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«</w:t>
      </w:r>
      <w:r w:rsidR="000A38D2" w:rsidRPr="000A38D2">
        <w:rPr>
          <w:u w:val="single"/>
        </w:rPr>
        <w:t>Центр культуры и досуга, концертный зал «Камертон»</w:t>
      </w:r>
      <w:r w:rsidRPr="003161D8">
        <w:rPr>
          <w:u w:val="single"/>
        </w:rPr>
        <w:t>,</w:t>
      </w:r>
    </w:p>
    <w:p w:rsidR="003161D8" w:rsidRPr="005D2E71" w:rsidRDefault="003161D8" w:rsidP="003161D8">
      <w:pPr>
        <w:pStyle w:val="ConsPlusTitle"/>
        <w:jc w:val="center"/>
        <w:rPr>
          <w:b w:val="0"/>
          <w:sz w:val="18"/>
        </w:rPr>
      </w:pPr>
      <w:r w:rsidRPr="005D2E71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2E12AF">
        <w:t>4</w:t>
      </w:r>
      <w:bookmarkStart w:id="1" w:name="_GoBack"/>
      <w:bookmarkEnd w:id="1"/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487"/>
        <w:gridCol w:w="4819"/>
        <w:gridCol w:w="2694"/>
      </w:tblGrid>
      <w:tr w:rsidR="003161D8" w:rsidTr="006F2D9D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81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2E12AF" w:rsidTr="00D74E9A">
        <w:tc>
          <w:tcPr>
            <w:tcW w:w="560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2E12AF" w:rsidRDefault="002E12AF" w:rsidP="000A38D2">
            <w:pPr>
              <w:pStyle w:val="ConsPlusNormal"/>
              <w:jc w:val="center"/>
            </w:pPr>
            <w:r w:rsidRPr="000A38D2">
              <w:t>Никишин Юрий Геннадьевич</w:t>
            </w:r>
          </w:p>
        </w:tc>
        <w:tc>
          <w:tcPr>
            <w:tcW w:w="4819" w:type="dxa"/>
          </w:tcPr>
          <w:p w:rsidR="002E12AF" w:rsidRDefault="002E12AF" w:rsidP="000A38D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2E12AF" w:rsidRDefault="002E12AF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2E12AF" w:rsidRPr="008101E6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172 643,62</w:t>
            </w:r>
          </w:p>
        </w:tc>
      </w:tr>
      <w:tr w:rsidR="002E12AF" w:rsidTr="00D74E9A">
        <w:trPr>
          <w:trHeight w:val="869"/>
        </w:trPr>
        <w:tc>
          <w:tcPr>
            <w:tcW w:w="560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2E12AF" w:rsidRDefault="002E12AF" w:rsidP="000A38D2">
            <w:pPr>
              <w:pStyle w:val="ConsPlusNormal"/>
              <w:jc w:val="center"/>
            </w:pPr>
            <w:proofErr w:type="spellStart"/>
            <w:r w:rsidRPr="002E12AF">
              <w:t>Бовша</w:t>
            </w:r>
            <w:proofErr w:type="spellEnd"/>
            <w:r w:rsidRPr="002E12AF">
              <w:t xml:space="preserve"> Ольга </w:t>
            </w:r>
            <w:proofErr w:type="spellStart"/>
            <w:r w:rsidRPr="002E12AF">
              <w:t>Феодосиевна</w:t>
            </w:r>
            <w:proofErr w:type="spellEnd"/>
          </w:p>
        </w:tc>
        <w:tc>
          <w:tcPr>
            <w:tcW w:w="4819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 xml:space="preserve">Заместитель </w:t>
            </w:r>
            <w:r w:rsidRPr="000A38D2">
              <w:t xml:space="preserve">директора по творческой работе </w:t>
            </w:r>
            <w:r>
              <w:t>муниципального автономного учреждения культуры Белоярского района 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2E12AF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12AF" w:rsidRPr="00CF5C46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144 041,78</w:t>
            </w:r>
          </w:p>
          <w:p w:rsidR="002E12AF" w:rsidRPr="008101E6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12AF" w:rsidTr="00D74E9A">
        <w:trPr>
          <w:trHeight w:val="1297"/>
        </w:trPr>
        <w:tc>
          <w:tcPr>
            <w:tcW w:w="560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7" w:type="dxa"/>
          </w:tcPr>
          <w:p w:rsidR="002E12AF" w:rsidRDefault="002E12AF" w:rsidP="000A38D2">
            <w:pPr>
              <w:pStyle w:val="ConsPlusNormal"/>
              <w:jc w:val="center"/>
            </w:pPr>
            <w:r w:rsidRPr="000A38D2">
              <w:t>Гричка Светлана Васильевна</w:t>
            </w:r>
          </w:p>
        </w:tc>
        <w:tc>
          <w:tcPr>
            <w:tcW w:w="4819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>Заместитель директора</w:t>
            </w:r>
          </w:p>
          <w:p w:rsidR="002E12AF" w:rsidRDefault="002E12AF" w:rsidP="000A38D2">
            <w:pPr>
              <w:pStyle w:val="ConsPlusNormal"/>
              <w:jc w:val="center"/>
            </w:pPr>
            <w:r>
              <w:t>по административно-хозяйственной части муниципального автономного учреждения культуры Белоярского района</w:t>
            </w:r>
          </w:p>
          <w:p w:rsidR="002E12AF" w:rsidRDefault="002E12AF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2E12AF" w:rsidRPr="008101E6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136 190,78</w:t>
            </w:r>
          </w:p>
        </w:tc>
      </w:tr>
      <w:tr w:rsidR="002E12AF" w:rsidTr="00D74E9A">
        <w:trPr>
          <w:trHeight w:val="14"/>
        </w:trPr>
        <w:tc>
          <w:tcPr>
            <w:tcW w:w="560" w:type="dxa"/>
          </w:tcPr>
          <w:p w:rsidR="002E12AF" w:rsidRDefault="002E12AF" w:rsidP="000A38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2E12AF" w:rsidRDefault="002E12AF" w:rsidP="000A38D2">
            <w:pPr>
              <w:pStyle w:val="ConsPlusNormal"/>
              <w:jc w:val="center"/>
            </w:pPr>
            <w:proofErr w:type="spellStart"/>
            <w:r w:rsidRPr="000A38D2">
              <w:t>Вялкова</w:t>
            </w:r>
            <w:proofErr w:type="spellEnd"/>
            <w:r w:rsidRPr="000A38D2">
              <w:t xml:space="preserve"> Инесса Леонидовна</w:t>
            </w:r>
          </w:p>
        </w:tc>
        <w:tc>
          <w:tcPr>
            <w:tcW w:w="4819" w:type="dxa"/>
          </w:tcPr>
          <w:p w:rsidR="002E12AF" w:rsidRDefault="002E12AF" w:rsidP="000A38D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>муниципального автономного учреждения культуры Белоярского района</w:t>
            </w:r>
          </w:p>
          <w:p w:rsidR="002E12AF" w:rsidRDefault="002E12AF" w:rsidP="000A38D2">
            <w:pPr>
              <w:pStyle w:val="ConsPlusNormal"/>
              <w:jc w:val="center"/>
            </w:pPr>
            <w:r>
              <w:t>«Центр культуры и досуга, концертный зал «Камертон»</w:t>
            </w:r>
          </w:p>
        </w:tc>
        <w:tc>
          <w:tcPr>
            <w:tcW w:w="2694" w:type="dxa"/>
            <w:vAlign w:val="center"/>
          </w:tcPr>
          <w:p w:rsidR="002E12AF" w:rsidRPr="008101E6" w:rsidRDefault="002E12AF" w:rsidP="00B66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146 221,36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81" w:rsidRDefault="004C6081" w:rsidP="003161D8">
      <w:r>
        <w:separator/>
      </w:r>
    </w:p>
  </w:endnote>
  <w:endnote w:type="continuationSeparator" w:id="0">
    <w:p w:rsidR="004C6081" w:rsidRDefault="004C6081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4C60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4C6081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4C608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4C6081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12A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12AF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81" w:rsidRDefault="004C6081" w:rsidP="003161D8">
      <w:r>
        <w:separator/>
      </w:r>
    </w:p>
  </w:footnote>
  <w:footnote w:type="continuationSeparator" w:id="0">
    <w:p w:rsidR="004C6081" w:rsidRDefault="004C6081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4C608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4C608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A38D2"/>
    <w:rsid w:val="00285AAE"/>
    <w:rsid w:val="002E12AF"/>
    <w:rsid w:val="003161D8"/>
    <w:rsid w:val="0045750C"/>
    <w:rsid w:val="004A16B2"/>
    <w:rsid w:val="004C6081"/>
    <w:rsid w:val="00540CBB"/>
    <w:rsid w:val="005D2E71"/>
    <w:rsid w:val="005E4638"/>
    <w:rsid w:val="005F4475"/>
    <w:rsid w:val="006F2D9D"/>
    <w:rsid w:val="009826E4"/>
    <w:rsid w:val="009A7694"/>
    <w:rsid w:val="00AC070D"/>
    <w:rsid w:val="00AE6320"/>
    <w:rsid w:val="00B15945"/>
    <w:rsid w:val="00CA3B1B"/>
    <w:rsid w:val="00E75468"/>
    <w:rsid w:val="00E8588A"/>
    <w:rsid w:val="00F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Lines>9</Lines>
  <Paragraphs>2</Paragraphs>
  <ScaleCrop>false</ScaleCrop>
  <Company>*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11</cp:revision>
  <dcterms:created xsi:type="dcterms:W3CDTF">2023-04-11T06:59:00Z</dcterms:created>
  <dcterms:modified xsi:type="dcterms:W3CDTF">2025-04-24T10:06:00Z</dcterms:modified>
</cp:coreProperties>
</file>