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D3" w:rsidRDefault="00FB49D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B49D3" w:rsidRDefault="00FB49D3">
      <w:pPr>
        <w:pStyle w:val="ConsPlusNormal"/>
        <w:jc w:val="both"/>
        <w:outlineLvl w:val="0"/>
      </w:pPr>
    </w:p>
    <w:p w:rsidR="00FB49D3" w:rsidRDefault="00FB49D3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FB49D3" w:rsidRDefault="00FB49D3">
      <w:pPr>
        <w:pStyle w:val="ConsPlusTitle"/>
        <w:jc w:val="center"/>
      </w:pPr>
    </w:p>
    <w:p w:rsidR="00FB49D3" w:rsidRDefault="00FB49D3">
      <w:pPr>
        <w:pStyle w:val="ConsPlusTitle"/>
        <w:jc w:val="center"/>
      </w:pPr>
      <w:r>
        <w:t>РАСПОРЯЖЕНИЕ</w:t>
      </w:r>
    </w:p>
    <w:p w:rsidR="00FB49D3" w:rsidRDefault="00FB49D3">
      <w:pPr>
        <w:pStyle w:val="ConsPlusTitle"/>
        <w:jc w:val="center"/>
      </w:pPr>
      <w:r>
        <w:t>от 12 апреля 2021 г. N 96-рг</w:t>
      </w:r>
    </w:p>
    <w:p w:rsidR="00FB49D3" w:rsidRDefault="00FB49D3">
      <w:pPr>
        <w:pStyle w:val="ConsPlusTitle"/>
        <w:jc w:val="center"/>
      </w:pPr>
    </w:p>
    <w:p w:rsidR="00FB49D3" w:rsidRDefault="00FB49D3">
      <w:pPr>
        <w:pStyle w:val="ConsPlusTitle"/>
        <w:jc w:val="center"/>
      </w:pPr>
      <w:r>
        <w:t>О ПЛАНЕ ПРОТИВОДЕЙСТВИЯ КОРРУПЦИИ В ХАНТЫ-МАНСИЙСКОМ</w:t>
      </w:r>
    </w:p>
    <w:p w:rsidR="00FB49D3" w:rsidRDefault="00FB49D3">
      <w:pPr>
        <w:pStyle w:val="ConsPlusTitle"/>
        <w:jc w:val="center"/>
      </w:pPr>
      <w:proofErr w:type="gramStart"/>
      <w:r>
        <w:t>АВТОНОМНОМ ОКРУГЕ - ЮГРЕ НА 2021 - 2024 ГОДЫ</w:t>
      </w:r>
      <w:proofErr w:type="gramEnd"/>
    </w:p>
    <w:p w:rsidR="00FB49D3" w:rsidRDefault="00FB49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49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9D3" w:rsidRDefault="00FB49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9D3" w:rsidRDefault="00FB49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49D3" w:rsidRDefault="00FB49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49D3" w:rsidRDefault="00FB49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ХМАО - Югры от 15.09.2021 N 311-рг)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9D3" w:rsidRDefault="00FB49D3">
            <w:pPr>
              <w:pStyle w:val="ConsPlusNormal"/>
            </w:pPr>
          </w:p>
        </w:tc>
      </w:tr>
    </w:tbl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16 августа 2021 года N 478 "О Национальном плане противодействия коррупции на 2021 - 2024 годы", </w:t>
      </w:r>
      <w:hyperlink r:id="rId9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Югре":</w:t>
      </w:r>
      <w:proofErr w:type="gramEnd"/>
    </w:p>
    <w:p w:rsidR="00FB49D3" w:rsidRDefault="00FB49D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Губернатора ХМАО - Югры от 15.09.2021 N 311-рг)</w:t>
      </w:r>
    </w:p>
    <w:p w:rsidR="00FB49D3" w:rsidRDefault="00FB49D3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План</w:t>
        </w:r>
      </w:hyperlink>
      <w:r>
        <w:t xml:space="preserve"> противодействия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на 2021 - 2024 годы (далее - План).</w:t>
      </w:r>
    </w:p>
    <w:p w:rsidR="00FB49D3" w:rsidRDefault="00FB49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распоряжения</w:t>
        </w:r>
      </w:hyperlink>
      <w:r>
        <w:t xml:space="preserve"> Губернатора ХМАО - Югры от 15.09.2021 N 311-рг)</w:t>
      </w:r>
    </w:p>
    <w:p w:rsidR="00FB49D3" w:rsidRDefault="00FB49D3">
      <w:pPr>
        <w:pStyle w:val="ConsPlusNormal"/>
        <w:spacing w:before="200"/>
        <w:ind w:firstLine="540"/>
        <w:jc w:val="both"/>
      </w:pPr>
      <w:r>
        <w:t xml:space="preserve">2. Определить Департамент государственной гражданской службы и кадровой политики Ханты-Мансийского автономного округа - Югры координирующим органом по взаимодействию с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 по вопросам исполнения </w:t>
      </w:r>
      <w:hyperlink w:anchor="P34">
        <w:r>
          <w:rPr>
            <w:color w:val="0000FF"/>
          </w:rPr>
          <w:t>Плана</w:t>
        </w:r>
      </w:hyperlink>
      <w:r>
        <w:t>.</w:t>
      </w:r>
    </w:p>
    <w:p w:rsidR="00FB49D3" w:rsidRDefault="00FB49D3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Исполнительным органам государственной власти Ханты-Мансийского автономного округа - Югры, являющимся ответственными исполнителями мероприятий </w:t>
      </w:r>
      <w:hyperlink w:anchor="P34">
        <w:r>
          <w:rPr>
            <w:color w:val="0000FF"/>
          </w:rPr>
          <w:t>Плана</w:t>
        </w:r>
      </w:hyperlink>
      <w:r>
        <w:t xml:space="preserve">, обеспечить представление в Департамент государственной гражданской службы и кадровой политики Ханты-Мансийского автономного округа - Югры информации об исполнении мероприятий, предусмотренных </w:t>
      </w:r>
      <w:hyperlink w:anchor="P34">
        <w:r>
          <w:rPr>
            <w:color w:val="0000FF"/>
          </w:rPr>
          <w:t>Планом</w:t>
        </w:r>
      </w:hyperlink>
      <w:r>
        <w:t>, не позднее 5 рабочих дней до наступления срока их исполнения.</w:t>
      </w:r>
      <w:proofErr w:type="gramEnd"/>
    </w:p>
    <w:p w:rsidR="00FB49D3" w:rsidRDefault="00FB49D3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Рекомендовать органам местного самоуправления муниципальных образований Ханты-Мансийского автономного округа - Югры, являющимся ответственными исполнителями мероприятий </w:t>
      </w:r>
      <w:hyperlink w:anchor="P34">
        <w:r>
          <w:rPr>
            <w:color w:val="0000FF"/>
          </w:rPr>
          <w:t>Плана</w:t>
        </w:r>
      </w:hyperlink>
      <w:r>
        <w:t xml:space="preserve">, обеспечить представление в Департамент государственной гражданской службы и кадровой политики Ханты-Мансийского автономного округа - Югры информации об исполнении мероприятий, предусмотренных </w:t>
      </w:r>
      <w:hyperlink w:anchor="P34">
        <w:r>
          <w:rPr>
            <w:color w:val="0000FF"/>
          </w:rPr>
          <w:t>Планом</w:t>
        </w:r>
      </w:hyperlink>
      <w:r>
        <w:t>, не позднее 5 рабочих дней до наступления срока их исполнения.</w:t>
      </w:r>
      <w:proofErr w:type="gramEnd"/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jc w:val="right"/>
      </w:pPr>
      <w:r>
        <w:t>Губернатор</w:t>
      </w:r>
    </w:p>
    <w:p w:rsidR="00FB49D3" w:rsidRDefault="00FB49D3">
      <w:pPr>
        <w:pStyle w:val="ConsPlusNormal"/>
        <w:jc w:val="right"/>
      </w:pPr>
      <w:r>
        <w:t>Ханты-Мансийского</w:t>
      </w:r>
    </w:p>
    <w:p w:rsidR="00FB49D3" w:rsidRDefault="00FB49D3">
      <w:pPr>
        <w:pStyle w:val="ConsPlusNormal"/>
        <w:jc w:val="right"/>
      </w:pPr>
      <w:r>
        <w:t>автономного округа - Югры</w:t>
      </w:r>
    </w:p>
    <w:p w:rsidR="00FB49D3" w:rsidRDefault="00FB49D3">
      <w:pPr>
        <w:pStyle w:val="ConsPlusNormal"/>
        <w:jc w:val="right"/>
      </w:pPr>
      <w:r>
        <w:t>Н.В.КОМАРОВА</w:t>
      </w:r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jc w:val="right"/>
        <w:outlineLvl w:val="0"/>
      </w:pPr>
      <w:r>
        <w:t>Приложение</w:t>
      </w:r>
    </w:p>
    <w:p w:rsidR="00FB49D3" w:rsidRDefault="00FB49D3">
      <w:pPr>
        <w:pStyle w:val="ConsPlusNormal"/>
        <w:jc w:val="right"/>
      </w:pPr>
      <w:r>
        <w:t>к распоряжению Губернатора</w:t>
      </w:r>
    </w:p>
    <w:p w:rsidR="00FB49D3" w:rsidRDefault="00FB49D3">
      <w:pPr>
        <w:pStyle w:val="ConsPlusNormal"/>
        <w:jc w:val="right"/>
      </w:pPr>
      <w:r>
        <w:t>Ханты-Мансийского</w:t>
      </w:r>
    </w:p>
    <w:p w:rsidR="00FB49D3" w:rsidRDefault="00FB49D3">
      <w:pPr>
        <w:pStyle w:val="ConsPlusNormal"/>
        <w:jc w:val="right"/>
      </w:pPr>
      <w:r>
        <w:t>автономного округа - Югры</w:t>
      </w:r>
    </w:p>
    <w:p w:rsidR="00FB49D3" w:rsidRDefault="00FB49D3">
      <w:pPr>
        <w:pStyle w:val="ConsPlusNormal"/>
        <w:jc w:val="right"/>
      </w:pPr>
      <w:r>
        <w:t>от 12 апреля 2021 года N 96-рг</w:t>
      </w:r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Title"/>
        <w:jc w:val="center"/>
      </w:pPr>
      <w:bookmarkStart w:id="0" w:name="P34"/>
      <w:bookmarkEnd w:id="0"/>
      <w:r>
        <w:t>ПЛАН</w:t>
      </w:r>
    </w:p>
    <w:p w:rsidR="00FB49D3" w:rsidRDefault="00FB49D3">
      <w:pPr>
        <w:pStyle w:val="ConsPlusTitle"/>
        <w:jc w:val="center"/>
      </w:pPr>
      <w:r>
        <w:t xml:space="preserve">ПРОТИВОДЕЙСТВИЯ КОРРУПЦИИ В ХАНТЫ-МАНСИЙСКОМ </w:t>
      </w:r>
      <w:proofErr w:type="gramStart"/>
      <w:r>
        <w:t>АВТОНОМНОМ</w:t>
      </w:r>
      <w:proofErr w:type="gramEnd"/>
    </w:p>
    <w:p w:rsidR="00FB49D3" w:rsidRDefault="00FB49D3">
      <w:pPr>
        <w:pStyle w:val="ConsPlusTitle"/>
        <w:jc w:val="center"/>
      </w:pPr>
      <w:r>
        <w:t>ОКРУГЕ - ЮГРЕ НА 2021 - 2024 ГОДЫ</w:t>
      </w:r>
    </w:p>
    <w:p w:rsidR="00FB49D3" w:rsidRDefault="00FB49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49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9D3" w:rsidRDefault="00FB49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9D3" w:rsidRDefault="00FB49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49D3" w:rsidRDefault="00FB49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49D3" w:rsidRDefault="00FB49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ХМАО - Югры от 15.09.2021 N 311-рг)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9D3" w:rsidRDefault="00FB49D3">
            <w:pPr>
              <w:pStyle w:val="ConsPlusNormal"/>
            </w:pPr>
          </w:p>
        </w:tc>
      </w:tr>
    </w:tbl>
    <w:p w:rsidR="00FB49D3" w:rsidRDefault="00FB49D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701"/>
        <w:gridCol w:w="3061"/>
      </w:tblGrid>
      <w:tr w:rsidR="00FB49D3">
        <w:tc>
          <w:tcPr>
            <w:tcW w:w="680" w:type="dxa"/>
          </w:tcPr>
          <w:p w:rsidR="00FB49D3" w:rsidRDefault="00FB49D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</w:tcPr>
          <w:p w:rsidR="00FB49D3" w:rsidRDefault="00FB49D3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701" w:type="dxa"/>
          </w:tcPr>
          <w:p w:rsidR="00FB49D3" w:rsidRDefault="00FB49D3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061" w:type="dxa"/>
          </w:tcPr>
          <w:p w:rsidR="00FB49D3" w:rsidRDefault="00FB49D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FB49D3">
        <w:tc>
          <w:tcPr>
            <w:tcW w:w="680" w:type="dxa"/>
          </w:tcPr>
          <w:p w:rsidR="00FB49D3" w:rsidRDefault="00FB49D3">
            <w:pPr>
              <w:pStyle w:val="ConsPlusNormal"/>
            </w:pPr>
            <w:r>
              <w:t>1.</w:t>
            </w:r>
          </w:p>
        </w:tc>
        <w:tc>
          <w:tcPr>
            <w:tcW w:w="8390" w:type="dxa"/>
            <w:gridSpan w:val="3"/>
          </w:tcPr>
          <w:p w:rsidR="00FB49D3" w:rsidRDefault="00FB49D3">
            <w:pPr>
              <w:pStyle w:val="ConsPlusNormal"/>
            </w:pPr>
            <w:r>
              <w:t>Совершенствование мер обеспечения соблюдения системы запретов, ограничений и требований, установленных в целях противодействия коррупции:</w:t>
            </w:r>
          </w:p>
        </w:tc>
      </w:tr>
      <w:tr w:rsidR="00FB49D3">
        <w:tc>
          <w:tcPr>
            <w:tcW w:w="680" w:type="dxa"/>
          </w:tcPr>
          <w:p w:rsidR="00FB49D3" w:rsidRDefault="00FB49D3">
            <w:pPr>
              <w:pStyle w:val="ConsPlusNormal"/>
            </w:pPr>
            <w:r>
              <w:t>1.1.</w:t>
            </w:r>
          </w:p>
        </w:tc>
        <w:tc>
          <w:tcPr>
            <w:tcW w:w="3628" w:type="dxa"/>
          </w:tcPr>
          <w:p w:rsidR="00FB49D3" w:rsidRDefault="00FB49D3">
            <w:pPr>
              <w:pStyle w:val="ConsPlusNormal"/>
            </w:pPr>
            <w:r>
              <w:t xml:space="preserve">разработка методических рекомендаций по повышению эффективности кадровой работы по </w:t>
            </w:r>
            <w:proofErr w:type="gramStart"/>
            <w:r>
              <w:t>контролю за</w:t>
            </w:r>
            <w:proofErr w:type="gramEnd"/>
            <w:r>
              <w:t xml:space="preserve"> актуализацией сведений, содержащихся в анкетах, представляемых при назначении на государственные и муниципальные должности, должности государственной гражданской и муниципальной службы и поступлении на такую службу об их родственниках и свойственниках, в целях выявления возможного конфликта интересов</w:t>
            </w:r>
          </w:p>
        </w:tc>
        <w:tc>
          <w:tcPr>
            <w:tcW w:w="1701" w:type="dxa"/>
          </w:tcPr>
          <w:p w:rsidR="00FB49D3" w:rsidRDefault="00FB49D3">
            <w:pPr>
              <w:pStyle w:val="ConsPlusNormal"/>
            </w:pPr>
            <w:r>
              <w:t>до 30 декабря 2021 года</w:t>
            </w:r>
          </w:p>
        </w:tc>
        <w:tc>
          <w:tcPr>
            <w:tcW w:w="3061" w:type="dxa"/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Ханты-Мансийского автономного округа - Югры (далее - автономный округ)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1.2.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обучающих мероприятий (в режиме видеоконференцсвязи) с должностными лицами кадровых служб исполнительных органов государственной власти автономного округа, органов местного самоуправления муниципальных образований автономного округа, ответственных за профилактику коррупционных нарушений, лицами, замещающими муниципальные должности, по вопросам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15 апреля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апреля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апреля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апреля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1.3.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практического занятия с должностными лицами, ответственными за противодействие коррупции в государственных (муниципальных) учреждениях, государственных унитарных предприятиях автономного округа, а также хозяйственных обществах, фондах, автономных некоммерческих организациях, единственным учредителем которых является автономный округ, об организации работы по предупреждению, противодействию коррупции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1 сентября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сентября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сентября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сентября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исполнительные органы государственной власти автономного округа,</w:t>
            </w:r>
          </w:p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1.4.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ознакомление государственных (муниципальных)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30 апреля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апреля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апреля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исполнительные органы государственной власти автономного округа,</w:t>
            </w:r>
          </w:p>
          <w:p w:rsidR="00FB49D3" w:rsidRDefault="00FB49D3">
            <w:pPr>
              <w:pStyle w:val="ConsPlusNormal"/>
            </w:pPr>
            <w:r>
              <w:t>органы местного самоуправления муниципальных образований автономного округа 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1.4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1.5.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мониторинга участия лиц, замещающих государственные и муниципальные должности автономного округа, должности государственной гражданской службы автономного округа, должности муниципальной службы автономного округа, в управлении коммерческими и некоммерческими организациями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1 сентября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сентября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FB49D3" w:rsidRDefault="00FB49D3">
            <w:pPr>
              <w:pStyle w:val="ConsPlusNormal"/>
            </w:pPr>
            <w:r>
              <w:t>Аппарат Губернатора автономного округа,</w:t>
            </w:r>
          </w:p>
          <w:p w:rsidR="00FB49D3" w:rsidRDefault="00FB49D3">
            <w:pPr>
              <w:pStyle w:val="ConsPlusNormal"/>
            </w:pPr>
            <w:r>
              <w:t>исполнительные органы государственной власти автономного округа, органы местного самоуправления муниципальных образований автономного округа 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1.5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1.6.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proofErr w:type="gramStart"/>
            <w:r>
              <w:t>включение в состав Комиссии по координации работы по противодействию коррупции в автономном округе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30 августа 2023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1.6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1.7.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анализа предоставления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30 марта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FB49D3" w:rsidRDefault="00FB49D3">
            <w:pPr>
              <w:pStyle w:val="ConsPlusNormal"/>
            </w:pPr>
            <w:r>
              <w:t>Департамент общественных и внешних связей автономного округа,</w:t>
            </w:r>
          </w:p>
          <w:p w:rsidR="00FB49D3" w:rsidRDefault="00FB49D3">
            <w:pPr>
              <w:pStyle w:val="ConsPlusNormal"/>
            </w:pPr>
            <w:r>
              <w:t>Общественная палата автономного округа 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lastRenderedPageBreak/>
              <w:t xml:space="preserve">(пп. 1.7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1.8.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осуществление контроля использования бюджетных ассигнований, выделяемых на проведение противоэпидемических мероприятий, в том числе на противодействие распространению новой коронавирусной инфекции (COVID-19), обратив особое внимание на выявление и пресечение фактов предоставления аффилированным коммерческим структурам неправомерных преимуществ и оказания им содействия в иной форме должностными лицами в пределах установленных полномочий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1 февраля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февраля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февраля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Управление Министерства внутренних дел Российской Федерации по автономному округу (по согласованию),</w:t>
            </w:r>
          </w:p>
          <w:p w:rsidR="00FB49D3" w:rsidRDefault="00FB49D3">
            <w:pPr>
              <w:pStyle w:val="ConsPlusNormal"/>
            </w:pPr>
            <w:r>
              <w:t>Счетная палата автономного округа (по согласованию),</w:t>
            </w:r>
          </w:p>
          <w:p w:rsidR="00FB49D3" w:rsidRDefault="00FB49D3">
            <w:pPr>
              <w:pStyle w:val="ConsPlusNormal"/>
            </w:pPr>
            <w:r>
              <w:t>контрольно-счетные органы муниципальных образований автономного округа 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1.8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1.9.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proofErr w:type="gramStart"/>
            <w:r>
              <w:t>проведение анализа практики использования исполнительными органами государственной власти автономного округа и органами местного самоуправления муниципальных образований автономного округа различных каналов получения информации (горячая линия,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практику рассмотрения и проверки полученной информации и принимаемых мер реагирования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1 марта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FB49D3" w:rsidRDefault="00FB49D3">
            <w:pPr>
              <w:pStyle w:val="ConsPlusNormal"/>
            </w:pPr>
            <w:r>
              <w:t>исполнительные органы государственной власти автономного округа,</w:t>
            </w:r>
          </w:p>
          <w:p w:rsidR="00FB49D3" w:rsidRDefault="00FB49D3">
            <w:pPr>
              <w:pStyle w:val="ConsPlusNormal"/>
            </w:pPr>
            <w:r>
              <w:t>органы местного самоуправления муниципальных образований автономного округа 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1.9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c>
          <w:tcPr>
            <w:tcW w:w="680" w:type="dxa"/>
          </w:tcPr>
          <w:p w:rsidR="00FB49D3" w:rsidRDefault="00FB49D3">
            <w:pPr>
              <w:pStyle w:val="ConsPlusNormal"/>
            </w:pPr>
            <w:r>
              <w:t>2.</w:t>
            </w:r>
          </w:p>
        </w:tc>
        <w:tc>
          <w:tcPr>
            <w:tcW w:w="8390" w:type="dxa"/>
            <w:gridSpan w:val="3"/>
          </w:tcPr>
          <w:p w:rsidR="00FB49D3" w:rsidRDefault="00FB49D3">
            <w:pPr>
              <w:pStyle w:val="ConsPlusNormal"/>
            </w:pPr>
            <w:r>
              <w:t>Повышение эффективности мер, направленных на формирование антикоррупционного поведения государственных и муниципальных служащих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2.1.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тематических мероприятий по формированию у государственных гражданских (муниципальных) служащих отрицательного отношения к коррупции; предание гласности каждого установленного факта коррупции в исполнительном органе государственной власти автономного округа, органе местного самоуправления муниципального образования автономного округа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20 декабря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20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20 декабря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20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 исполнительные органы государственной власти автономного округа, органы местного самоуправления муниципальных образований автономного округа</w:t>
            </w:r>
          </w:p>
          <w:p w:rsidR="00FB49D3" w:rsidRDefault="00FB49D3">
            <w:pPr>
              <w:pStyle w:val="ConsPlusNormal"/>
            </w:pPr>
            <w:r>
              <w:t>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2.2.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 xml:space="preserve">организация обучения, участие в мероприятиях по профессиональному развитию государственных гражданских </w:t>
            </w:r>
            <w:r>
              <w:lastRenderedPageBreak/>
              <w:t>(муниципальных) служащих, в том числе впервые поступивших на государственную гражданскую (муниципальную) службу, а также лиц, замещающих должности, связанные с соблюдением антикоррупционных стандартов, по образовательным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lastRenderedPageBreak/>
              <w:t>до 1 октября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 xml:space="preserve">до 1 октября </w:t>
            </w:r>
            <w:r>
              <w:lastRenderedPageBreak/>
              <w:t>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октября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октября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lastRenderedPageBreak/>
              <w:t>Департамент государственной гражданской службы и кадровой политики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lastRenderedPageBreak/>
              <w:t xml:space="preserve">(пп. 2.2 в ред. </w:t>
            </w: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2.3.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 xml:space="preserve">участие в мероприятиях по профессиональному развитию, организация обучения по дополнительным профессиональным программам в области противодействия коррупции государственных гражданских (муниципальных) служащих, </w:t>
            </w:r>
            <w:proofErr w:type="gramStart"/>
            <w:r>
              <w:t>работников</w:t>
            </w:r>
            <w:proofErr w:type="gramEnd"/>
            <w:r>
              <w:t xml:space="preserve">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20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20 декабря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20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 исполнительные органы государственной власти автономного округа, органы местного самоуправления муниципальных образований автономного округа</w:t>
            </w:r>
          </w:p>
          <w:p w:rsidR="00FB49D3" w:rsidRDefault="00FB49D3">
            <w:pPr>
              <w:pStyle w:val="ConsPlusNormal"/>
            </w:pPr>
            <w:r>
              <w:t>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2.3 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2.4.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участие в мероприятиях по профессиональному развитию, организация обучения по дополнительным профессиональным программам в области противодействия коррупции государственных гражданских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20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20 декабря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20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 исполнительные органы государственной власти автономного округа, органы местного самоуправления муниципальных образований автономного округа</w:t>
            </w:r>
          </w:p>
          <w:p w:rsidR="00FB49D3" w:rsidRDefault="00FB49D3">
            <w:pPr>
              <w:pStyle w:val="ConsPlusNormal"/>
            </w:pPr>
            <w:r>
              <w:t>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2.4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2.5.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цикла практических занятий по вопросам антикоррупционного законодательства для вновь избранных депутатов представительных органов местного самоуправления муниципальных образований автономного округа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30 ноября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ноября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ноября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ноября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(пп. 2.5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c>
          <w:tcPr>
            <w:tcW w:w="680" w:type="dxa"/>
          </w:tcPr>
          <w:p w:rsidR="00FB49D3" w:rsidRDefault="00FB49D3">
            <w:pPr>
              <w:pStyle w:val="ConsPlusNormal"/>
            </w:pPr>
            <w:r>
              <w:t>3.</w:t>
            </w:r>
          </w:p>
        </w:tc>
        <w:tc>
          <w:tcPr>
            <w:tcW w:w="8390" w:type="dxa"/>
            <w:gridSpan w:val="3"/>
          </w:tcPr>
          <w:p w:rsidR="00FB49D3" w:rsidRDefault="00FB49D3">
            <w:pPr>
              <w:pStyle w:val="ConsPlusNormal"/>
            </w:pPr>
            <w:r>
              <w:t>Организация мероприятий, направленных на формирование в обществе антикоррупционных стандартов поведения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3.1.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 xml:space="preserve">проведение </w:t>
            </w:r>
            <w:proofErr w:type="gramStart"/>
            <w:r>
              <w:t>страт-сессии</w:t>
            </w:r>
            <w:proofErr w:type="gramEnd"/>
            <w:r>
              <w:t xml:space="preserve"> с представителями средств массовой информации, Общественной палаты </w:t>
            </w:r>
            <w:r>
              <w:lastRenderedPageBreak/>
              <w:t>автономного округа, правоохранительных органов по теме "Роль СМИ и общественных организаций в формировании нетерпимого отношения к коррупционному поведению"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lastRenderedPageBreak/>
              <w:t>до 30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lastRenderedPageBreak/>
              <w:t>до 30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lastRenderedPageBreak/>
              <w:t xml:space="preserve">Департамент государственной гражданской службы и кадровой политики </w:t>
            </w:r>
            <w:r>
              <w:lastRenderedPageBreak/>
              <w:t>автономного округа,</w:t>
            </w:r>
          </w:p>
          <w:p w:rsidR="00FB49D3" w:rsidRDefault="00FB49D3">
            <w:pPr>
              <w:pStyle w:val="ConsPlusNormal"/>
            </w:pPr>
            <w:r>
              <w:t>Департамент общественных и внешних связей автономного округа,</w:t>
            </w:r>
          </w:p>
          <w:p w:rsidR="00FB49D3" w:rsidRDefault="00FB49D3">
            <w:pPr>
              <w:pStyle w:val="ConsPlusNormal"/>
            </w:pPr>
            <w:r>
              <w:t>Общественная палата автономного округа (по согласованию),</w:t>
            </w:r>
          </w:p>
          <w:p w:rsidR="00FB49D3" w:rsidRDefault="00FB49D3">
            <w:pPr>
              <w:pStyle w:val="ConsPlusNormal"/>
            </w:pPr>
            <w:r>
              <w:t>прокуратура автономного округа</w:t>
            </w:r>
          </w:p>
          <w:p w:rsidR="00FB49D3" w:rsidRDefault="00FB49D3">
            <w:pPr>
              <w:pStyle w:val="ConsPlusNormal"/>
            </w:pPr>
            <w:r>
              <w:t>(по согласованию),</w:t>
            </w:r>
          </w:p>
          <w:p w:rsidR="00FB49D3" w:rsidRDefault="00FB49D3">
            <w:pPr>
              <w:pStyle w:val="ConsPlusNormal"/>
            </w:pPr>
            <w:r>
              <w:t>Управление Министерства внутренних дел России по автономному округу (по согласованию),</w:t>
            </w:r>
          </w:p>
          <w:p w:rsidR="00FB49D3" w:rsidRDefault="00FB49D3">
            <w:pPr>
              <w:pStyle w:val="ConsPlusNormal"/>
            </w:pPr>
            <w:r>
              <w:t>следственное управление Следственного комитета Российской Федерации по автономному округу 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3.2.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регионального конкурса журналистского мастерства "Журналист года Югры", в том числе в номинации, направленной на профилактику и противодействие коррупции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30 декабря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общественных и внешних связей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3.3.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конкурса на предоставление грантов Губернатора автономного округа на развитие гражданского общества по формированию антикоррупционного поведения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30 декабря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общественных и внешних связей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3.4.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в общеобразовательных организациях, организациях профессионального образования автономного округа просветительских и воспитательных мероприятий по основам противодействия коррупции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1 декабря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декабря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c>
          <w:tcPr>
            <w:tcW w:w="680" w:type="dxa"/>
          </w:tcPr>
          <w:p w:rsidR="00FB49D3" w:rsidRDefault="00FB49D3">
            <w:pPr>
              <w:pStyle w:val="ConsPlusNormal"/>
            </w:pPr>
            <w:r>
              <w:lastRenderedPageBreak/>
              <w:t>3.5.</w:t>
            </w:r>
          </w:p>
        </w:tc>
        <w:tc>
          <w:tcPr>
            <w:tcW w:w="3628" w:type="dxa"/>
          </w:tcPr>
          <w:p w:rsidR="00FB49D3" w:rsidRDefault="00FB49D3">
            <w:pPr>
              <w:pStyle w:val="ConsPlusNormal"/>
            </w:pPr>
            <w:r>
              <w:t>проведение регионального антикоррупционного диктанта</w:t>
            </w:r>
          </w:p>
        </w:tc>
        <w:tc>
          <w:tcPr>
            <w:tcW w:w="1701" w:type="dxa"/>
          </w:tcPr>
          <w:p w:rsidR="00FB49D3" w:rsidRDefault="00FB49D3">
            <w:pPr>
              <w:pStyle w:val="ConsPlusNormal"/>
            </w:pPr>
            <w:r>
              <w:t>до 1 декабря 2022 года</w:t>
            </w:r>
          </w:p>
        </w:tc>
        <w:tc>
          <w:tcPr>
            <w:tcW w:w="3061" w:type="dxa"/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FB49D3" w:rsidRDefault="00FB49D3">
            <w:pPr>
              <w:pStyle w:val="ConsPlusNormal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FB49D3">
        <w:tc>
          <w:tcPr>
            <w:tcW w:w="680" w:type="dxa"/>
          </w:tcPr>
          <w:p w:rsidR="00FB49D3" w:rsidRDefault="00FB49D3">
            <w:pPr>
              <w:pStyle w:val="ConsPlusNormal"/>
            </w:pPr>
            <w:r>
              <w:t>3.6.</w:t>
            </w:r>
          </w:p>
        </w:tc>
        <w:tc>
          <w:tcPr>
            <w:tcW w:w="3628" w:type="dxa"/>
          </w:tcPr>
          <w:p w:rsidR="00FB49D3" w:rsidRDefault="00FB49D3">
            <w:pPr>
              <w:pStyle w:val="ConsPlusNormal"/>
            </w:pPr>
            <w:r>
              <w:t>практикум участников Общественного антикоррупционного договора</w:t>
            </w:r>
          </w:p>
        </w:tc>
        <w:tc>
          <w:tcPr>
            <w:tcW w:w="1701" w:type="dxa"/>
          </w:tcPr>
          <w:p w:rsidR="00FB49D3" w:rsidRDefault="00FB49D3">
            <w:pPr>
              <w:pStyle w:val="ConsPlusNormal"/>
            </w:pPr>
            <w:r>
              <w:t>до 1 декабря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декабря 2022 года</w:t>
            </w:r>
          </w:p>
        </w:tc>
        <w:tc>
          <w:tcPr>
            <w:tcW w:w="3061" w:type="dxa"/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3.7.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проведение регионального общественного совета с участием представителей общественных советов, созданных при исполнительных органах государственной власти автономного округа и органах местного самоуправления муниципальных образований автономного округа, по вопросам противодействия коррупции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1 июня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июня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1 июня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государственной гражданской службы и кадровой и политики автономного округа,</w:t>
            </w:r>
          </w:p>
          <w:p w:rsidR="00FB49D3" w:rsidRDefault="00FB49D3">
            <w:pPr>
              <w:pStyle w:val="ConsPlusNormal"/>
            </w:pPr>
            <w:r>
              <w:t>исполнительные органы государственной власти автономного округа,</w:t>
            </w:r>
          </w:p>
          <w:p w:rsidR="00FB49D3" w:rsidRDefault="00FB49D3">
            <w:pPr>
              <w:pStyle w:val="ConsPlusNormal"/>
            </w:pPr>
            <w:r>
              <w:t>органы местного самоуправления муниципальных образований автономного округа</w:t>
            </w:r>
          </w:p>
          <w:p w:rsidR="00FB49D3" w:rsidRDefault="00FB49D3">
            <w:pPr>
              <w:pStyle w:val="ConsPlusNormal"/>
            </w:pPr>
            <w:r>
              <w:t>(по согласованию)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4.</w:t>
            </w:r>
          </w:p>
        </w:tc>
        <w:tc>
          <w:tcPr>
            <w:tcW w:w="3628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 xml:space="preserve">организация и проведение социологического исследования в соответствии с </w:t>
            </w:r>
            <w:hyperlink r:id="rId31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25 мая 2019 года N 662, в целях оценки уровня коррупции в автономном округе</w:t>
            </w:r>
          </w:p>
        </w:tc>
        <w:tc>
          <w:tcPr>
            <w:tcW w:w="170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до 30 декабря 2021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2022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2023 года</w:t>
            </w:r>
          </w:p>
          <w:p w:rsidR="00FB49D3" w:rsidRDefault="00FB49D3">
            <w:pPr>
              <w:pStyle w:val="ConsPlusNormal"/>
            </w:pPr>
          </w:p>
          <w:p w:rsidR="00FB49D3" w:rsidRDefault="00FB49D3">
            <w:pPr>
              <w:pStyle w:val="ConsPlusNormal"/>
            </w:pPr>
            <w:r>
              <w:t>до 30 декабря 2024 года</w:t>
            </w:r>
          </w:p>
        </w:tc>
        <w:tc>
          <w:tcPr>
            <w:tcW w:w="3061" w:type="dxa"/>
            <w:tcBorders>
              <w:bottom w:val="nil"/>
            </w:tcBorders>
          </w:tcPr>
          <w:p w:rsidR="00FB49D3" w:rsidRDefault="00FB49D3">
            <w:pPr>
              <w:pStyle w:val="ConsPlusNormal"/>
            </w:pPr>
            <w:r>
              <w:t>Департамент общественных и внешних связей автономного округа</w:t>
            </w:r>
          </w:p>
        </w:tc>
      </w:tr>
      <w:tr w:rsidR="00FB49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FB49D3" w:rsidRDefault="00FB49D3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ХМАО - Югры от 15.09.2021 N 311-рг)</w:t>
            </w:r>
          </w:p>
        </w:tc>
      </w:tr>
    </w:tbl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jc w:val="both"/>
      </w:pPr>
    </w:p>
    <w:p w:rsidR="00FB49D3" w:rsidRDefault="00FB49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19AE" w:rsidRDefault="006519AE">
      <w:bookmarkStart w:id="1" w:name="_GoBack"/>
      <w:bookmarkEnd w:id="1"/>
    </w:p>
    <w:sectPr w:rsidR="006519AE" w:rsidSect="007D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D3"/>
    <w:rsid w:val="006519AE"/>
    <w:rsid w:val="00F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9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B49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B4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9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B49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B4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8C3CD5B1A976A9E62CD0E8A3B149B6FE7E683CCE52DF00BE5988CE257A742D53C28A4D1A2D84C204BBA136FDtBFAN" TargetMode="External"/><Relationship Id="rId13" Type="http://schemas.openxmlformats.org/officeDocument/2006/relationships/hyperlink" Target="consultantplus://offline/ref=8B8C3CD5B1A976A9E62CCEE5B5DD1EB9FB7C3438C55DD550E30D8E997A2A72780182D414586C97C205A5A337FEB3459B0521E4AADF9B6D890F2583FDt3F6N" TargetMode="External"/><Relationship Id="rId18" Type="http://schemas.openxmlformats.org/officeDocument/2006/relationships/hyperlink" Target="consultantplus://offline/ref=8B8C3CD5B1A976A9E62CCEE5B5DD1EB9FB7C3438C55DD550E30D8E997A2A72780182D414586C97C205A5A334F8B3459B0521E4AADF9B6D890F2583FDt3F6N" TargetMode="External"/><Relationship Id="rId26" Type="http://schemas.openxmlformats.org/officeDocument/2006/relationships/hyperlink" Target="consultantplus://offline/ref=8B8C3CD5B1A976A9E62CCEE5B5DD1EB9FB7C3438C55DD550E30D8E997A2A72780182D414586C97C205A5A330FCB3459B0521E4AADF9B6D890F2583FDt3F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8C3CD5B1A976A9E62CCEE5B5DD1EB9FB7C3438C55DD550E30D8E997A2A72780182D414586C97C205A5A332FFB3459B0521E4AADF9B6D890F2583FDt3F6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8B8C3CD5B1A976A9E62CD0E8A3B149B6FE72623DC552DF00BE5988CE257A742D53C28A4D1A2D84C204BBA136FDtBFAN" TargetMode="External"/><Relationship Id="rId12" Type="http://schemas.openxmlformats.org/officeDocument/2006/relationships/hyperlink" Target="consultantplus://offline/ref=8B8C3CD5B1A976A9E62CCEE5B5DD1EB9FB7C3438C55DD550E30D8E997A2A72780182D414586C97C205A5A336F6B3459B0521E4AADF9B6D890F2583FDt3F6N" TargetMode="External"/><Relationship Id="rId17" Type="http://schemas.openxmlformats.org/officeDocument/2006/relationships/hyperlink" Target="consultantplus://offline/ref=8B8C3CD5B1A976A9E62CCEE5B5DD1EB9FB7C3438C55DD550E30D8E997A2A72780182D414586C97C205A5A334FCB3459B0521E4AADF9B6D890F2583FDt3F6N" TargetMode="External"/><Relationship Id="rId25" Type="http://schemas.openxmlformats.org/officeDocument/2006/relationships/hyperlink" Target="consultantplus://offline/ref=8B8C3CD5B1A976A9E62CCEE5B5DD1EB9FB7C3438C55DD550E30D8E997A2A72780182D414586C97C205A5A333F7B3459B0521E4AADF9B6D890F2583FDt3F6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8C3CD5B1A976A9E62CCEE5B5DD1EB9FB7C3438C55DD550E30D8E997A2A72780182D414586C97C205A5A337F6B3459B0521E4AADF9B6D890F2583FDt3F6N" TargetMode="External"/><Relationship Id="rId20" Type="http://schemas.openxmlformats.org/officeDocument/2006/relationships/hyperlink" Target="consultantplus://offline/ref=8B8C3CD5B1A976A9E62CCEE5B5DD1EB9FB7C3438C55DD550E30D8E997A2A72780182D414586C97C205A5A335FAB3459B0521E4AADF9B6D890F2583FDt3F6N" TargetMode="External"/><Relationship Id="rId29" Type="http://schemas.openxmlformats.org/officeDocument/2006/relationships/hyperlink" Target="consultantplus://offline/ref=8B8C3CD5B1A976A9E62CCEE5B5DD1EB9FB7C3438C55DD550E30D8E997A2A72780182D414586C97C205A5A330FAB3459B0521E4AADF9B6D890F2583FDt3F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8C3CD5B1A976A9E62CCEE5B5DD1EB9FB7C3438C55DD550E30D8E997A2A72780182D414586C97C205A5A336FAB3459B0521E4AADF9B6D890F2583FDt3F6N" TargetMode="External"/><Relationship Id="rId11" Type="http://schemas.openxmlformats.org/officeDocument/2006/relationships/hyperlink" Target="consultantplus://offline/ref=8B8C3CD5B1A976A9E62CCEE5B5DD1EB9FB7C3438C55DD550E30D8E997A2A72780182D414586C97C205A5A336F7B3459B0521E4AADF9B6D890F2583FDt3F6N" TargetMode="External"/><Relationship Id="rId24" Type="http://schemas.openxmlformats.org/officeDocument/2006/relationships/hyperlink" Target="consultantplus://offline/ref=8B8C3CD5B1A976A9E62CCEE5B5DD1EB9FB7C3438C55DD550E30D8E997A2A72780182D414586C97C205A5A333FDB3459B0521E4AADF9B6D890F2583FDt3F6N" TargetMode="External"/><Relationship Id="rId32" Type="http://schemas.openxmlformats.org/officeDocument/2006/relationships/hyperlink" Target="consultantplus://offline/ref=8B8C3CD5B1A976A9E62CCEE5B5DD1EB9FB7C3438C55DD550E30D8E997A2A72780182D414586C97C205A5A330F8B3459B0521E4AADF9B6D890F2583FDt3F6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B8C3CD5B1A976A9E62CCEE5B5DD1EB9FB7C3438C55DD550E30D8E997A2A72780182D414586C97C205A5A337FCB3459B0521E4AADF9B6D890F2583FDt3F6N" TargetMode="External"/><Relationship Id="rId23" Type="http://schemas.openxmlformats.org/officeDocument/2006/relationships/hyperlink" Target="consultantplus://offline/ref=8B8C3CD5B1A976A9E62CCEE5B5DD1EB9FB7C3438C55DD550E30D8E997A2A72780182D414586C97C205A5A332F8B3459B0521E4AADF9B6D890F2583FDt3F6N" TargetMode="External"/><Relationship Id="rId28" Type="http://schemas.openxmlformats.org/officeDocument/2006/relationships/hyperlink" Target="consultantplus://offline/ref=8B8C3CD5B1A976A9E62CCEE5B5DD1EB9FB7C3438C55DD550E30D8E997A2A72780182D414586C97C205A5A330FBB3459B0521E4AADF9B6D890F2583FDt3F6N" TargetMode="External"/><Relationship Id="rId10" Type="http://schemas.openxmlformats.org/officeDocument/2006/relationships/hyperlink" Target="consultantplus://offline/ref=8B8C3CD5B1A976A9E62CCEE5B5DD1EB9FB7C3438C55DD550E30D8E997A2A72780182D414586C97C205A5A336F8B3459B0521E4AADF9B6D890F2583FDt3F6N" TargetMode="External"/><Relationship Id="rId19" Type="http://schemas.openxmlformats.org/officeDocument/2006/relationships/hyperlink" Target="consultantplus://offline/ref=8B8C3CD5B1A976A9E62CCEE5B5DD1EB9FB7C3438C55DD550E30D8E997A2A72780182D414586C97C205A5A335FEB3459B0521E4AADF9B6D890F2583FDt3F6N" TargetMode="External"/><Relationship Id="rId31" Type="http://schemas.openxmlformats.org/officeDocument/2006/relationships/hyperlink" Target="consultantplus://offline/ref=8B8C3CD5B1A976A9E62CD0E8A3B149B6FE756F32C25ADF00BE5988CE257A742D41C2D2411B289AC30DAEF767BBED1CCB446AE8AAC4876C8At1F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8C3CD5B1A976A9E62CCEE5B5DD1EB9FB7C3438C559D750EB0D8E997A2A72780182D4144A6CCFCE04A0BD37FEA613CA43t7F6N" TargetMode="External"/><Relationship Id="rId14" Type="http://schemas.openxmlformats.org/officeDocument/2006/relationships/hyperlink" Target="consultantplus://offline/ref=8B8C3CD5B1A976A9E62CCEE5B5DD1EB9FB7C3438C55DD550E30D8E997A2A72780182D414586C97C205A5A337FDB3459B0521E4AADF9B6D890F2583FDt3F6N" TargetMode="External"/><Relationship Id="rId22" Type="http://schemas.openxmlformats.org/officeDocument/2006/relationships/hyperlink" Target="consultantplus://offline/ref=8B8C3CD5B1A976A9E62CCEE5B5DD1EB9FB7C3438C55DD550E30D8E997A2A72780182D414586C97C205A5A332FEB3459B0521E4AADF9B6D890F2583FDt3F6N" TargetMode="External"/><Relationship Id="rId27" Type="http://schemas.openxmlformats.org/officeDocument/2006/relationships/hyperlink" Target="consultantplus://offline/ref=8B8C3CD5B1A976A9E62CCEE5B5DD1EB9FB7C3438C55DD550E30D8E997A2A72780182D414586C97C205A5A330FBB3459B0521E4AADF9B6D890F2583FDt3F6N" TargetMode="External"/><Relationship Id="rId30" Type="http://schemas.openxmlformats.org/officeDocument/2006/relationships/hyperlink" Target="consultantplus://offline/ref=8B8C3CD5B1A976A9E62CCEE5B5DD1EB9FB7C3438C55DD550E30D8E997A2A72780182D414586C97C205A5A330F9B3459B0521E4AADF9B6D890F2583FDt3F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</cp:revision>
  <dcterms:created xsi:type="dcterms:W3CDTF">2022-11-15T13:05:00Z</dcterms:created>
  <dcterms:modified xsi:type="dcterms:W3CDTF">2022-11-15T13:06:00Z</dcterms:modified>
</cp:coreProperties>
</file>