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4B2" w:rsidRDefault="009164B2" w:rsidP="00163C8C">
      <w:pPr>
        <w:pStyle w:val="Heading4"/>
      </w:pPr>
    </w:p>
    <w:p w:rsidR="009164B2" w:rsidRDefault="009164B2" w:rsidP="00163C8C">
      <w:pPr>
        <w:tabs>
          <w:tab w:val="center" w:pos="4536"/>
          <w:tab w:val="left" w:pos="7630"/>
        </w:tabs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_New" style="width:51pt;height:69pt;visibility:visible">
            <v:imagedata r:id="rId5" o:title=""/>
          </v:shape>
        </w:pict>
      </w:r>
    </w:p>
    <w:p w:rsidR="009164B2" w:rsidRDefault="009164B2" w:rsidP="00163C8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164B2" w:rsidRDefault="009164B2" w:rsidP="00163C8C">
      <w:pPr>
        <w:pStyle w:val="Heading2"/>
        <w:rPr>
          <w:sz w:val="22"/>
          <w:szCs w:val="22"/>
        </w:rPr>
      </w:pPr>
      <w:r>
        <w:rPr>
          <w:sz w:val="22"/>
          <w:szCs w:val="22"/>
        </w:rPr>
        <w:t xml:space="preserve">БЕЛОЯРСКИЙ РАЙОН                                   </w:t>
      </w:r>
    </w:p>
    <w:p w:rsidR="009164B2" w:rsidRDefault="009164B2" w:rsidP="00163C8C">
      <w:pPr>
        <w:pStyle w:val="Heading3"/>
        <w:rPr>
          <w:sz w:val="20"/>
          <w:szCs w:val="20"/>
        </w:rPr>
      </w:pPr>
      <w:r>
        <w:rPr>
          <w:sz w:val="20"/>
          <w:szCs w:val="20"/>
        </w:rPr>
        <w:t>ХАНТЫ-МАНСИЙСКИЙ АВТОНОМНЫЙ ОКРУГ – ЮГРА</w:t>
      </w:r>
    </w:p>
    <w:p w:rsidR="009164B2" w:rsidRDefault="009164B2" w:rsidP="00163C8C">
      <w:pPr>
        <w:rPr>
          <w:sz w:val="20"/>
          <w:szCs w:val="20"/>
        </w:rPr>
      </w:pPr>
    </w:p>
    <w:p w:rsidR="009164B2" w:rsidRDefault="009164B2" w:rsidP="00163C8C">
      <w:pPr>
        <w:jc w:val="right"/>
        <w:rPr>
          <w:b/>
        </w:rPr>
      </w:pPr>
      <w:r>
        <w:rPr>
          <w:b/>
        </w:rPr>
        <w:t xml:space="preserve">                                           </w:t>
      </w:r>
    </w:p>
    <w:p w:rsidR="009164B2" w:rsidRPr="00FE1B4C" w:rsidRDefault="009164B2" w:rsidP="00163C8C">
      <w:pPr>
        <w:pStyle w:val="Heading1"/>
        <w:rPr>
          <w:sz w:val="32"/>
          <w:szCs w:val="32"/>
        </w:rPr>
      </w:pPr>
      <w:r w:rsidRPr="00FE1B4C">
        <w:rPr>
          <w:sz w:val="32"/>
          <w:szCs w:val="32"/>
        </w:rPr>
        <w:t xml:space="preserve">ДУМА БЕЛОЯРСКОГО РАЙОНА  </w:t>
      </w:r>
    </w:p>
    <w:p w:rsidR="009164B2" w:rsidRDefault="009164B2" w:rsidP="00163C8C">
      <w:pPr>
        <w:jc w:val="center"/>
        <w:rPr>
          <w:b/>
        </w:rPr>
      </w:pPr>
    </w:p>
    <w:p w:rsidR="009164B2" w:rsidRDefault="009164B2" w:rsidP="00163C8C">
      <w:pPr>
        <w:jc w:val="center"/>
        <w:rPr>
          <w:b/>
        </w:rPr>
      </w:pPr>
    </w:p>
    <w:p w:rsidR="009164B2" w:rsidRDefault="009164B2" w:rsidP="00163C8C">
      <w:pPr>
        <w:pStyle w:val="Heading1"/>
        <w:rPr>
          <w:sz w:val="28"/>
        </w:rPr>
      </w:pPr>
      <w:r>
        <w:rPr>
          <w:sz w:val="28"/>
        </w:rPr>
        <w:t>РЕШЕНИЕ</w:t>
      </w:r>
    </w:p>
    <w:p w:rsidR="009164B2" w:rsidRDefault="009164B2" w:rsidP="00163C8C">
      <w:pPr>
        <w:jc w:val="both"/>
      </w:pPr>
    </w:p>
    <w:p w:rsidR="009164B2" w:rsidRDefault="009164B2" w:rsidP="00163C8C">
      <w:pPr>
        <w:jc w:val="both"/>
      </w:pPr>
    </w:p>
    <w:p w:rsidR="009164B2" w:rsidRDefault="009164B2" w:rsidP="00163C8C">
      <w:pPr>
        <w:jc w:val="both"/>
      </w:pPr>
      <w:r>
        <w:t>от 18 июня 2015 года</w:t>
      </w:r>
      <w:r>
        <w:tab/>
      </w:r>
      <w:r>
        <w:tab/>
      </w:r>
      <w:r>
        <w:tab/>
      </w:r>
      <w:r>
        <w:tab/>
        <w:t xml:space="preserve">                                                              № 572</w:t>
      </w:r>
    </w:p>
    <w:p w:rsidR="009164B2" w:rsidRDefault="009164B2" w:rsidP="00163C8C"/>
    <w:p w:rsidR="009164B2" w:rsidRDefault="009164B2" w:rsidP="00163C8C"/>
    <w:p w:rsidR="009164B2" w:rsidRDefault="009164B2" w:rsidP="00163C8C">
      <w:pPr>
        <w:jc w:val="center"/>
        <w:rPr>
          <w:b/>
          <w:bCs/>
        </w:rPr>
      </w:pPr>
      <w:r>
        <w:rPr>
          <w:b/>
          <w:bCs/>
        </w:rPr>
        <w:t xml:space="preserve">О внесении изменения в приложение к решению Думы Белоярского района Белоярского района от 23 декабря 2014 года № 507  </w:t>
      </w:r>
    </w:p>
    <w:p w:rsidR="009164B2" w:rsidRDefault="009164B2" w:rsidP="00163C8C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9164B2" w:rsidRPr="00852F9C" w:rsidRDefault="009164B2" w:rsidP="00163C8C">
      <w:pPr>
        <w:jc w:val="both"/>
        <w:rPr>
          <w:b/>
          <w:bCs/>
        </w:rPr>
      </w:pPr>
    </w:p>
    <w:p w:rsidR="009164B2" w:rsidRDefault="009164B2" w:rsidP="00DD477A">
      <w:pPr>
        <w:autoSpaceDE w:val="0"/>
        <w:autoSpaceDN w:val="0"/>
        <w:adjustRightInd w:val="0"/>
        <w:ind w:firstLine="567"/>
        <w:jc w:val="both"/>
        <w:rPr>
          <w:bCs/>
          <w:lang w:eastAsia="en-US"/>
        </w:rPr>
      </w:pPr>
      <w:r>
        <w:t xml:space="preserve">Дума Белоярского района </w:t>
      </w:r>
      <w:r>
        <w:rPr>
          <w:b/>
          <w:bCs/>
        </w:rPr>
        <w:t>р е ш и л а:</w:t>
      </w:r>
    </w:p>
    <w:p w:rsidR="009164B2" w:rsidRDefault="009164B2" w:rsidP="009B0FEA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927"/>
        <w:jc w:val="both"/>
      </w:pPr>
      <w:r>
        <w:t xml:space="preserve">Внести в </w:t>
      </w:r>
      <w:r w:rsidRPr="004069C7">
        <w:t xml:space="preserve">приложение </w:t>
      </w:r>
      <w:r>
        <w:t xml:space="preserve">«Местные </w:t>
      </w:r>
      <w:bookmarkStart w:id="0" w:name="_GoBack"/>
      <w:bookmarkEnd w:id="0"/>
      <w:r>
        <w:t>нормативы градостроительного проектирования Белоярского района»</w:t>
      </w:r>
      <w:r w:rsidRPr="004069C7">
        <w:t xml:space="preserve"> к решению Думы Белоярского района от 23 декабря 2014 года № 507</w:t>
      </w:r>
      <w:r>
        <w:t xml:space="preserve"> «Об утверждении местных нормативов градостроительного проектирования Белоярского района» изменение, изложив абзац 5 подраздела 1 «</w:t>
      </w:r>
      <w:r w:rsidRPr="00DB3D54">
        <w:t>Термины и определения</w:t>
      </w:r>
      <w:r>
        <w:t xml:space="preserve">» раздела </w:t>
      </w:r>
      <w:r>
        <w:rPr>
          <w:lang w:val="en-US"/>
        </w:rPr>
        <w:t>II</w:t>
      </w:r>
      <w:r w:rsidRPr="009B0FEA">
        <w:t xml:space="preserve"> </w:t>
      </w:r>
      <w:r>
        <w:t>«</w:t>
      </w:r>
      <w:r w:rsidRPr="009B0FEA">
        <w:t>Материалы по обоснованию расчетных показателей, содержащихся в основной части нормативов градостроительного проектирования Белоярского района</w:t>
      </w:r>
      <w:r>
        <w:t>» в следующей редакции:</w:t>
      </w:r>
    </w:p>
    <w:p w:rsidR="009164B2" w:rsidRPr="004069C7" w:rsidRDefault="009164B2" w:rsidP="009B0FEA">
      <w:pPr>
        <w:pStyle w:val="ListParagraph"/>
        <w:autoSpaceDE w:val="0"/>
        <w:autoSpaceDN w:val="0"/>
        <w:adjustRightInd w:val="0"/>
        <w:ind w:left="0" w:firstLine="851"/>
        <w:jc w:val="both"/>
      </w:pPr>
      <w:r>
        <w:t>«</w:t>
      </w:r>
      <w:r w:rsidRPr="009B0FEA">
        <w:t>Гражданская оборона -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</w:r>
      <w:r>
        <w:t>»</w:t>
      </w:r>
    </w:p>
    <w:p w:rsidR="009164B2" w:rsidRPr="00DD477A" w:rsidRDefault="009164B2" w:rsidP="004069C7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bCs/>
          <w:lang w:eastAsia="en-US"/>
        </w:rPr>
      </w:pPr>
      <w:r>
        <w:t>Опубликовать настоящее решение в газете «Белоярские вести. Официальный выпуск».</w:t>
      </w:r>
    </w:p>
    <w:p w:rsidR="009164B2" w:rsidRPr="00DD477A" w:rsidRDefault="009164B2" w:rsidP="004069C7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bCs/>
          <w:lang w:eastAsia="en-US"/>
        </w:rPr>
      </w:pPr>
      <w:r>
        <w:t>Настоящее решение вступает в силу после его официального опубликования.</w:t>
      </w:r>
    </w:p>
    <w:p w:rsidR="009164B2" w:rsidRDefault="009164B2" w:rsidP="00163C8C"/>
    <w:p w:rsidR="009164B2" w:rsidRDefault="009164B2" w:rsidP="00163C8C"/>
    <w:p w:rsidR="009164B2" w:rsidRDefault="009164B2" w:rsidP="00163C8C"/>
    <w:p w:rsidR="009164B2" w:rsidRDefault="009164B2" w:rsidP="00163C8C">
      <w:pPr>
        <w:jc w:val="both"/>
      </w:pPr>
      <w:r>
        <w:t>Председатель Думы Белоярского района                                                             С.И.Булычев</w:t>
      </w:r>
    </w:p>
    <w:p w:rsidR="009164B2" w:rsidRDefault="009164B2" w:rsidP="00163C8C">
      <w:pPr>
        <w:jc w:val="both"/>
      </w:pPr>
    </w:p>
    <w:p w:rsidR="009164B2" w:rsidRDefault="009164B2" w:rsidP="00163C8C">
      <w:pPr>
        <w:jc w:val="both"/>
      </w:pPr>
    </w:p>
    <w:p w:rsidR="009164B2" w:rsidRDefault="009164B2" w:rsidP="00163C8C">
      <w:pPr>
        <w:jc w:val="both"/>
      </w:pPr>
      <w:r>
        <w:t>Глава Белоярского района</w:t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С.П.Маненков</w:t>
      </w:r>
    </w:p>
    <w:p w:rsidR="009164B2" w:rsidRDefault="009164B2" w:rsidP="00163C8C">
      <w:pPr>
        <w:jc w:val="both"/>
      </w:pPr>
    </w:p>
    <w:p w:rsidR="009164B2" w:rsidRDefault="009164B2" w:rsidP="00163C8C">
      <w:pPr>
        <w:jc w:val="both"/>
      </w:pPr>
    </w:p>
    <w:p w:rsidR="009164B2" w:rsidRDefault="009164B2"/>
    <w:sectPr w:rsidR="009164B2" w:rsidSect="009A4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256CB"/>
    <w:multiLevelType w:val="hybridMultilevel"/>
    <w:tmpl w:val="D992739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3C8C"/>
    <w:rsid w:val="00016B6E"/>
    <w:rsid w:val="00040C5B"/>
    <w:rsid w:val="001043B7"/>
    <w:rsid w:val="00150928"/>
    <w:rsid w:val="00163C8C"/>
    <w:rsid w:val="00181D44"/>
    <w:rsid w:val="003E208B"/>
    <w:rsid w:val="004069C7"/>
    <w:rsid w:val="005E66B0"/>
    <w:rsid w:val="007F504C"/>
    <w:rsid w:val="00847CD0"/>
    <w:rsid w:val="00852F9C"/>
    <w:rsid w:val="009164B2"/>
    <w:rsid w:val="009A43C4"/>
    <w:rsid w:val="009B0FEA"/>
    <w:rsid w:val="009E4428"/>
    <w:rsid w:val="009F0B80"/>
    <w:rsid w:val="00A00568"/>
    <w:rsid w:val="00A073F0"/>
    <w:rsid w:val="00A632DA"/>
    <w:rsid w:val="00A76AA9"/>
    <w:rsid w:val="00B1374B"/>
    <w:rsid w:val="00D5682C"/>
    <w:rsid w:val="00DB3D54"/>
    <w:rsid w:val="00DD477A"/>
    <w:rsid w:val="00DF0F2C"/>
    <w:rsid w:val="00FD2A1D"/>
    <w:rsid w:val="00FE1B4C"/>
    <w:rsid w:val="00FF4AC7"/>
    <w:rsid w:val="00FF5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C8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3C8C"/>
    <w:pPr>
      <w:keepNext/>
      <w:jc w:val="center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63C8C"/>
    <w:pPr>
      <w:keepNext/>
      <w:jc w:val="center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63C8C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63C8C"/>
    <w:pPr>
      <w:keepNext/>
      <w:jc w:val="right"/>
      <w:outlineLvl w:val="3"/>
    </w:pPr>
    <w:rPr>
      <w:b/>
      <w:bCs/>
      <w:noProof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63C8C"/>
    <w:rPr>
      <w:rFonts w:ascii="Times New Roman" w:hAnsi="Times New Roman" w:cs="Times New Roman"/>
      <w:b/>
      <w:sz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63C8C"/>
    <w:rPr>
      <w:rFonts w:ascii="Times New Roman" w:hAnsi="Times New Roman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63C8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63C8C"/>
    <w:rPr>
      <w:rFonts w:ascii="Times New Roman" w:hAnsi="Times New Roman" w:cs="Times New Roman"/>
      <w:b/>
      <w:bCs/>
      <w:noProof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uiPriority w:val="99"/>
    <w:rsid w:val="00163C8C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63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3C8C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DD47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241</Words>
  <Characters>1380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Анжелика Генадьевна</dc:creator>
  <cp:keywords/>
  <dc:description/>
  <cp:lastModifiedBy>user</cp:lastModifiedBy>
  <cp:revision>7</cp:revision>
  <cp:lastPrinted>2015-06-10T09:22:00Z</cp:lastPrinted>
  <dcterms:created xsi:type="dcterms:W3CDTF">2015-06-10T08:25:00Z</dcterms:created>
  <dcterms:modified xsi:type="dcterms:W3CDTF">2015-06-18T11:21:00Z</dcterms:modified>
</cp:coreProperties>
</file>