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Сводный отчет</w:t>
      </w:r>
    </w:p>
    <w:p w:rsidR="00B44B40" w:rsidRPr="00A41849" w:rsidRDefault="00B44B40" w:rsidP="005B6E50">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об оценке регулирующего воздействия</w:t>
      </w:r>
    </w:p>
    <w:p w:rsidR="00B44B40" w:rsidRDefault="00B44B40" w:rsidP="00536097">
      <w:pPr>
        <w:spacing w:after="0" w:line="240" w:lineRule="auto"/>
        <w:jc w:val="center"/>
        <w:rPr>
          <w:rFonts w:ascii="Times New Roman" w:hAnsi="Times New Roman" w:cs="Times New Roman"/>
          <w:b/>
          <w:bCs/>
          <w:sz w:val="24"/>
          <w:szCs w:val="24"/>
          <w:lang w:eastAsia="ru-RU"/>
        </w:rPr>
      </w:pPr>
      <w:r w:rsidRPr="00A41849">
        <w:rPr>
          <w:rFonts w:ascii="Times New Roman" w:hAnsi="Times New Roman" w:cs="Times New Roman"/>
          <w:b/>
          <w:bCs/>
          <w:sz w:val="24"/>
          <w:szCs w:val="24"/>
          <w:lang w:eastAsia="ru-RU"/>
        </w:rPr>
        <w:t>проекта нормативного правового акта Белоярского района</w:t>
      </w:r>
    </w:p>
    <w:p w:rsidR="00017F7E" w:rsidRPr="00A41849" w:rsidRDefault="00017F7E" w:rsidP="00536097">
      <w:pPr>
        <w:spacing w:after="0" w:line="240" w:lineRule="auto"/>
        <w:jc w:val="center"/>
        <w:rPr>
          <w:rFonts w:ascii="Times New Roman" w:hAnsi="Times New Roman" w:cs="Times New Roman"/>
          <w:b/>
          <w:bCs/>
          <w:sz w:val="24"/>
          <w:szCs w:val="24"/>
          <w:lang w:eastAsia="ru-RU"/>
        </w:rPr>
      </w:pPr>
    </w:p>
    <w:p w:rsidR="00017F7E" w:rsidRPr="003E1615" w:rsidRDefault="00017F7E" w:rsidP="00017F7E">
      <w:pPr>
        <w:spacing w:after="0" w:line="240" w:lineRule="auto"/>
        <w:ind w:firstLine="709"/>
        <w:jc w:val="center"/>
        <w:rPr>
          <w:rFonts w:ascii="Times New Roman" w:hAnsi="Times New Roman" w:cs="Times New Roman"/>
        </w:rPr>
      </w:pPr>
      <w:r w:rsidRPr="003E1615">
        <w:rPr>
          <w:rFonts w:ascii="Times New Roman" w:hAnsi="Times New Roman" w:cs="Times New Roman"/>
        </w:rPr>
        <w:t xml:space="preserve">О внесении изменений в  </w:t>
      </w:r>
      <w:r w:rsidR="005854E5">
        <w:rPr>
          <w:rFonts w:ascii="Times New Roman" w:hAnsi="Times New Roman" w:cs="Times New Roman"/>
        </w:rPr>
        <w:t xml:space="preserve"> </w:t>
      </w:r>
      <w:r w:rsidRPr="003E1615">
        <w:rPr>
          <w:rFonts w:ascii="Times New Roman" w:hAnsi="Times New Roman" w:cs="Times New Roman"/>
        </w:rPr>
        <w:t>Постановление администрации Белоярского района</w:t>
      </w:r>
    </w:p>
    <w:p w:rsidR="00017F7E" w:rsidRPr="003E1615" w:rsidRDefault="00017F7E" w:rsidP="00017F7E">
      <w:pPr>
        <w:spacing w:after="0" w:line="240" w:lineRule="auto"/>
        <w:ind w:firstLine="709"/>
        <w:jc w:val="center"/>
        <w:rPr>
          <w:rFonts w:ascii="Times New Roman" w:hAnsi="Times New Roman" w:cs="Times New Roman"/>
        </w:rPr>
      </w:pPr>
      <w:r w:rsidRPr="003E1615">
        <w:rPr>
          <w:rFonts w:ascii="Times New Roman" w:hAnsi="Times New Roman" w:cs="Times New Roman"/>
        </w:rPr>
        <w:t>от 29 декабря 2020 года № 1176 «О Порядке предоставления субсидий за счет</w:t>
      </w:r>
    </w:p>
    <w:p w:rsidR="00017F7E" w:rsidRPr="003E1615" w:rsidRDefault="00017F7E" w:rsidP="00017F7E">
      <w:pPr>
        <w:spacing w:after="0" w:line="240" w:lineRule="auto"/>
        <w:ind w:firstLine="709"/>
        <w:jc w:val="center"/>
        <w:rPr>
          <w:rFonts w:ascii="Times New Roman" w:hAnsi="Times New Roman" w:cs="Times New Roman"/>
        </w:rPr>
      </w:pPr>
      <w:r w:rsidRPr="003E1615">
        <w:rPr>
          <w:rFonts w:ascii="Times New Roman" w:hAnsi="Times New Roman" w:cs="Times New Roman"/>
        </w:rPr>
        <w:t>средств бюджета Белоярского района юридическим лицам (за исключением государственных (муниципальных) учреждений), индивидуальным предпринимателям, физическим лицам в целях финансового обеспечения затрат в связи с производством</w:t>
      </w:r>
    </w:p>
    <w:p w:rsidR="00017F7E" w:rsidRPr="003E1615" w:rsidRDefault="00017F7E" w:rsidP="00017F7E">
      <w:pPr>
        <w:spacing w:after="0" w:line="240" w:lineRule="auto"/>
        <w:ind w:firstLine="709"/>
        <w:jc w:val="center"/>
        <w:rPr>
          <w:rFonts w:ascii="Times New Roman" w:hAnsi="Times New Roman" w:cs="Times New Roman"/>
        </w:rPr>
      </w:pPr>
      <w:r w:rsidRPr="003E1615">
        <w:rPr>
          <w:rFonts w:ascii="Times New Roman" w:hAnsi="Times New Roman" w:cs="Times New Roman"/>
        </w:rPr>
        <w:t>сельскохозяйственной продукции в 2021 году»</w:t>
      </w:r>
    </w:p>
    <w:p w:rsidR="00B44B40" w:rsidRPr="003E1615" w:rsidRDefault="00B44B40" w:rsidP="005B6E50">
      <w:pPr>
        <w:spacing w:after="0" w:line="240" w:lineRule="auto"/>
        <w:jc w:val="center"/>
        <w:rPr>
          <w:rFonts w:ascii="Times New Roman" w:hAnsi="Times New Roman" w:cs="Times New Roman"/>
          <w:b/>
          <w:bCs/>
          <w:sz w:val="24"/>
          <w:szCs w:val="24"/>
          <w:lang w:eastAsia="ru-RU"/>
        </w:rPr>
      </w:pP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Сроки проведения публичного обсуждения:</w:t>
      </w:r>
    </w:p>
    <w:p w:rsidR="00B44B40" w:rsidRPr="00A41849" w:rsidRDefault="00B44B40" w:rsidP="005B6E50">
      <w:pPr>
        <w:autoSpaceDE w:val="0"/>
        <w:autoSpaceDN w:val="0"/>
        <w:adjustRightInd w:val="0"/>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начало: «</w:t>
      </w:r>
      <w:r w:rsidR="00961D26">
        <w:rPr>
          <w:rFonts w:ascii="Times New Roman" w:hAnsi="Times New Roman" w:cs="Times New Roman"/>
          <w:sz w:val="24"/>
          <w:szCs w:val="24"/>
          <w:lang w:eastAsia="ru-RU"/>
        </w:rPr>
        <w:t>21</w:t>
      </w:r>
      <w:r w:rsidRPr="00A41849">
        <w:rPr>
          <w:rFonts w:ascii="Times New Roman" w:hAnsi="Times New Roman" w:cs="Times New Roman"/>
          <w:sz w:val="24"/>
          <w:szCs w:val="24"/>
          <w:lang w:eastAsia="ru-RU"/>
        </w:rPr>
        <w:t xml:space="preserve">» </w:t>
      </w:r>
      <w:r w:rsidR="006533B2">
        <w:rPr>
          <w:rFonts w:ascii="Times New Roman" w:hAnsi="Times New Roman" w:cs="Times New Roman"/>
          <w:sz w:val="24"/>
          <w:szCs w:val="24"/>
          <w:lang w:eastAsia="ru-RU"/>
        </w:rPr>
        <w:t>июня</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6533B2">
        <w:rPr>
          <w:rFonts w:ascii="Times New Roman" w:hAnsi="Times New Roman" w:cs="Times New Roman"/>
          <w:sz w:val="24"/>
          <w:szCs w:val="24"/>
          <w:lang w:eastAsia="ru-RU"/>
        </w:rPr>
        <w:t>1</w:t>
      </w:r>
      <w:r w:rsidR="00580C97">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окончание: «</w:t>
      </w:r>
      <w:r w:rsidR="00961D26">
        <w:rPr>
          <w:rFonts w:ascii="Times New Roman" w:hAnsi="Times New Roman" w:cs="Times New Roman"/>
          <w:sz w:val="24"/>
          <w:szCs w:val="24"/>
          <w:lang w:eastAsia="ru-RU"/>
        </w:rPr>
        <w:t>25</w:t>
      </w:r>
      <w:r w:rsidRPr="00A41849">
        <w:rPr>
          <w:rFonts w:ascii="Times New Roman" w:hAnsi="Times New Roman" w:cs="Times New Roman"/>
          <w:sz w:val="24"/>
          <w:szCs w:val="24"/>
          <w:lang w:eastAsia="ru-RU"/>
        </w:rPr>
        <w:t xml:space="preserve">» </w:t>
      </w:r>
      <w:proofErr w:type="gramStart"/>
      <w:r w:rsidR="006533B2">
        <w:rPr>
          <w:rFonts w:ascii="Times New Roman" w:hAnsi="Times New Roman" w:cs="Times New Roman"/>
          <w:sz w:val="24"/>
          <w:szCs w:val="24"/>
          <w:lang w:eastAsia="ru-RU"/>
        </w:rPr>
        <w:t xml:space="preserve">июня </w:t>
      </w:r>
      <w:r w:rsidRPr="00A41849">
        <w:rPr>
          <w:rFonts w:ascii="Times New Roman" w:hAnsi="Times New Roman" w:cs="Times New Roman"/>
          <w:sz w:val="24"/>
          <w:szCs w:val="24"/>
          <w:lang w:eastAsia="ru-RU"/>
        </w:rPr>
        <w:t xml:space="preserve"> 20</w:t>
      </w:r>
      <w:r w:rsidR="00AD19BD" w:rsidRPr="00AD19BD">
        <w:rPr>
          <w:rFonts w:ascii="Times New Roman" w:hAnsi="Times New Roman" w:cs="Times New Roman"/>
          <w:sz w:val="24"/>
          <w:szCs w:val="24"/>
          <w:lang w:eastAsia="ru-RU"/>
        </w:rPr>
        <w:t>2</w:t>
      </w:r>
      <w:r w:rsidR="006533B2">
        <w:rPr>
          <w:rFonts w:ascii="Times New Roman" w:hAnsi="Times New Roman" w:cs="Times New Roman"/>
          <w:sz w:val="24"/>
          <w:szCs w:val="24"/>
          <w:lang w:eastAsia="ru-RU"/>
        </w:rPr>
        <w:t>1</w:t>
      </w:r>
      <w:proofErr w:type="gramEnd"/>
      <w:r w:rsidR="00A00C0B">
        <w:rPr>
          <w:rFonts w:ascii="Times New Roman" w:hAnsi="Times New Roman" w:cs="Times New Roman"/>
          <w:sz w:val="24"/>
          <w:szCs w:val="24"/>
          <w:lang w:eastAsia="ru-RU"/>
        </w:rPr>
        <w:t xml:space="preserve"> </w:t>
      </w:r>
      <w:r w:rsidRPr="00A41849">
        <w:rPr>
          <w:rFonts w:ascii="Times New Roman" w:hAnsi="Times New Roman" w:cs="Times New Roman"/>
          <w:sz w:val="24"/>
          <w:szCs w:val="24"/>
          <w:lang w:eastAsia="ru-RU"/>
        </w:rPr>
        <w:t>г.</w:t>
      </w:r>
    </w:p>
    <w:p w:rsidR="00B44B40" w:rsidRPr="00A41849" w:rsidRDefault="00B44B40" w:rsidP="005B6E50">
      <w:pPr>
        <w:spacing w:after="0" w:line="240" w:lineRule="auto"/>
        <w:rPr>
          <w:rFonts w:ascii="Times New Roman" w:hAnsi="Times New Roman" w:cs="Times New Roman"/>
          <w:sz w:val="24"/>
          <w:szCs w:val="24"/>
          <w:lang w:eastAsia="ru-RU"/>
        </w:rPr>
      </w:pPr>
    </w:p>
    <w:p w:rsidR="00B44B40" w:rsidRPr="00952DEA" w:rsidRDefault="00B44B40" w:rsidP="005B6E50">
      <w:pPr>
        <w:spacing w:after="0" w:line="240" w:lineRule="auto"/>
        <w:jc w:val="center"/>
        <w:rPr>
          <w:rFonts w:ascii="Times New Roman" w:hAnsi="Times New Roman" w:cs="Times New Roman"/>
          <w:sz w:val="24"/>
          <w:szCs w:val="24"/>
          <w:lang w:eastAsia="ru-RU"/>
        </w:rPr>
      </w:pPr>
      <w:r w:rsidRPr="00952DEA">
        <w:rPr>
          <w:rFonts w:ascii="Times New Roman" w:hAnsi="Times New Roman" w:cs="Times New Roman"/>
          <w:sz w:val="24"/>
          <w:szCs w:val="24"/>
          <w:lang w:eastAsia="ru-RU"/>
        </w:rPr>
        <w:t>1. Общая информация</w:t>
      </w:r>
    </w:p>
    <w:p w:rsidR="00B44B40" w:rsidRPr="00952DEA" w:rsidRDefault="00B44B40" w:rsidP="005B6E50">
      <w:pPr>
        <w:spacing w:after="0" w:line="240" w:lineRule="auto"/>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44B40" w:rsidRPr="00952DEA">
        <w:tc>
          <w:tcPr>
            <w:tcW w:w="9321" w:type="dxa"/>
          </w:tcPr>
          <w:p w:rsidR="00B44B40" w:rsidRPr="00952DEA" w:rsidRDefault="00B44B40" w:rsidP="005B6E50">
            <w:pPr>
              <w:keepNext/>
              <w:keepLines/>
              <w:widowControl w:val="0"/>
              <w:spacing w:after="0" w:line="240" w:lineRule="auto"/>
              <w:jc w:val="both"/>
              <w:outlineLvl w:val="0"/>
              <w:rPr>
                <w:rFonts w:ascii="Times New Roman" w:hAnsi="Times New Roman" w:cs="Times New Roman"/>
                <w:sz w:val="24"/>
                <w:szCs w:val="24"/>
                <w:lang w:eastAsia="ru-RU"/>
              </w:rPr>
            </w:pPr>
            <w:r w:rsidRPr="00952DEA">
              <w:rPr>
                <w:rFonts w:ascii="Times New Roman" w:hAnsi="Times New Roman" w:cs="Times New Roman"/>
                <w:sz w:val="24"/>
                <w:szCs w:val="24"/>
                <w:lang w:eastAsia="ru-RU"/>
              </w:rPr>
              <w:t>1.1.  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B44B40" w:rsidRPr="00952DEA" w:rsidRDefault="00B44B40" w:rsidP="0003595F">
            <w:pPr>
              <w:spacing w:after="0" w:line="240" w:lineRule="auto"/>
              <w:jc w:val="both"/>
              <w:rPr>
                <w:rFonts w:ascii="Times New Roman" w:hAnsi="Times New Roman" w:cs="Times New Roman"/>
                <w:i/>
                <w:iCs/>
                <w:sz w:val="20"/>
                <w:szCs w:val="20"/>
                <w:u w:val="single"/>
                <w:lang w:eastAsia="ru-RU"/>
              </w:rPr>
            </w:pPr>
            <w:r>
              <w:rPr>
                <w:rFonts w:ascii="Times New Roman" w:hAnsi="Times New Roman" w:cs="Times New Roman"/>
                <w:sz w:val="24"/>
                <w:szCs w:val="24"/>
                <w:u w:val="single"/>
                <w:lang w:eastAsia="ru-RU"/>
              </w:rPr>
              <w:t>Управление природопользовани</w:t>
            </w:r>
            <w:r w:rsidR="00AD19BD">
              <w:rPr>
                <w:rFonts w:ascii="Times New Roman" w:hAnsi="Times New Roman" w:cs="Times New Roman"/>
                <w:sz w:val="24"/>
                <w:szCs w:val="24"/>
                <w:u w:val="single"/>
                <w:lang w:eastAsia="ru-RU"/>
              </w:rPr>
              <w:t>я,</w:t>
            </w:r>
            <w:r>
              <w:rPr>
                <w:rFonts w:ascii="Times New Roman" w:hAnsi="Times New Roman" w:cs="Times New Roman"/>
                <w:sz w:val="24"/>
                <w:szCs w:val="24"/>
                <w:u w:val="single"/>
                <w:lang w:eastAsia="ru-RU"/>
              </w:rPr>
              <w:t xml:space="preserve"> </w:t>
            </w:r>
            <w:r w:rsidR="0003595F">
              <w:rPr>
                <w:rFonts w:ascii="Times New Roman" w:hAnsi="Times New Roman" w:cs="Times New Roman"/>
                <w:sz w:val="24"/>
                <w:szCs w:val="24"/>
                <w:u w:val="single"/>
                <w:lang w:eastAsia="ru-RU"/>
              </w:rPr>
              <w:t xml:space="preserve">сельского хозяйства </w:t>
            </w:r>
            <w:r>
              <w:rPr>
                <w:rFonts w:ascii="Times New Roman" w:hAnsi="Times New Roman" w:cs="Times New Roman"/>
                <w:sz w:val="24"/>
                <w:szCs w:val="24"/>
                <w:u w:val="single"/>
                <w:lang w:eastAsia="ru-RU"/>
              </w:rPr>
              <w:t xml:space="preserve">и </w:t>
            </w:r>
            <w:r w:rsidR="0003595F">
              <w:rPr>
                <w:rFonts w:ascii="Times New Roman" w:hAnsi="Times New Roman" w:cs="Times New Roman"/>
                <w:sz w:val="24"/>
                <w:szCs w:val="24"/>
                <w:u w:val="single"/>
                <w:lang w:eastAsia="ru-RU"/>
              </w:rPr>
              <w:t>развития предпринимательства</w:t>
            </w:r>
            <w:r>
              <w:rPr>
                <w:rFonts w:ascii="Times New Roman" w:hAnsi="Times New Roman" w:cs="Times New Roman"/>
                <w:sz w:val="24"/>
                <w:szCs w:val="24"/>
                <w:u w:val="single"/>
                <w:lang w:eastAsia="ru-RU"/>
              </w:rPr>
              <w:t xml:space="preserve"> </w:t>
            </w:r>
            <w:r w:rsidRPr="00952DEA">
              <w:rPr>
                <w:rFonts w:ascii="Times New Roman" w:hAnsi="Times New Roman" w:cs="Times New Roman"/>
                <w:sz w:val="24"/>
                <w:szCs w:val="24"/>
                <w:u w:val="single"/>
                <w:lang w:eastAsia="ru-RU"/>
              </w:rPr>
              <w:t>администрации Белоярского района</w:t>
            </w:r>
            <w:r w:rsidRPr="00952DEA">
              <w:rPr>
                <w:rFonts w:ascii="Times New Roman" w:hAnsi="Times New Roman" w:cs="Times New Roman"/>
                <w:i/>
                <w:iCs/>
                <w:sz w:val="20"/>
                <w:szCs w:val="20"/>
                <w:u w:val="single"/>
                <w:lang w:eastAsia="ru-RU"/>
              </w:rPr>
              <w:t xml:space="preserve"> </w:t>
            </w:r>
          </w:p>
        </w:tc>
      </w:tr>
      <w:tr w:rsidR="00B44B40" w:rsidRPr="00A41849">
        <w:tc>
          <w:tcPr>
            <w:tcW w:w="9321" w:type="dxa"/>
          </w:tcPr>
          <w:p w:rsidR="00B44B40" w:rsidRPr="00580C97" w:rsidRDefault="00B44B40" w:rsidP="005B6E5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580C97">
              <w:rPr>
                <w:rFonts w:ascii="Times New Roman" w:hAnsi="Times New Roman" w:cs="Times New Roman"/>
                <w:sz w:val="24"/>
                <w:szCs w:val="24"/>
                <w:lang w:eastAsia="ru-RU"/>
              </w:rPr>
              <w:t xml:space="preserve">1.2. Основание для разработки проекта нормативного правового акта: </w:t>
            </w:r>
          </w:p>
          <w:p w:rsidR="00B44B40" w:rsidRPr="00580C97" w:rsidRDefault="00B44B40" w:rsidP="00545CC4">
            <w:pPr>
              <w:autoSpaceDE w:val="0"/>
              <w:autoSpaceDN w:val="0"/>
              <w:adjustRightInd w:val="0"/>
              <w:spacing w:after="0" w:line="240" w:lineRule="auto"/>
              <w:ind w:firstLine="709"/>
              <w:jc w:val="both"/>
              <w:outlineLvl w:val="1"/>
              <w:rPr>
                <w:rFonts w:ascii="Times New Roman" w:hAnsi="Times New Roman" w:cs="Times New Roman"/>
                <w:bCs/>
                <w:sz w:val="24"/>
                <w:szCs w:val="24"/>
                <w:u w:val="single"/>
              </w:rPr>
            </w:pPr>
            <w:r w:rsidRPr="00580C97">
              <w:rPr>
                <w:rFonts w:ascii="Times New Roman" w:hAnsi="Times New Roman" w:cs="Times New Roman"/>
                <w:sz w:val="24"/>
                <w:szCs w:val="24"/>
                <w:u w:val="single"/>
                <w:lang w:eastAsia="ru-RU"/>
              </w:rPr>
              <w:t xml:space="preserve">1) исполнение </w:t>
            </w:r>
            <w:r w:rsidRPr="00580C97">
              <w:rPr>
                <w:rFonts w:ascii="Times New Roman" w:hAnsi="Times New Roman" w:cs="Times New Roman"/>
                <w:bCs/>
                <w:sz w:val="24"/>
                <w:szCs w:val="24"/>
                <w:u w:val="single"/>
              </w:rPr>
              <w:t xml:space="preserve">муниципальной программы Белоярского района </w:t>
            </w:r>
            <w:r w:rsidRPr="00580C97">
              <w:rPr>
                <w:rFonts w:ascii="Times New Roman" w:hAnsi="Times New Roman" w:cs="Times New Roman"/>
                <w:sz w:val="24"/>
                <w:szCs w:val="24"/>
                <w:u w:val="single"/>
              </w:rPr>
              <w:t>«Развитие агропромышленного комплекса на 201</w:t>
            </w:r>
            <w:r w:rsidR="00A00C0B">
              <w:rPr>
                <w:rFonts w:ascii="Times New Roman" w:hAnsi="Times New Roman" w:cs="Times New Roman"/>
                <w:sz w:val="24"/>
                <w:szCs w:val="24"/>
                <w:u w:val="single"/>
              </w:rPr>
              <w:t>9</w:t>
            </w:r>
            <w:r w:rsidRPr="00580C97">
              <w:rPr>
                <w:rFonts w:ascii="Times New Roman" w:hAnsi="Times New Roman" w:cs="Times New Roman"/>
                <w:sz w:val="24"/>
                <w:szCs w:val="24"/>
                <w:u w:val="single"/>
              </w:rPr>
              <w:t xml:space="preserve"> – 202</w:t>
            </w:r>
            <w:r w:rsidR="00A00C0B">
              <w:rPr>
                <w:rFonts w:ascii="Times New Roman" w:hAnsi="Times New Roman" w:cs="Times New Roman"/>
                <w:sz w:val="24"/>
                <w:szCs w:val="24"/>
                <w:u w:val="single"/>
              </w:rPr>
              <w:t>4</w:t>
            </w:r>
            <w:r w:rsidRPr="00580C97">
              <w:rPr>
                <w:rFonts w:ascii="Times New Roman" w:hAnsi="Times New Roman" w:cs="Times New Roman"/>
                <w:sz w:val="24"/>
                <w:szCs w:val="24"/>
                <w:u w:val="single"/>
              </w:rPr>
              <w:t xml:space="preserve"> годы»</w:t>
            </w:r>
            <w:r w:rsidRPr="00580C97">
              <w:rPr>
                <w:rFonts w:ascii="Times New Roman" w:hAnsi="Times New Roman" w:cs="Times New Roman"/>
                <w:bCs/>
                <w:sz w:val="24"/>
                <w:szCs w:val="24"/>
                <w:u w:val="single"/>
              </w:rPr>
              <w:t xml:space="preserve"> утвержденная постановлением администрации Белоярского района от </w:t>
            </w:r>
            <w:r w:rsidR="00A00C0B">
              <w:rPr>
                <w:rFonts w:ascii="Times New Roman" w:hAnsi="Times New Roman" w:cs="Times New Roman"/>
                <w:bCs/>
                <w:sz w:val="24"/>
                <w:szCs w:val="24"/>
                <w:u w:val="single"/>
              </w:rPr>
              <w:t>31 октября</w:t>
            </w:r>
            <w:r w:rsidRPr="00580C97">
              <w:rPr>
                <w:rFonts w:ascii="Times New Roman" w:hAnsi="Times New Roman" w:cs="Times New Roman"/>
                <w:bCs/>
                <w:sz w:val="24"/>
                <w:szCs w:val="24"/>
                <w:u w:val="single"/>
              </w:rPr>
              <w:t xml:space="preserve"> 201</w:t>
            </w:r>
            <w:r w:rsidR="00A00C0B">
              <w:rPr>
                <w:rFonts w:ascii="Times New Roman" w:hAnsi="Times New Roman" w:cs="Times New Roman"/>
                <w:bCs/>
                <w:sz w:val="24"/>
                <w:szCs w:val="24"/>
                <w:u w:val="single"/>
              </w:rPr>
              <w:t>8</w:t>
            </w:r>
            <w:r w:rsidRPr="00580C97">
              <w:rPr>
                <w:rFonts w:ascii="Times New Roman" w:hAnsi="Times New Roman" w:cs="Times New Roman"/>
                <w:bCs/>
                <w:sz w:val="24"/>
                <w:szCs w:val="24"/>
                <w:u w:val="single"/>
              </w:rPr>
              <w:t xml:space="preserve"> года №</w:t>
            </w:r>
            <w:r w:rsidR="0056633B">
              <w:rPr>
                <w:rFonts w:ascii="Times New Roman" w:hAnsi="Times New Roman" w:cs="Times New Roman"/>
                <w:bCs/>
                <w:sz w:val="24"/>
                <w:szCs w:val="24"/>
                <w:u w:val="single"/>
              </w:rPr>
              <w:t xml:space="preserve"> </w:t>
            </w:r>
            <w:r w:rsidRPr="00580C97">
              <w:rPr>
                <w:rFonts w:ascii="Times New Roman" w:hAnsi="Times New Roman" w:cs="Times New Roman"/>
                <w:bCs/>
                <w:sz w:val="24"/>
                <w:szCs w:val="24"/>
                <w:u w:val="single"/>
              </w:rPr>
              <w:t>1</w:t>
            </w:r>
            <w:r w:rsidR="00A00C0B">
              <w:rPr>
                <w:rFonts w:ascii="Times New Roman" w:hAnsi="Times New Roman" w:cs="Times New Roman"/>
                <w:bCs/>
                <w:sz w:val="24"/>
                <w:szCs w:val="24"/>
                <w:u w:val="single"/>
              </w:rPr>
              <w:t>037</w:t>
            </w:r>
            <w:r w:rsidRPr="00580C97">
              <w:rPr>
                <w:rFonts w:ascii="Times New Roman" w:hAnsi="Times New Roman" w:cs="Times New Roman"/>
                <w:bCs/>
                <w:sz w:val="24"/>
                <w:szCs w:val="24"/>
                <w:u w:val="single"/>
              </w:rPr>
              <w:t>;</w:t>
            </w:r>
          </w:p>
          <w:p w:rsidR="006533B2" w:rsidRPr="006533B2" w:rsidRDefault="00B44B40" w:rsidP="006533B2">
            <w:pPr>
              <w:autoSpaceDE w:val="0"/>
              <w:autoSpaceDN w:val="0"/>
              <w:adjustRightInd w:val="0"/>
              <w:ind w:firstLine="709"/>
              <w:jc w:val="both"/>
              <w:rPr>
                <w:rFonts w:ascii="Times New Roman" w:hAnsi="Times New Roman" w:cs="Times New Roman"/>
                <w:u w:val="single"/>
              </w:rPr>
            </w:pPr>
            <w:r w:rsidRPr="00580C97">
              <w:rPr>
                <w:rFonts w:ascii="Times New Roman" w:hAnsi="Times New Roman" w:cs="Times New Roman"/>
                <w:spacing w:val="-9"/>
                <w:sz w:val="24"/>
                <w:szCs w:val="24"/>
                <w:u w:val="single"/>
              </w:rPr>
              <w:t xml:space="preserve">2) </w:t>
            </w:r>
            <w:hyperlink r:id="rId7" w:history="1">
              <w:r w:rsidR="006533B2" w:rsidRPr="006533B2">
                <w:rPr>
                  <w:rFonts w:ascii="Times New Roman" w:hAnsi="Times New Roman" w:cs="Times New Roman"/>
                  <w:u w:val="single"/>
                </w:rPr>
                <w:t>постановление</w:t>
              </w:r>
            </w:hyperlink>
            <w:r w:rsidR="006533B2" w:rsidRPr="006533B2">
              <w:rPr>
                <w:rFonts w:ascii="Times New Roman" w:hAnsi="Times New Roman" w:cs="Times New Roman"/>
                <w:u w:val="single"/>
              </w:rPr>
              <w:t xml:space="preserve">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B44B40" w:rsidRPr="000C494C" w:rsidRDefault="00B44B40" w:rsidP="006533B2">
            <w:pPr>
              <w:spacing w:after="0" w:line="240" w:lineRule="auto"/>
              <w:ind w:firstLine="709"/>
              <w:jc w:val="both"/>
              <w:rPr>
                <w:rFonts w:ascii="Times New Roman" w:hAnsi="Times New Roman" w:cs="Times New Roman"/>
                <w:color w:val="FF0000"/>
                <w:sz w:val="24"/>
                <w:szCs w:val="24"/>
                <w:u w:val="single"/>
                <w:lang w:eastAsia="ru-RU"/>
              </w:rPr>
            </w:pPr>
          </w:p>
        </w:tc>
      </w:tr>
      <w:tr w:rsidR="00B44B40" w:rsidRPr="00A41849">
        <w:trPr>
          <w:trHeight w:val="1452"/>
        </w:trPr>
        <w:tc>
          <w:tcPr>
            <w:tcW w:w="9321" w:type="dxa"/>
          </w:tcPr>
          <w:p w:rsidR="00B44B40" w:rsidRPr="00A41849" w:rsidRDefault="00B44B40" w:rsidP="005B6E50">
            <w:pPr>
              <w:spacing w:after="0" w:line="240" w:lineRule="auto"/>
              <w:rPr>
                <w:rFonts w:ascii="Times New Roman" w:hAnsi="Times New Roman" w:cs="Times New Roman"/>
                <w:sz w:val="24"/>
                <w:szCs w:val="24"/>
                <w:lang w:eastAsia="ru-RU"/>
              </w:rPr>
            </w:pPr>
            <w:r w:rsidRPr="00A41849">
              <w:rPr>
                <w:rFonts w:ascii="Times New Roman" w:hAnsi="Times New Roman" w:cs="Times New Roman"/>
                <w:sz w:val="24"/>
                <w:szCs w:val="24"/>
                <w:lang w:eastAsia="ru-RU"/>
              </w:rPr>
              <w:t>1.3. Контактная информация исполнителя регулирующего органа:</w:t>
            </w:r>
          </w:p>
          <w:p w:rsidR="006533B2" w:rsidRDefault="00B44B40" w:rsidP="006533B2">
            <w:pPr>
              <w:spacing w:after="0" w:line="240" w:lineRule="auto"/>
              <w:rPr>
                <w:rFonts w:ascii="Times New Roman" w:hAnsi="Times New Roman" w:cs="Times New Roman"/>
                <w:sz w:val="24"/>
                <w:szCs w:val="24"/>
                <w:u w:val="single"/>
                <w:lang w:eastAsia="ru-RU"/>
              </w:rPr>
            </w:pPr>
            <w:r w:rsidRPr="00A41849">
              <w:rPr>
                <w:rFonts w:ascii="Times New Roman" w:hAnsi="Times New Roman" w:cs="Times New Roman"/>
                <w:sz w:val="24"/>
                <w:szCs w:val="24"/>
                <w:lang w:eastAsia="ru-RU"/>
              </w:rPr>
              <w:t xml:space="preserve">Ф.И.О.: </w:t>
            </w:r>
            <w:r w:rsidR="006533B2">
              <w:rPr>
                <w:rFonts w:ascii="Times New Roman" w:hAnsi="Times New Roman" w:cs="Times New Roman"/>
                <w:sz w:val="24"/>
                <w:szCs w:val="24"/>
                <w:u w:val="single"/>
                <w:lang w:eastAsia="ru-RU"/>
              </w:rPr>
              <w:t>Стрюковская Лидия Юрьевна,</w:t>
            </w:r>
          </w:p>
          <w:p w:rsidR="006533B2" w:rsidRPr="003E1615" w:rsidRDefault="00B44B40" w:rsidP="006533B2">
            <w:pPr>
              <w:spacing w:after="0" w:line="240" w:lineRule="auto"/>
              <w:rPr>
                <w:rFonts w:ascii="Times New Roman" w:hAnsi="Times New Roman" w:cs="Times New Roman"/>
                <w:lang w:eastAsia="ru-RU"/>
              </w:rPr>
            </w:pPr>
            <w:r w:rsidRPr="00A41849">
              <w:rPr>
                <w:rFonts w:ascii="Times New Roman" w:hAnsi="Times New Roman" w:cs="Times New Roman"/>
                <w:sz w:val="24"/>
                <w:szCs w:val="24"/>
                <w:lang w:eastAsia="ru-RU"/>
              </w:rPr>
              <w:t xml:space="preserve">Должность: </w:t>
            </w:r>
            <w:r w:rsidR="006533B2" w:rsidRPr="003E1615">
              <w:rPr>
                <w:rFonts w:ascii="Times New Roman" w:eastAsia="Times New Roman" w:hAnsi="Times New Roman" w:cs="Times New Roman"/>
                <w:noProof/>
                <w:lang w:eastAsia="ru-RU"/>
              </w:rPr>
              <w:t>ведущий специалист отдела сельского хозяйства, природопользования и коренных малочисленных народов Севера управления природопользования, сельского хозяйства и развития предпринимательства администрации Белоярского района,</w:t>
            </w:r>
            <w:r w:rsidR="006533B2" w:rsidRPr="003E1615">
              <w:rPr>
                <w:rFonts w:ascii="Times New Roman" w:eastAsia="Times New Roman" w:hAnsi="Times New Roman" w:cs="Times New Roman"/>
                <w:bCs/>
                <w:noProof/>
                <w:lang w:eastAsia="ru-RU"/>
              </w:rPr>
              <w:t>тел (34670) 4-14-61</w:t>
            </w:r>
            <w:r w:rsidR="006533B2" w:rsidRPr="003E1615">
              <w:rPr>
                <w:rFonts w:ascii="Times New Roman" w:hAnsi="Times New Roman" w:cs="Times New Roman"/>
                <w:lang w:eastAsia="ru-RU"/>
              </w:rPr>
              <w:t xml:space="preserve"> </w:t>
            </w:r>
          </w:p>
          <w:p w:rsidR="00B44B40" w:rsidRPr="00A41849" w:rsidRDefault="00B44B40" w:rsidP="006533B2">
            <w:pPr>
              <w:spacing w:after="0" w:line="240" w:lineRule="auto"/>
              <w:rPr>
                <w:rFonts w:ascii="Times New Roman" w:hAnsi="Times New Roman" w:cs="Times New Roman"/>
                <w:color w:val="FF0000"/>
                <w:sz w:val="24"/>
                <w:szCs w:val="24"/>
                <w:lang w:eastAsia="ru-RU"/>
              </w:rPr>
            </w:pPr>
            <w:r w:rsidRPr="003E1615">
              <w:rPr>
                <w:rFonts w:ascii="Times New Roman" w:hAnsi="Times New Roman" w:cs="Times New Roman"/>
                <w:lang w:eastAsia="ru-RU"/>
              </w:rPr>
              <w:t xml:space="preserve">Адрес электронной почты: </w:t>
            </w:r>
            <w:r w:rsidRPr="003E1615">
              <w:rPr>
                <w:rFonts w:ascii="Times New Roman" w:hAnsi="Times New Roman" w:cs="Times New Roman"/>
                <w:b/>
                <w:bCs/>
                <w:lang w:eastAsia="ru-RU"/>
              </w:rPr>
              <w:t xml:space="preserve"> </w:t>
            </w:r>
            <w:r w:rsidR="006533B2" w:rsidRPr="003E1615">
              <w:rPr>
                <w:rFonts w:ascii="Times New Roman" w:hAnsi="Times New Roman" w:cs="Times New Roman"/>
                <w:bCs/>
                <w:lang w:eastAsia="ru-RU"/>
              </w:rPr>
              <w:t>strukovskayalu@admbel.ru</w:t>
            </w:r>
          </w:p>
        </w:tc>
      </w:tr>
    </w:tbl>
    <w:p w:rsidR="00B44B40" w:rsidRPr="00A41849" w:rsidRDefault="00B44B40" w:rsidP="005B6E50">
      <w:pPr>
        <w:spacing w:after="0" w:line="240" w:lineRule="auto"/>
        <w:rPr>
          <w:rFonts w:ascii="Times New Roman" w:hAnsi="Times New Roman" w:cs="Times New Roman"/>
          <w:color w:val="FF0000"/>
          <w:sz w:val="24"/>
          <w:szCs w:val="24"/>
          <w:lang w:eastAsia="ru-RU"/>
        </w:rPr>
      </w:pPr>
    </w:p>
    <w:p w:rsidR="00B44B40" w:rsidRPr="001A2494" w:rsidRDefault="00B44B40" w:rsidP="005B6E50">
      <w:pPr>
        <w:spacing w:after="0" w:line="240" w:lineRule="auto"/>
        <w:jc w:val="center"/>
        <w:rPr>
          <w:rFonts w:ascii="Times New Roman" w:hAnsi="Times New Roman" w:cs="Times New Roman"/>
          <w:sz w:val="24"/>
          <w:szCs w:val="24"/>
          <w:lang w:eastAsia="ru-RU"/>
        </w:rPr>
      </w:pPr>
      <w:r w:rsidRPr="001A2494">
        <w:rPr>
          <w:rFonts w:ascii="Times New Roman" w:hAnsi="Times New Roman" w:cs="Times New Roman"/>
          <w:sz w:val="24"/>
          <w:szCs w:val="24"/>
          <w:lang w:eastAsia="ru-RU"/>
        </w:rPr>
        <w:t>2. Характеристика существующей проблемной ситуации</w:t>
      </w:r>
    </w:p>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94"/>
        </w:trPr>
        <w:tc>
          <w:tcPr>
            <w:tcW w:w="9287" w:type="dxa"/>
          </w:tcPr>
          <w:p w:rsidR="00B44B40" w:rsidRPr="00580C97" w:rsidRDefault="00B44B40" w:rsidP="005B6E50">
            <w:pPr>
              <w:spacing w:after="0" w:line="240" w:lineRule="auto"/>
              <w:jc w:val="both"/>
              <w:rPr>
                <w:rFonts w:ascii="Times New Roman" w:hAnsi="Times New Roman" w:cs="Times New Roman"/>
                <w:sz w:val="24"/>
                <w:szCs w:val="24"/>
                <w:lang w:eastAsia="ru-RU"/>
              </w:rPr>
            </w:pPr>
            <w:r w:rsidRPr="00580C97">
              <w:rPr>
                <w:rFonts w:ascii="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B44B40" w:rsidRPr="00580C97" w:rsidRDefault="00B44B40" w:rsidP="00E7069C">
            <w:pPr>
              <w:spacing w:after="0" w:line="240" w:lineRule="auto"/>
              <w:rPr>
                <w:rFonts w:ascii="Times New Roman" w:hAnsi="Times New Roman" w:cs="Times New Roman"/>
                <w:color w:val="FF0000"/>
                <w:sz w:val="24"/>
                <w:szCs w:val="24"/>
                <w:u w:val="single"/>
                <w:lang w:eastAsia="ru-RU"/>
              </w:rPr>
            </w:pPr>
            <w:r w:rsidRPr="00017F7E">
              <w:rPr>
                <w:rFonts w:ascii="Times New Roman" w:hAnsi="Times New Roman" w:cs="Times New Roman"/>
                <w:noProof/>
                <w:sz w:val="24"/>
                <w:szCs w:val="24"/>
                <w:u w:val="single"/>
              </w:rPr>
              <w:t xml:space="preserve">В целях устойчивого развития агропромышленного комплекса </w:t>
            </w:r>
            <w:r w:rsidR="006533B2" w:rsidRPr="00017F7E">
              <w:rPr>
                <w:rFonts w:ascii="Times New Roman" w:hAnsi="Times New Roman" w:cs="Times New Roman"/>
                <w:noProof/>
                <w:sz w:val="24"/>
                <w:szCs w:val="24"/>
                <w:u w:val="single"/>
              </w:rPr>
              <w:t>и сельскохозяйственных товаропроизводителей</w:t>
            </w:r>
            <w:r w:rsidR="00017F7E" w:rsidRPr="00017F7E">
              <w:rPr>
                <w:rFonts w:ascii="Times New Roman" w:hAnsi="Times New Roman" w:cs="Times New Roman"/>
                <w:noProof/>
                <w:sz w:val="24"/>
                <w:szCs w:val="24"/>
                <w:u w:val="single"/>
              </w:rPr>
              <w:t xml:space="preserve"> администрация Белоярского района предоставляет субсидии </w:t>
            </w:r>
            <w:r w:rsidR="00017F7E" w:rsidRPr="00017F7E">
              <w:rPr>
                <w:rFonts w:ascii="Times New Roman" w:hAnsi="Times New Roman" w:cs="Times New Roman"/>
                <w:sz w:val="24"/>
                <w:szCs w:val="24"/>
                <w:u w:val="single"/>
              </w:rPr>
              <w:t>в целях финансового обеспечения затрат в связи с производством сельскохозяйственной продукции в 2021 году</w:t>
            </w:r>
            <w:r w:rsidR="00E7069C">
              <w:rPr>
                <w:rFonts w:ascii="Times New Roman" w:hAnsi="Times New Roman" w:cs="Times New Roman"/>
                <w:sz w:val="24"/>
                <w:szCs w:val="24"/>
                <w:u w:val="single"/>
              </w:rPr>
              <w:t>.</w:t>
            </w:r>
          </w:p>
        </w:tc>
      </w:tr>
      <w:tr w:rsidR="00B44B40" w:rsidRPr="001A2494">
        <w:tc>
          <w:tcPr>
            <w:tcW w:w="9287" w:type="dxa"/>
          </w:tcPr>
          <w:p w:rsidR="003E1615" w:rsidRDefault="00B44B40" w:rsidP="006533B2">
            <w:pPr>
              <w:spacing w:after="0" w:line="240" w:lineRule="auto"/>
              <w:rPr>
                <w:rFonts w:ascii="Times New Roman" w:hAnsi="Times New Roman" w:cs="Times New Roman"/>
                <w:sz w:val="24"/>
                <w:szCs w:val="24"/>
                <w:u w:val="single"/>
                <w:lang w:eastAsia="ru-RU"/>
              </w:rPr>
            </w:pPr>
            <w:r w:rsidRPr="00580C97">
              <w:rPr>
                <w:rFonts w:ascii="Times New Roman" w:hAnsi="Times New Roman" w:cs="Times New Roman"/>
                <w:sz w:val="24"/>
                <w:szCs w:val="24"/>
                <w:lang w:eastAsia="ru-RU"/>
              </w:rPr>
              <w:t>2.2. </w:t>
            </w:r>
            <w:r w:rsidRPr="006533B2">
              <w:rPr>
                <w:rFonts w:ascii="Times New Roman" w:hAnsi="Times New Roman" w:cs="Times New Roman"/>
                <w:sz w:val="24"/>
                <w:szCs w:val="24"/>
                <w:u w:val="single"/>
                <w:lang w:eastAsia="ru-RU"/>
              </w:rPr>
              <w:t xml:space="preserve">Перечень действующих нормативных правовых актов Белоярского района (их положений), устанавливающих правовое регулирование: </w:t>
            </w:r>
          </w:p>
          <w:p w:rsidR="00B44B40" w:rsidRPr="00580C97" w:rsidRDefault="006533B2" w:rsidP="006533B2">
            <w:pPr>
              <w:spacing w:after="0" w:line="240" w:lineRule="auto"/>
              <w:rPr>
                <w:rFonts w:ascii="Times New Roman" w:hAnsi="Times New Roman" w:cs="Times New Roman"/>
                <w:sz w:val="24"/>
                <w:szCs w:val="24"/>
                <w:u w:val="single"/>
              </w:rPr>
            </w:pPr>
            <w:r w:rsidRPr="006533B2">
              <w:rPr>
                <w:rFonts w:ascii="Times New Roman" w:hAnsi="Times New Roman" w:cs="Times New Roman"/>
                <w:sz w:val="24"/>
                <w:szCs w:val="24"/>
                <w:u w:val="single"/>
                <w:lang w:eastAsia="ru-RU"/>
              </w:rPr>
              <w:lastRenderedPageBreak/>
              <w:t>Постановление администрации Белоярского района от 29 декабря 2020 года № 1176 «О Порядке предоставления субсидий за счет средств бюджета Белоярского района юридическим лицам (за исключением государственных (муниципальных) учреждений), индивидуальным предпринимателям, физическим лицам в целях финансового обеспечения затрат в связи с производством сельскохозяйственной</w:t>
            </w:r>
            <w:r w:rsidRPr="006533B2">
              <w:rPr>
                <w:rFonts w:ascii="Times New Roman" w:hAnsi="Times New Roman" w:cs="Times New Roman"/>
                <w:sz w:val="24"/>
                <w:szCs w:val="24"/>
                <w:lang w:eastAsia="ru-RU"/>
              </w:rPr>
              <w:t xml:space="preserve"> </w:t>
            </w:r>
            <w:r w:rsidRPr="00E7069C">
              <w:rPr>
                <w:rFonts w:ascii="Times New Roman" w:hAnsi="Times New Roman" w:cs="Times New Roman"/>
                <w:sz w:val="24"/>
                <w:szCs w:val="24"/>
                <w:u w:val="single"/>
                <w:lang w:eastAsia="ru-RU"/>
              </w:rPr>
              <w:t>продукции в 2021</w:t>
            </w:r>
            <w:r w:rsidRPr="006533B2">
              <w:rPr>
                <w:rFonts w:ascii="Times New Roman" w:hAnsi="Times New Roman" w:cs="Times New Roman"/>
                <w:sz w:val="24"/>
                <w:szCs w:val="24"/>
                <w:lang w:eastAsia="ru-RU"/>
              </w:rPr>
              <w:t xml:space="preserve"> году»</w:t>
            </w:r>
            <w:r w:rsidR="00E7069C">
              <w:rPr>
                <w:rFonts w:ascii="Times New Roman" w:hAnsi="Times New Roman" w:cs="Times New Roman"/>
                <w:sz w:val="24"/>
                <w:szCs w:val="24"/>
                <w:lang w:eastAsia="ru-RU"/>
              </w:rPr>
              <w:t>.</w:t>
            </w:r>
          </w:p>
        </w:tc>
      </w:tr>
      <w:tr w:rsidR="00B44B40" w:rsidRPr="001A2494">
        <w:tc>
          <w:tcPr>
            <w:tcW w:w="9287" w:type="dxa"/>
          </w:tcPr>
          <w:p w:rsidR="00B44B40" w:rsidRPr="00580C97" w:rsidRDefault="00B44B40" w:rsidP="00C75C62">
            <w:pPr>
              <w:spacing w:after="0" w:line="240" w:lineRule="auto"/>
              <w:jc w:val="both"/>
              <w:outlineLvl w:val="0"/>
              <w:rPr>
                <w:rFonts w:ascii="Times New Roman" w:hAnsi="Times New Roman" w:cs="Times New Roman"/>
                <w:iCs/>
                <w:sz w:val="24"/>
                <w:szCs w:val="24"/>
                <w:u w:val="single"/>
                <w:lang w:eastAsia="ru-RU"/>
              </w:rPr>
            </w:pPr>
            <w:r w:rsidRPr="00580C97">
              <w:rPr>
                <w:rFonts w:ascii="Times New Roman" w:hAnsi="Times New Roman" w:cs="Times New Roman"/>
                <w:sz w:val="24"/>
                <w:szCs w:val="24"/>
                <w:lang w:eastAsia="ru-RU"/>
              </w:rPr>
              <w:lastRenderedPageBreak/>
              <w:t xml:space="preserve">2.3. Выявление рисков, связанных с текущей ситуацией: </w:t>
            </w:r>
            <w:r w:rsidRPr="00580C97">
              <w:rPr>
                <w:rFonts w:ascii="Times New Roman" w:hAnsi="Times New Roman" w:cs="Times New Roman"/>
                <w:iCs/>
                <w:sz w:val="24"/>
                <w:szCs w:val="24"/>
                <w:u w:val="single"/>
                <w:lang w:eastAsia="ru-RU"/>
              </w:rPr>
              <w:t>отсутствуют</w:t>
            </w:r>
          </w:p>
        </w:tc>
      </w:tr>
      <w:tr w:rsidR="00B44B40" w:rsidRPr="001A2494">
        <w:tc>
          <w:tcPr>
            <w:tcW w:w="9287" w:type="dxa"/>
          </w:tcPr>
          <w:p w:rsidR="00B44B40" w:rsidRPr="00580C97" w:rsidRDefault="00B44B40" w:rsidP="003E1615">
            <w:pPr>
              <w:spacing w:after="0" w:line="240" w:lineRule="auto"/>
              <w:ind w:firstLine="709"/>
              <w:jc w:val="both"/>
              <w:rPr>
                <w:rFonts w:ascii="Times New Roman" w:hAnsi="Times New Roman" w:cs="Times New Roman"/>
                <w:i/>
                <w:iCs/>
                <w:color w:val="FF0000"/>
                <w:sz w:val="24"/>
                <w:szCs w:val="24"/>
                <w:lang w:eastAsia="ru-RU"/>
              </w:rPr>
            </w:pPr>
            <w:r w:rsidRPr="00580C97">
              <w:rPr>
                <w:rFonts w:ascii="Times New Roman" w:hAnsi="Times New Roman" w:cs="Times New Roman"/>
                <w:sz w:val="24"/>
                <w:szCs w:val="24"/>
                <w:lang w:eastAsia="ru-RU"/>
              </w:rPr>
              <w:t xml:space="preserve">2.4. Моделирование последствий, наступление которых возможно при отсутствии регулирования: </w:t>
            </w:r>
            <w:r w:rsidRPr="00580C97">
              <w:rPr>
                <w:rFonts w:ascii="Times New Roman" w:hAnsi="Times New Roman" w:cs="Times New Roman"/>
                <w:iCs/>
                <w:sz w:val="24"/>
                <w:szCs w:val="24"/>
                <w:u w:val="single"/>
                <w:lang w:eastAsia="ru-RU"/>
              </w:rPr>
              <w:t xml:space="preserve">не принятие постановления повлечет за собой риск невозможности </w:t>
            </w:r>
            <w:r w:rsidR="003E1615" w:rsidRPr="006533B2">
              <w:rPr>
                <w:rFonts w:ascii="Times New Roman" w:hAnsi="Times New Roman" w:cs="Times New Roman"/>
                <w:sz w:val="24"/>
                <w:szCs w:val="24"/>
                <w:u w:val="single"/>
                <w:lang w:eastAsia="ru-RU"/>
              </w:rPr>
              <w:t>финансового обеспечения затрат</w:t>
            </w:r>
            <w:r w:rsidR="00DE34F8">
              <w:rPr>
                <w:rFonts w:ascii="Times New Roman" w:hAnsi="Times New Roman" w:cs="Times New Roman"/>
                <w:sz w:val="24"/>
                <w:szCs w:val="24"/>
                <w:u w:val="single"/>
                <w:lang w:eastAsia="ru-RU"/>
              </w:rPr>
              <w:t xml:space="preserve"> в</w:t>
            </w:r>
            <w:r w:rsidR="003E1615" w:rsidRPr="00580C97">
              <w:rPr>
                <w:rFonts w:ascii="Times New Roman" w:hAnsi="Times New Roman" w:cs="Times New Roman"/>
                <w:iCs/>
                <w:sz w:val="24"/>
                <w:szCs w:val="24"/>
                <w:u w:val="single"/>
                <w:lang w:eastAsia="ru-RU"/>
              </w:rPr>
              <w:t xml:space="preserve"> </w:t>
            </w:r>
            <w:r w:rsidRPr="00580C97">
              <w:rPr>
                <w:rFonts w:ascii="Times New Roman" w:hAnsi="Times New Roman" w:cs="Times New Roman"/>
                <w:iCs/>
                <w:sz w:val="24"/>
                <w:szCs w:val="24"/>
                <w:u w:val="single"/>
                <w:lang w:eastAsia="ru-RU"/>
              </w:rPr>
              <w:t>связи с производством сельскохозяйственной продукции</w:t>
            </w:r>
            <w:r w:rsidRPr="00580C97">
              <w:rPr>
                <w:rFonts w:ascii="Times New Roman" w:hAnsi="Times New Roman" w:cs="Times New Roman"/>
                <w:noProof/>
                <w:sz w:val="24"/>
                <w:szCs w:val="24"/>
                <w:u w:val="single"/>
              </w:rPr>
              <w:t>.</w:t>
            </w:r>
          </w:p>
        </w:tc>
      </w:tr>
      <w:tr w:rsidR="00B44B40" w:rsidRPr="001A2494">
        <w:tc>
          <w:tcPr>
            <w:tcW w:w="9287" w:type="dxa"/>
          </w:tcPr>
          <w:p w:rsidR="00B44B40" w:rsidRPr="006E02E4" w:rsidRDefault="00B44B40" w:rsidP="005B6E50">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2.5.</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Источники данных:</w:t>
            </w:r>
          </w:p>
          <w:p w:rsidR="00B44B40" w:rsidRPr="006E02E4" w:rsidRDefault="00B44B40" w:rsidP="006E02E4">
            <w:pPr>
              <w:spacing w:after="0" w:line="240" w:lineRule="auto"/>
              <w:ind w:firstLine="709"/>
              <w:jc w:val="both"/>
              <w:rPr>
                <w:rFonts w:ascii="Times New Roman" w:hAnsi="Times New Roman" w:cs="Times New Roman"/>
                <w:sz w:val="24"/>
                <w:szCs w:val="24"/>
              </w:rPr>
            </w:pPr>
            <w:r w:rsidRPr="006E02E4">
              <w:rPr>
                <w:rFonts w:ascii="Times New Roman" w:hAnsi="Times New Roman" w:cs="Times New Roman"/>
                <w:sz w:val="24"/>
                <w:szCs w:val="24"/>
              </w:rPr>
              <w:t xml:space="preserve">1) </w:t>
            </w:r>
            <w:hyperlink r:id="rId8" w:history="1">
              <w:r w:rsidRPr="006E02E4">
                <w:rPr>
                  <w:rFonts w:ascii="Times New Roman" w:hAnsi="Times New Roman" w:cs="Times New Roman"/>
                  <w:sz w:val="24"/>
                  <w:szCs w:val="24"/>
                </w:rPr>
                <w:t>ст. 78</w:t>
              </w:r>
            </w:hyperlink>
            <w:r w:rsidRPr="006E02E4">
              <w:rPr>
                <w:rFonts w:ascii="Times New Roman" w:hAnsi="Times New Roman" w:cs="Times New Roman"/>
                <w:sz w:val="24"/>
                <w:szCs w:val="24"/>
              </w:rPr>
              <w:t xml:space="preserve"> Бюджетного кодекса Российской Федерации от 31 июля 1998 года </w:t>
            </w:r>
            <w:r>
              <w:rPr>
                <w:rFonts w:ascii="Times New Roman" w:hAnsi="Times New Roman" w:cs="Times New Roman"/>
                <w:sz w:val="24"/>
                <w:szCs w:val="24"/>
              </w:rPr>
              <w:t xml:space="preserve">                </w:t>
            </w:r>
            <w:r w:rsidRPr="006E02E4">
              <w:rPr>
                <w:rFonts w:ascii="Times New Roman" w:hAnsi="Times New Roman" w:cs="Times New Roman"/>
                <w:sz w:val="24"/>
                <w:szCs w:val="24"/>
              </w:rPr>
              <w:t>№</w:t>
            </w:r>
            <w:r>
              <w:rPr>
                <w:rFonts w:ascii="Times New Roman" w:hAnsi="Times New Roman" w:cs="Times New Roman"/>
                <w:sz w:val="24"/>
                <w:szCs w:val="24"/>
              </w:rPr>
              <w:t xml:space="preserve"> </w:t>
            </w:r>
            <w:r w:rsidRPr="006E02E4">
              <w:rPr>
                <w:rFonts w:ascii="Times New Roman" w:hAnsi="Times New Roman" w:cs="Times New Roman"/>
                <w:sz w:val="24"/>
                <w:szCs w:val="24"/>
              </w:rPr>
              <w:t>145-ФЗ;</w:t>
            </w:r>
          </w:p>
          <w:p w:rsidR="00B44B40" w:rsidRPr="006E02E4" w:rsidRDefault="00B44B40" w:rsidP="006E02E4">
            <w:pPr>
              <w:spacing w:after="0" w:line="240" w:lineRule="auto"/>
              <w:ind w:firstLine="709"/>
              <w:jc w:val="both"/>
              <w:rPr>
                <w:rFonts w:ascii="Times New Roman" w:hAnsi="Times New Roman" w:cs="Times New Roman"/>
                <w:sz w:val="24"/>
                <w:szCs w:val="24"/>
              </w:rPr>
            </w:pPr>
            <w:r w:rsidRPr="006E02E4">
              <w:rPr>
                <w:rFonts w:ascii="Times New Roman" w:hAnsi="Times New Roman" w:cs="Times New Roman"/>
                <w:sz w:val="24"/>
                <w:szCs w:val="24"/>
              </w:rPr>
              <w:t>2</w:t>
            </w:r>
            <w:r>
              <w:rPr>
                <w:rFonts w:ascii="Times New Roman" w:hAnsi="Times New Roman" w:cs="Times New Roman"/>
                <w:sz w:val="24"/>
                <w:szCs w:val="24"/>
              </w:rPr>
              <w:t xml:space="preserve">) решение Думы Белоярского района от </w:t>
            </w:r>
            <w:r w:rsidR="003E1615">
              <w:rPr>
                <w:rFonts w:ascii="Times New Roman" w:hAnsi="Times New Roman" w:cs="Times New Roman"/>
                <w:sz w:val="24"/>
                <w:szCs w:val="24"/>
              </w:rPr>
              <w:t>03</w:t>
            </w:r>
            <w:r>
              <w:rPr>
                <w:rFonts w:ascii="Times New Roman" w:hAnsi="Times New Roman" w:cs="Times New Roman"/>
                <w:sz w:val="24"/>
                <w:szCs w:val="24"/>
              </w:rPr>
              <w:t xml:space="preserve"> </w:t>
            </w:r>
            <w:r w:rsidR="003E1615">
              <w:rPr>
                <w:rFonts w:ascii="Times New Roman" w:hAnsi="Times New Roman" w:cs="Times New Roman"/>
                <w:sz w:val="24"/>
                <w:szCs w:val="24"/>
              </w:rPr>
              <w:t>декабря 2020</w:t>
            </w:r>
            <w:r>
              <w:rPr>
                <w:rFonts w:ascii="Times New Roman" w:hAnsi="Times New Roman" w:cs="Times New Roman"/>
                <w:sz w:val="24"/>
                <w:szCs w:val="24"/>
              </w:rPr>
              <w:t xml:space="preserve"> года № </w:t>
            </w:r>
            <w:r w:rsidR="00941AEA">
              <w:rPr>
                <w:rFonts w:ascii="Times New Roman" w:hAnsi="Times New Roman" w:cs="Times New Roman"/>
                <w:sz w:val="24"/>
                <w:szCs w:val="24"/>
              </w:rPr>
              <w:t>6</w:t>
            </w:r>
            <w:r w:rsidR="003E1615">
              <w:rPr>
                <w:rFonts w:ascii="Times New Roman" w:hAnsi="Times New Roman" w:cs="Times New Roman"/>
                <w:sz w:val="24"/>
                <w:szCs w:val="24"/>
              </w:rPr>
              <w:t>1</w:t>
            </w:r>
            <w:r>
              <w:rPr>
                <w:rFonts w:ascii="Times New Roman" w:hAnsi="Times New Roman" w:cs="Times New Roman"/>
                <w:sz w:val="24"/>
                <w:szCs w:val="24"/>
              </w:rPr>
              <w:t xml:space="preserve"> «О бюджете Белоярского района на 20</w:t>
            </w:r>
            <w:r w:rsidR="00941AEA">
              <w:rPr>
                <w:rFonts w:ascii="Times New Roman" w:hAnsi="Times New Roman" w:cs="Times New Roman"/>
                <w:sz w:val="24"/>
                <w:szCs w:val="24"/>
              </w:rPr>
              <w:t>2</w:t>
            </w:r>
            <w:r w:rsidR="003E1615">
              <w:rPr>
                <w:rFonts w:ascii="Times New Roman" w:hAnsi="Times New Roman" w:cs="Times New Roman"/>
                <w:sz w:val="24"/>
                <w:szCs w:val="24"/>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год</w:t>
            </w:r>
            <w:r w:rsidR="00100093">
              <w:rPr>
                <w:rFonts w:ascii="Times New Roman" w:hAnsi="Times New Roman" w:cs="Times New Roman"/>
                <w:sz w:val="24"/>
                <w:szCs w:val="24"/>
              </w:rPr>
              <w:t xml:space="preserve"> </w:t>
            </w:r>
            <w:r w:rsidR="003E1615">
              <w:rPr>
                <w:rFonts w:ascii="Times New Roman" w:hAnsi="Times New Roman" w:cs="Times New Roman"/>
                <w:sz w:val="24"/>
                <w:szCs w:val="24"/>
              </w:rPr>
              <w:t xml:space="preserve"> и</w:t>
            </w:r>
            <w:proofErr w:type="gramEnd"/>
            <w:r w:rsidR="003E1615">
              <w:rPr>
                <w:rFonts w:ascii="Times New Roman" w:hAnsi="Times New Roman" w:cs="Times New Roman"/>
                <w:sz w:val="24"/>
                <w:szCs w:val="24"/>
              </w:rPr>
              <w:t xml:space="preserve"> </w:t>
            </w:r>
            <w:r w:rsidR="00100093">
              <w:rPr>
                <w:rFonts w:ascii="Times New Roman" w:hAnsi="Times New Roman" w:cs="Times New Roman"/>
                <w:sz w:val="24"/>
                <w:szCs w:val="24"/>
              </w:rPr>
              <w:t>плановый период 20</w:t>
            </w:r>
            <w:r w:rsidR="00A00C0B">
              <w:rPr>
                <w:rFonts w:ascii="Times New Roman" w:hAnsi="Times New Roman" w:cs="Times New Roman"/>
                <w:sz w:val="24"/>
                <w:szCs w:val="24"/>
              </w:rPr>
              <w:t>2</w:t>
            </w:r>
            <w:r w:rsidR="003E1615">
              <w:rPr>
                <w:rFonts w:ascii="Times New Roman" w:hAnsi="Times New Roman" w:cs="Times New Roman"/>
                <w:sz w:val="24"/>
                <w:szCs w:val="24"/>
              </w:rPr>
              <w:t>2</w:t>
            </w:r>
            <w:r w:rsidR="00100093">
              <w:rPr>
                <w:rFonts w:ascii="Times New Roman" w:hAnsi="Times New Roman" w:cs="Times New Roman"/>
                <w:sz w:val="24"/>
                <w:szCs w:val="24"/>
              </w:rPr>
              <w:t xml:space="preserve"> и 20</w:t>
            </w:r>
            <w:r w:rsidR="00A00C0B">
              <w:rPr>
                <w:rFonts w:ascii="Times New Roman" w:hAnsi="Times New Roman" w:cs="Times New Roman"/>
                <w:sz w:val="24"/>
                <w:szCs w:val="24"/>
              </w:rPr>
              <w:t>2</w:t>
            </w:r>
            <w:r w:rsidR="003E1615">
              <w:rPr>
                <w:rFonts w:ascii="Times New Roman" w:hAnsi="Times New Roman" w:cs="Times New Roman"/>
                <w:sz w:val="24"/>
                <w:szCs w:val="24"/>
              </w:rPr>
              <w:t>3</w:t>
            </w:r>
            <w:r w:rsidR="00100093">
              <w:rPr>
                <w:rFonts w:ascii="Times New Roman" w:hAnsi="Times New Roman" w:cs="Times New Roman"/>
                <w:sz w:val="24"/>
                <w:szCs w:val="24"/>
              </w:rPr>
              <w:t xml:space="preserve"> годов</w:t>
            </w:r>
            <w:r>
              <w:rPr>
                <w:rFonts w:ascii="Times New Roman" w:hAnsi="Times New Roman" w:cs="Times New Roman"/>
                <w:sz w:val="24"/>
                <w:szCs w:val="24"/>
              </w:rPr>
              <w:t>»;</w:t>
            </w:r>
          </w:p>
          <w:p w:rsidR="00B44B40" w:rsidRPr="006E02E4" w:rsidRDefault="003E1615" w:rsidP="00A00C0B">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3</w:t>
            </w:r>
            <w:r w:rsidR="00B44B40" w:rsidRPr="006E02E4">
              <w:rPr>
                <w:rFonts w:ascii="Times New Roman" w:hAnsi="Times New Roman" w:cs="Times New Roman"/>
                <w:sz w:val="24"/>
                <w:szCs w:val="24"/>
              </w:rPr>
              <w:t xml:space="preserve">) </w:t>
            </w:r>
            <w:hyperlink r:id="rId9" w:history="1">
              <w:r w:rsidR="00B44B40">
                <w:rPr>
                  <w:rFonts w:ascii="Times New Roman" w:hAnsi="Times New Roman" w:cs="Times New Roman"/>
                  <w:sz w:val="24"/>
                  <w:szCs w:val="24"/>
                </w:rPr>
                <w:t>постановление</w:t>
              </w:r>
            </w:hyperlink>
            <w:r w:rsidR="00B44B40" w:rsidRPr="006E02E4">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00B44B40" w:rsidRPr="006E02E4">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00B44B40" w:rsidRPr="006E02E4">
              <w:rPr>
                <w:rFonts w:ascii="Times New Roman" w:hAnsi="Times New Roman" w:cs="Times New Roman"/>
                <w:sz w:val="24"/>
                <w:szCs w:val="24"/>
              </w:rPr>
              <w:t xml:space="preserve"> 201</w:t>
            </w:r>
            <w:r w:rsidR="00A00C0B">
              <w:rPr>
                <w:rFonts w:ascii="Times New Roman" w:hAnsi="Times New Roman" w:cs="Times New Roman"/>
                <w:sz w:val="24"/>
                <w:szCs w:val="24"/>
              </w:rPr>
              <w:t>8</w:t>
            </w:r>
            <w:r w:rsidR="00B44B40" w:rsidRPr="006E02E4">
              <w:rPr>
                <w:rFonts w:ascii="Times New Roman" w:hAnsi="Times New Roman" w:cs="Times New Roman"/>
                <w:sz w:val="24"/>
                <w:szCs w:val="24"/>
              </w:rPr>
              <w:t xml:space="preserve"> года </w:t>
            </w:r>
            <w:r w:rsidR="00B44B40">
              <w:rPr>
                <w:rFonts w:ascii="Times New Roman" w:hAnsi="Times New Roman" w:cs="Times New Roman"/>
                <w:sz w:val="24"/>
                <w:szCs w:val="24"/>
              </w:rPr>
              <w:t xml:space="preserve">         </w:t>
            </w:r>
            <w:r w:rsidR="00B44B40" w:rsidRPr="006E02E4">
              <w:rPr>
                <w:rFonts w:ascii="Times New Roman" w:hAnsi="Times New Roman" w:cs="Times New Roman"/>
                <w:sz w:val="24"/>
                <w:szCs w:val="24"/>
              </w:rPr>
              <w:t>№ 1</w:t>
            </w:r>
            <w:r w:rsidR="00A00C0B">
              <w:rPr>
                <w:rFonts w:ascii="Times New Roman" w:hAnsi="Times New Roman" w:cs="Times New Roman"/>
                <w:sz w:val="24"/>
                <w:szCs w:val="24"/>
              </w:rPr>
              <w:t>037</w:t>
            </w:r>
            <w:r w:rsidR="00B44B40" w:rsidRPr="006E02E4">
              <w:rPr>
                <w:rFonts w:ascii="Times New Roman" w:hAnsi="Times New Roman" w:cs="Times New Roman"/>
                <w:sz w:val="24"/>
                <w:szCs w:val="24"/>
              </w:rPr>
              <w:t xml:space="preserve"> «Об утверждении муниципальной программы Белоярского района «Развитие </w:t>
            </w:r>
            <w:r w:rsidR="00B44B40">
              <w:rPr>
                <w:rFonts w:ascii="Times New Roman" w:hAnsi="Times New Roman" w:cs="Times New Roman"/>
                <w:sz w:val="24"/>
                <w:szCs w:val="24"/>
              </w:rPr>
              <w:t>агропромышленного комплекса</w:t>
            </w:r>
            <w:r w:rsidR="00B44B40" w:rsidRPr="006E02E4">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w:t>
            </w:r>
            <w:r w:rsidR="00100093">
              <w:rPr>
                <w:rFonts w:ascii="Times New Roman" w:hAnsi="Times New Roman" w:cs="Times New Roman"/>
                <w:sz w:val="24"/>
                <w:szCs w:val="24"/>
              </w:rPr>
              <w:t xml:space="preserve"> </w:t>
            </w:r>
            <w:r w:rsidR="00B44B40" w:rsidRPr="006E02E4">
              <w:rPr>
                <w:rFonts w:ascii="Times New Roman" w:hAnsi="Times New Roman" w:cs="Times New Roman"/>
                <w:sz w:val="24"/>
                <w:szCs w:val="24"/>
              </w:rPr>
              <w:t>202</w:t>
            </w:r>
            <w:r w:rsidR="00A00C0B">
              <w:rPr>
                <w:rFonts w:ascii="Times New Roman" w:hAnsi="Times New Roman" w:cs="Times New Roman"/>
                <w:sz w:val="24"/>
                <w:szCs w:val="24"/>
              </w:rPr>
              <w:t>4</w:t>
            </w:r>
            <w:r w:rsidR="00B44B40" w:rsidRPr="006E02E4">
              <w:rPr>
                <w:rFonts w:ascii="Times New Roman" w:hAnsi="Times New Roman" w:cs="Times New Roman"/>
                <w:sz w:val="24"/>
                <w:szCs w:val="24"/>
              </w:rPr>
              <w:t xml:space="preserve"> годы»</w:t>
            </w:r>
          </w:p>
        </w:tc>
      </w:tr>
      <w:tr w:rsidR="00B44B40" w:rsidRPr="001A2494">
        <w:tc>
          <w:tcPr>
            <w:tcW w:w="9287" w:type="dxa"/>
          </w:tcPr>
          <w:p w:rsidR="00B44B40" w:rsidRPr="006E02E4" w:rsidRDefault="00B44B40" w:rsidP="006E02E4">
            <w:pPr>
              <w:keepNext/>
              <w:spacing w:after="0" w:line="240" w:lineRule="auto"/>
              <w:jc w:val="both"/>
              <w:outlineLvl w:val="0"/>
              <w:rPr>
                <w:rFonts w:ascii="Times New Roman" w:hAnsi="Times New Roman" w:cs="Times New Roman"/>
                <w:sz w:val="24"/>
                <w:szCs w:val="24"/>
                <w:lang w:eastAsia="ru-RU"/>
              </w:rPr>
            </w:pPr>
            <w:r w:rsidRPr="006E02E4">
              <w:rPr>
                <w:rFonts w:ascii="Times New Roman" w:hAnsi="Times New Roman" w:cs="Times New Roman"/>
                <w:sz w:val="24"/>
                <w:szCs w:val="24"/>
                <w:lang w:eastAsia="ru-RU"/>
              </w:rPr>
              <w:t>2.6.</w:t>
            </w:r>
            <w:r w:rsidRPr="006E02E4">
              <w:rPr>
                <w:rFonts w:ascii="Times New Roman" w:hAnsi="Times New Roman" w:cs="Times New Roman"/>
                <w:b/>
                <w:bCs/>
                <w:sz w:val="24"/>
                <w:szCs w:val="24"/>
                <w:lang w:eastAsia="ru-RU"/>
              </w:rPr>
              <w:t> </w:t>
            </w:r>
            <w:r w:rsidRPr="006E02E4">
              <w:rPr>
                <w:rFonts w:ascii="Times New Roman" w:hAnsi="Times New Roman" w:cs="Times New Roman"/>
                <w:sz w:val="24"/>
                <w:szCs w:val="24"/>
                <w:lang w:eastAsia="ru-RU"/>
              </w:rPr>
              <w:t xml:space="preserve">Иная информация о проблеме: </w:t>
            </w:r>
            <w:r w:rsidRPr="006E02E4">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3. Цели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359"/>
      </w:tblGrid>
      <w:tr w:rsidR="00B44B40" w:rsidRPr="002330B0">
        <w:tc>
          <w:tcPr>
            <w:tcW w:w="4928"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Наименование цели предлагаемого регулирования</w:t>
            </w:r>
          </w:p>
        </w:tc>
        <w:tc>
          <w:tcPr>
            <w:tcW w:w="4359"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Способ достижения целей и решения проблемной ситуации посредством предлагаемого регулирования</w:t>
            </w:r>
          </w:p>
        </w:tc>
      </w:tr>
      <w:tr w:rsidR="00B44B40" w:rsidRPr="001A2494">
        <w:tc>
          <w:tcPr>
            <w:tcW w:w="4928" w:type="dxa"/>
          </w:tcPr>
          <w:p w:rsidR="00B44B40" w:rsidRPr="002330B0" w:rsidRDefault="00B44B40" w:rsidP="004728C7">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 xml:space="preserve">1. </w:t>
            </w:r>
            <w:r w:rsidR="00100093">
              <w:rPr>
                <w:rFonts w:ascii="Times New Roman" w:hAnsi="Times New Roman" w:cs="Times New Roman"/>
                <w:sz w:val="24"/>
                <w:szCs w:val="24"/>
                <w:lang w:eastAsia="ru-RU"/>
              </w:rPr>
              <w:t>Ф</w:t>
            </w:r>
            <w:r w:rsidRPr="002330B0">
              <w:rPr>
                <w:rFonts w:ascii="Times New Roman" w:hAnsi="Times New Roman" w:cs="Times New Roman"/>
                <w:noProof/>
                <w:sz w:val="24"/>
                <w:szCs w:val="24"/>
              </w:rPr>
              <w:t>инансовое обеспечение затрат по направлениям предпринимательской деятельности</w:t>
            </w:r>
          </w:p>
          <w:p w:rsidR="00B44B40" w:rsidRPr="002330B0" w:rsidRDefault="00B44B40" w:rsidP="00D850B5">
            <w:pPr>
              <w:spacing w:after="0" w:line="240" w:lineRule="auto"/>
              <w:jc w:val="both"/>
              <w:rPr>
                <w:rFonts w:ascii="Times New Roman" w:hAnsi="Times New Roman" w:cs="Times New Roman"/>
                <w:sz w:val="24"/>
                <w:szCs w:val="24"/>
                <w:lang w:eastAsia="ru-RU"/>
              </w:rPr>
            </w:pPr>
          </w:p>
        </w:tc>
        <w:tc>
          <w:tcPr>
            <w:tcW w:w="4359" w:type="dxa"/>
          </w:tcPr>
          <w:p w:rsidR="003E1615" w:rsidRDefault="0039480D" w:rsidP="003E1615">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w:t>
            </w:r>
            <w:r w:rsidR="003E1615">
              <w:rPr>
                <w:rFonts w:ascii="Times New Roman" w:hAnsi="Times New Roman" w:cs="Times New Roman"/>
                <w:noProof/>
                <w:sz w:val="24"/>
                <w:szCs w:val="24"/>
              </w:rPr>
              <w:t>внести изменения в</w:t>
            </w:r>
            <w:r w:rsidR="00B44B40" w:rsidRPr="002330B0">
              <w:rPr>
                <w:rFonts w:ascii="Times New Roman" w:hAnsi="Times New Roman" w:cs="Times New Roman"/>
                <w:noProof/>
                <w:sz w:val="24"/>
                <w:szCs w:val="24"/>
              </w:rPr>
              <w:t xml:space="preserve"> </w:t>
            </w:r>
            <w:r w:rsidR="00B44B40">
              <w:rPr>
                <w:rFonts w:ascii="Times New Roman" w:hAnsi="Times New Roman" w:cs="Times New Roman"/>
                <w:noProof/>
                <w:sz w:val="24"/>
                <w:szCs w:val="24"/>
              </w:rPr>
              <w:t xml:space="preserve">порядок </w:t>
            </w:r>
            <w:r w:rsidR="00B44B40" w:rsidRPr="002330B0">
              <w:rPr>
                <w:rFonts w:ascii="Times New Roman" w:hAnsi="Times New Roman" w:cs="Times New Roman"/>
                <w:sz w:val="24"/>
                <w:szCs w:val="24"/>
              </w:rPr>
              <w:t xml:space="preserve">предоставления за счет средств бюджета Белоярского района субсидий юридическим лицам (за исключением государственных (муниципальных) учреждений), </w:t>
            </w:r>
            <w:r w:rsidR="00B44B40">
              <w:rPr>
                <w:rFonts w:ascii="Times New Roman" w:hAnsi="Times New Roman" w:cs="Times New Roman"/>
                <w:sz w:val="24"/>
                <w:szCs w:val="24"/>
              </w:rPr>
              <w:t xml:space="preserve">в целях </w:t>
            </w:r>
            <w:r w:rsidR="003E1615" w:rsidRPr="003E1615">
              <w:rPr>
                <w:rFonts w:ascii="Times New Roman" w:hAnsi="Times New Roman" w:cs="Times New Roman"/>
              </w:rPr>
              <w:t>финансового обеспечения затрат</w:t>
            </w:r>
            <w:r w:rsidR="003E1615">
              <w:rPr>
                <w:rFonts w:ascii="Times New Roman" w:hAnsi="Times New Roman" w:cs="Times New Roman"/>
              </w:rPr>
              <w:t>;</w:t>
            </w:r>
          </w:p>
          <w:p w:rsidR="0039480D" w:rsidRDefault="00B44B40" w:rsidP="003E1615">
            <w:pPr>
              <w:spacing w:after="0" w:line="240" w:lineRule="auto"/>
              <w:jc w:val="both"/>
              <w:rPr>
                <w:rFonts w:ascii="Times New Roman" w:hAnsi="Times New Roman" w:cs="Times New Roman"/>
                <w:sz w:val="24"/>
                <w:szCs w:val="24"/>
              </w:rPr>
            </w:pPr>
            <w:r w:rsidRPr="002330B0">
              <w:rPr>
                <w:rFonts w:ascii="Times New Roman" w:hAnsi="Times New Roman" w:cs="Times New Roman"/>
                <w:sz w:val="24"/>
                <w:szCs w:val="24"/>
              </w:rPr>
              <w:t>-</w:t>
            </w:r>
            <w:r>
              <w:rPr>
                <w:rFonts w:ascii="Times New Roman" w:hAnsi="Times New Roman" w:cs="Times New Roman"/>
                <w:sz w:val="24"/>
                <w:szCs w:val="24"/>
              </w:rPr>
              <w:t>п</w:t>
            </w:r>
            <w:r w:rsidRPr="002330B0">
              <w:rPr>
                <w:rFonts w:ascii="Times New Roman" w:hAnsi="Times New Roman" w:cs="Times New Roman"/>
                <w:sz w:val="24"/>
                <w:szCs w:val="24"/>
              </w:rPr>
              <w:t>редоставлять</w:t>
            </w:r>
            <w:r w:rsidR="0039480D">
              <w:rPr>
                <w:rFonts w:ascii="Times New Roman" w:hAnsi="Times New Roman" w:cs="Times New Roman"/>
                <w:sz w:val="24"/>
                <w:szCs w:val="24"/>
              </w:rPr>
              <w:t xml:space="preserve"> </w:t>
            </w:r>
            <w:r w:rsidR="0039480D" w:rsidRPr="002330B0">
              <w:rPr>
                <w:rFonts w:ascii="Times New Roman" w:hAnsi="Times New Roman" w:cs="Times New Roman"/>
                <w:sz w:val="24"/>
                <w:szCs w:val="24"/>
              </w:rPr>
              <w:t>субсидии</w:t>
            </w:r>
            <w:r w:rsidRPr="002330B0">
              <w:rPr>
                <w:rFonts w:ascii="Times New Roman" w:hAnsi="Times New Roman" w:cs="Times New Roman"/>
                <w:sz w:val="24"/>
                <w:szCs w:val="24"/>
              </w:rPr>
              <w:t xml:space="preserve"> в 20</w:t>
            </w:r>
            <w:r w:rsidR="00FB77F7">
              <w:rPr>
                <w:rFonts w:ascii="Times New Roman" w:hAnsi="Times New Roman" w:cs="Times New Roman"/>
                <w:sz w:val="24"/>
                <w:szCs w:val="24"/>
              </w:rPr>
              <w:t>2</w:t>
            </w:r>
            <w:r w:rsidR="003E1615">
              <w:rPr>
                <w:rFonts w:ascii="Times New Roman" w:hAnsi="Times New Roman" w:cs="Times New Roman"/>
                <w:sz w:val="24"/>
                <w:szCs w:val="24"/>
              </w:rPr>
              <w:t>1</w:t>
            </w:r>
            <w:r w:rsidRPr="002330B0">
              <w:rPr>
                <w:rFonts w:ascii="Times New Roman" w:hAnsi="Times New Roman" w:cs="Times New Roman"/>
                <w:sz w:val="24"/>
                <w:szCs w:val="24"/>
              </w:rPr>
              <w:t xml:space="preserve"> году юридическим лицам (за исключением государственных (муниципальных) учреждений),</w:t>
            </w:r>
            <w:r w:rsidR="0039480D">
              <w:rPr>
                <w:rFonts w:ascii="Times New Roman" w:hAnsi="Times New Roman" w:cs="Times New Roman"/>
                <w:sz w:val="24"/>
                <w:szCs w:val="24"/>
              </w:rPr>
              <w:t xml:space="preserve"> </w:t>
            </w:r>
            <w:r w:rsidRPr="002330B0">
              <w:rPr>
                <w:rFonts w:ascii="Times New Roman" w:hAnsi="Times New Roman" w:cs="Times New Roman"/>
                <w:sz w:val="24"/>
                <w:szCs w:val="24"/>
              </w:rPr>
              <w:t xml:space="preserve">индивидуальным </w:t>
            </w:r>
          </w:p>
          <w:p w:rsidR="003E1615" w:rsidRPr="0039480D" w:rsidRDefault="00B44B40" w:rsidP="003E1615">
            <w:pPr>
              <w:spacing w:after="0" w:line="240" w:lineRule="auto"/>
              <w:jc w:val="both"/>
              <w:rPr>
                <w:rFonts w:ascii="Times New Roman" w:hAnsi="Times New Roman" w:cs="Times New Roman"/>
                <w:sz w:val="24"/>
                <w:szCs w:val="24"/>
              </w:rPr>
            </w:pPr>
            <w:r w:rsidRPr="002330B0">
              <w:rPr>
                <w:rFonts w:ascii="Times New Roman" w:hAnsi="Times New Roman" w:cs="Times New Roman"/>
                <w:sz w:val="24"/>
                <w:szCs w:val="24"/>
              </w:rPr>
              <w:t>предпринимателям</w:t>
            </w:r>
            <w:r>
              <w:rPr>
                <w:rFonts w:ascii="Times New Roman" w:hAnsi="Times New Roman" w:cs="Times New Roman"/>
                <w:sz w:val="24"/>
                <w:szCs w:val="24"/>
              </w:rPr>
              <w:t xml:space="preserve"> за счёт средств бюджета Белоярского района в </w:t>
            </w:r>
            <w:r w:rsidRPr="0039480D">
              <w:rPr>
                <w:rFonts w:ascii="Times New Roman" w:hAnsi="Times New Roman" w:cs="Times New Roman"/>
                <w:sz w:val="24"/>
                <w:szCs w:val="24"/>
              </w:rPr>
              <w:t>целях</w:t>
            </w:r>
            <w:r w:rsidR="003E1615" w:rsidRPr="0039480D">
              <w:rPr>
                <w:rFonts w:ascii="Times New Roman" w:hAnsi="Times New Roman" w:cs="Times New Roman"/>
                <w:sz w:val="24"/>
                <w:szCs w:val="24"/>
              </w:rPr>
              <w:t xml:space="preserve"> финансового обеспечения затрат</w:t>
            </w:r>
            <w:r w:rsidR="0039480D" w:rsidRPr="0039480D">
              <w:rPr>
                <w:rFonts w:ascii="Times New Roman" w:hAnsi="Times New Roman" w:cs="Times New Roman"/>
                <w:sz w:val="24"/>
                <w:szCs w:val="24"/>
              </w:rPr>
              <w:t xml:space="preserve"> </w:t>
            </w:r>
          </w:p>
          <w:p w:rsidR="00B44B40" w:rsidRPr="002330B0" w:rsidRDefault="00B44B40" w:rsidP="0039480D">
            <w:pPr>
              <w:spacing w:after="0" w:line="240" w:lineRule="auto"/>
              <w:jc w:val="both"/>
              <w:rPr>
                <w:rFonts w:ascii="Times New Roman" w:hAnsi="Times New Roman" w:cs="Times New Roman"/>
                <w:sz w:val="24"/>
                <w:szCs w:val="24"/>
                <w:lang w:eastAsia="ru-RU"/>
              </w:rPr>
            </w:pPr>
            <w:r w:rsidRPr="0039480D">
              <w:rPr>
                <w:rFonts w:ascii="Times New Roman" w:hAnsi="Times New Roman" w:cs="Times New Roman"/>
                <w:sz w:val="24"/>
                <w:szCs w:val="24"/>
              </w:rPr>
              <w:t xml:space="preserve"> </w:t>
            </w:r>
            <w:r w:rsidR="0039480D">
              <w:rPr>
                <w:rFonts w:ascii="Times New Roman" w:hAnsi="Times New Roman" w:cs="Times New Roman"/>
                <w:sz w:val="24"/>
                <w:szCs w:val="24"/>
              </w:rPr>
              <w:t>п</w:t>
            </w:r>
            <w:r w:rsidRPr="0039480D">
              <w:rPr>
                <w:rFonts w:ascii="Times New Roman" w:hAnsi="Times New Roman" w:cs="Times New Roman"/>
                <w:sz w:val="24"/>
                <w:szCs w:val="24"/>
              </w:rPr>
              <w:t>ри</w:t>
            </w:r>
            <w:r w:rsidR="0039480D">
              <w:rPr>
                <w:rFonts w:ascii="Times New Roman" w:hAnsi="Times New Roman" w:cs="Times New Roman"/>
                <w:sz w:val="24"/>
                <w:szCs w:val="24"/>
              </w:rPr>
              <w:t xml:space="preserve"> </w:t>
            </w:r>
            <w:r w:rsidRPr="0039480D">
              <w:rPr>
                <w:rFonts w:ascii="Times New Roman" w:hAnsi="Times New Roman" w:cs="Times New Roman"/>
                <w:sz w:val="24"/>
                <w:szCs w:val="24"/>
              </w:rPr>
              <w:t>производстве</w:t>
            </w:r>
            <w:r w:rsidR="0039480D">
              <w:rPr>
                <w:rFonts w:ascii="Times New Roman" w:hAnsi="Times New Roman" w:cs="Times New Roman"/>
                <w:sz w:val="24"/>
                <w:szCs w:val="24"/>
              </w:rPr>
              <w:t xml:space="preserve"> </w:t>
            </w:r>
            <w:r w:rsidR="0039480D" w:rsidRPr="0039480D">
              <w:rPr>
                <w:rFonts w:ascii="Times New Roman" w:hAnsi="Times New Roman" w:cs="Times New Roman"/>
                <w:sz w:val="24"/>
                <w:szCs w:val="24"/>
              </w:rPr>
              <w:t>сельскохозяйственной</w:t>
            </w:r>
            <w:r w:rsidR="0039480D">
              <w:rPr>
                <w:rFonts w:ascii="Times New Roman" w:hAnsi="Times New Roman" w:cs="Times New Roman"/>
                <w:sz w:val="24"/>
                <w:szCs w:val="24"/>
              </w:rPr>
              <w:t xml:space="preserve"> </w:t>
            </w:r>
            <w:r w:rsidRPr="0039480D">
              <w:rPr>
                <w:rFonts w:ascii="Times New Roman" w:hAnsi="Times New Roman" w:cs="Times New Roman"/>
              </w:rPr>
              <w:t>продукции на территории Белоярского района</w:t>
            </w:r>
            <w:r w:rsidRPr="002330B0">
              <w:rPr>
                <w:rFonts w:ascii="Times New Roman" w:hAnsi="Times New Roman" w:cs="Times New Roman"/>
                <w:sz w:val="24"/>
                <w:szCs w:val="24"/>
              </w:rPr>
              <w:t xml:space="preserve"> </w:t>
            </w:r>
          </w:p>
        </w:tc>
      </w:tr>
      <w:tr w:rsidR="00B44B40" w:rsidRPr="001A2494">
        <w:tc>
          <w:tcPr>
            <w:tcW w:w="9287" w:type="dxa"/>
            <w:gridSpan w:val="2"/>
          </w:tcPr>
          <w:p w:rsidR="00B44B40" w:rsidRPr="002330B0" w:rsidRDefault="00B44B40" w:rsidP="00845CAD">
            <w:pPr>
              <w:spacing w:after="0" w:line="240" w:lineRule="auto"/>
              <w:jc w:val="both"/>
              <w:rPr>
                <w:rFonts w:ascii="Times New Roman" w:hAnsi="Times New Roman" w:cs="Times New Roman"/>
                <w:sz w:val="24"/>
                <w:szCs w:val="24"/>
                <w:u w:val="single"/>
                <w:lang w:eastAsia="ru-RU"/>
              </w:rPr>
            </w:pPr>
            <w:r w:rsidRPr="002330B0">
              <w:rPr>
                <w:rFonts w:ascii="Times New Roman" w:hAnsi="Times New Roman" w:cs="Times New Roman"/>
                <w:sz w:val="24"/>
                <w:szCs w:val="24"/>
                <w:lang w:eastAsia="ru-RU"/>
              </w:rPr>
              <w:t>Иная информация о целях предлагаемого регулирования:</w:t>
            </w:r>
            <w:r w:rsidRPr="002330B0">
              <w:rPr>
                <w:rFonts w:ascii="Times New Roman" w:hAnsi="Times New Roman" w:cs="Times New Roman"/>
                <w:sz w:val="24"/>
                <w:szCs w:val="24"/>
                <w:u w:val="single"/>
                <w:lang w:eastAsia="ru-RU"/>
              </w:rPr>
              <w:t>__ отсутствует_______</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AE683E" w:rsidRDefault="00AE683E" w:rsidP="00192F35">
      <w:pPr>
        <w:spacing w:after="0" w:line="240" w:lineRule="auto"/>
        <w:jc w:val="center"/>
        <w:rPr>
          <w:rFonts w:ascii="Times New Roman" w:hAnsi="Times New Roman" w:cs="Times New Roman"/>
          <w:sz w:val="24"/>
          <w:szCs w:val="24"/>
          <w:lang w:eastAsia="ru-RU"/>
        </w:rPr>
      </w:pPr>
    </w:p>
    <w:p w:rsidR="00AE683E" w:rsidRDefault="00AE683E" w:rsidP="00192F35">
      <w:pPr>
        <w:spacing w:after="0" w:line="240" w:lineRule="auto"/>
        <w:jc w:val="center"/>
        <w:rPr>
          <w:rFonts w:ascii="Times New Roman" w:hAnsi="Times New Roman" w:cs="Times New Roman"/>
          <w:sz w:val="24"/>
          <w:szCs w:val="24"/>
          <w:lang w:eastAsia="ru-RU"/>
        </w:rPr>
      </w:pPr>
    </w:p>
    <w:p w:rsidR="00AE683E" w:rsidRDefault="00AE683E" w:rsidP="00192F35">
      <w:pPr>
        <w:spacing w:after="0" w:line="240" w:lineRule="auto"/>
        <w:jc w:val="center"/>
        <w:rPr>
          <w:rFonts w:ascii="Times New Roman" w:hAnsi="Times New Roman" w:cs="Times New Roman"/>
          <w:sz w:val="24"/>
          <w:szCs w:val="24"/>
          <w:lang w:eastAsia="ru-RU"/>
        </w:rPr>
      </w:pPr>
    </w:p>
    <w:p w:rsidR="00AE683E" w:rsidRDefault="00AE683E" w:rsidP="00192F35">
      <w:pPr>
        <w:spacing w:after="0" w:line="240" w:lineRule="auto"/>
        <w:jc w:val="center"/>
        <w:rPr>
          <w:rFonts w:ascii="Times New Roman" w:hAnsi="Times New Roman" w:cs="Times New Roman"/>
          <w:sz w:val="24"/>
          <w:szCs w:val="24"/>
          <w:lang w:eastAsia="ru-RU"/>
        </w:rPr>
      </w:pPr>
    </w:p>
    <w:p w:rsidR="00AE683E" w:rsidRDefault="00AE683E" w:rsidP="00192F35">
      <w:pPr>
        <w:spacing w:after="0" w:line="240" w:lineRule="auto"/>
        <w:jc w:val="center"/>
        <w:rPr>
          <w:rFonts w:ascii="Times New Roman" w:hAnsi="Times New Roman" w:cs="Times New Roman"/>
          <w:sz w:val="24"/>
          <w:szCs w:val="24"/>
          <w:lang w:eastAsia="ru-RU"/>
        </w:rPr>
      </w:pPr>
    </w:p>
    <w:p w:rsidR="00AE683E" w:rsidRDefault="00AE683E" w:rsidP="00192F35">
      <w:pPr>
        <w:spacing w:after="0" w:line="240" w:lineRule="auto"/>
        <w:jc w:val="center"/>
        <w:rPr>
          <w:rFonts w:ascii="Times New Roman" w:hAnsi="Times New Roman" w:cs="Times New Roman"/>
          <w:sz w:val="24"/>
          <w:szCs w:val="24"/>
          <w:lang w:eastAsia="ru-RU"/>
        </w:rPr>
      </w:pPr>
    </w:p>
    <w:p w:rsidR="00E7069C" w:rsidRDefault="00E7069C" w:rsidP="00192F35">
      <w:pPr>
        <w:spacing w:after="0" w:line="240" w:lineRule="auto"/>
        <w:jc w:val="center"/>
        <w:rPr>
          <w:rFonts w:ascii="Times New Roman" w:hAnsi="Times New Roman" w:cs="Times New Roman"/>
          <w:sz w:val="24"/>
          <w:szCs w:val="24"/>
          <w:lang w:eastAsia="ru-RU"/>
        </w:rPr>
      </w:pPr>
    </w:p>
    <w:p w:rsidR="00B44B40" w:rsidRPr="002330B0" w:rsidRDefault="00B44B40" w:rsidP="00192F35">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lastRenderedPageBreak/>
        <w:t>4. Описание предлагаемого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и иных возможных способов решения проблемы</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rPr>
          <w:trHeight w:val="923"/>
        </w:trPr>
        <w:tc>
          <w:tcPr>
            <w:tcW w:w="9287" w:type="dxa"/>
          </w:tcPr>
          <w:p w:rsidR="00B44B40" w:rsidRPr="000C1029" w:rsidRDefault="00B44B40" w:rsidP="005B6E50">
            <w:pPr>
              <w:spacing w:after="0" w:line="240" w:lineRule="auto"/>
              <w:jc w:val="both"/>
              <w:rPr>
                <w:rFonts w:ascii="Times New Roman" w:hAnsi="Times New Roman" w:cs="Times New Roman"/>
                <w:sz w:val="24"/>
                <w:szCs w:val="24"/>
                <w:lang w:eastAsia="ru-RU"/>
              </w:rPr>
            </w:pPr>
            <w:r w:rsidRPr="000C1029">
              <w:rPr>
                <w:rFonts w:ascii="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B44B40" w:rsidRPr="001A2494" w:rsidRDefault="00B44B40" w:rsidP="00804EA5">
            <w:pPr>
              <w:autoSpaceDE w:val="0"/>
              <w:autoSpaceDN w:val="0"/>
              <w:adjustRightInd w:val="0"/>
              <w:spacing w:after="0" w:line="240" w:lineRule="auto"/>
              <w:ind w:firstLine="709"/>
              <w:jc w:val="both"/>
              <w:rPr>
                <w:rFonts w:ascii="Times New Roman" w:hAnsi="Times New Roman" w:cs="Times New Roman"/>
                <w:color w:val="FF0000"/>
                <w:sz w:val="24"/>
                <w:szCs w:val="24"/>
              </w:rPr>
            </w:pPr>
            <w:r w:rsidRPr="000C1029">
              <w:rPr>
                <w:rFonts w:ascii="Times New Roman" w:hAnsi="Times New Roman" w:cs="Times New Roman"/>
                <w:sz w:val="24"/>
                <w:szCs w:val="24"/>
                <w:u w:val="single"/>
                <w:lang w:eastAsia="ru-RU"/>
              </w:rPr>
              <w:t>Принятие данного нормативно-правового акта позволит установить</w:t>
            </w:r>
            <w:r w:rsidR="00961D26">
              <w:rPr>
                <w:rFonts w:ascii="Times New Roman" w:hAnsi="Times New Roman" w:cs="Times New Roman"/>
                <w:sz w:val="24"/>
                <w:szCs w:val="24"/>
                <w:u w:val="single"/>
                <w:lang w:eastAsia="ru-RU"/>
              </w:rPr>
              <w:t xml:space="preserve"> </w:t>
            </w:r>
            <w:r w:rsidR="00804EA5">
              <w:rPr>
                <w:rFonts w:ascii="Times New Roman" w:hAnsi="Times New Roman" w:cs="Times New Roman"/>
                <w:sz w:val="24"/>
                <w:szCs w:val="24"/>
                <w:u w:val="single"/>
                <w:lang w:eastAsia="ru-RU"/>
              </w:rPr>
              <w:t xml:space="preserve">направления, по которым сельскохозяйственные товаропроизводители </w:t>
            </w:r>
            <w:r w:rsidRPr="000C1029">
              <w:rPr>
                <w:rFonts w:ascii="Times New Roman" w:hAnsi="Times New Roman" w:cs="Times New Roman"/>
                <w:sz w:val="24"/>
                <w:szCs w:val="24"/>
                <w:u w:val="single"/>
                <w:lang w:eastAsia="ru-RU"/>
              </w:rPr>
              <w:t xml:space="preserve"> имею</w:t>
            </w:r>
            <w:r w:rsidR="00804EA5">
              <w:rPr>
                <w:rFonts w:ascii="Times New Roman" w:hAnsi="Times New Roman" w:cs="Times New Roman"/>
                <w:sz w:val="24"/>
                <w:szCs w:val="24"/>
                <w:u w:val="single"/>
                <w:lang w:eastAsia="ru-RU"/>
              </w:rPr>
              <w:t>т</w:t>
            </w:r>
            <w:r w:rsidRPr="000C1029">
              <w:rPr>
                <w:rFonts w:ascii="Times New Roman" w:hAnsi="Times New Roman" w:cs="Times New Roman"/>
                <w:sz w:val="24"/>
                <w:szCs w:val="24"/>
                <w:u w:val="single"/>
                <w:lang w:eastAsia="ru-RU"/>
              </w:rPr>
              <w:t xml:space="preserve"> право на </w:t>
            </w:r>
            <w:r w:rsidR="0039480D">
              <w:rPr>
                <w:rFonts w:ascii="Times New Roman" w:hAnsi="Times New Roman" w:cs="Times New Roman"/>
                <w:sz w:val="24"/>
                <w:szCs w:val="24"/>
                <w:u w:val="single"/>
                <w:lang w:eastAsia="ru-RU"/>
              </w:rPr>
              <w:t>финансовое обеспечение</w:t>
            </w:r>
            <w:r>
              <w:rPr>
                <w:rFonts w:ascii="Times New Roman" w:hAnsi="Times New Roman" w:cs="Times New Roman"/>
                <w:sz w:val="24"/>
                <w:szCs w:val="24"/>
                <w:u w:val="single"/>
                <w:lang w:eastAsia="ru-RU"/>
              </w:rPr>
              <w:t xml:space="preserve"> затрат при производстве сельскохозяйственной продукции</w:t>
            </w:r>
            <w:r w:rsidRPr="000C1029">
              <w:rPr>
                <w:rFonts w:ascii="Times New Roman" w:hAnsi="Times New Roman" w:cs="Times New Roman"/>
                <w:sz w:val="24"/>
                <w:szCs w:val="24"/>
                <w:u w:val="single"/>
                <w:lang w:eastAsia="ru-RU"/>
              </w:rPr>
              <w:t xml:space="preserve"> в 20</w:t>
            </w:r>
            <w:r w:rsidR="001F4A7F">
              <w:rPr>
                <w:rFonts w:ascii="Times New Roman" w:hAnsi="Times New Roman" w:cs="Times New Roman"/>
                <w:sz w:val="24"/>
                <w:szCs w:val="24"/>
                <w:u w:val="single"/>
                <w:lang w:eastAsia="ru-RU"/>
              </w:rPr>
              <w:t>2</w:t>
            </w:r>
            <w:r w:rsidR="0039480D">
              <w:rPr>
                <w:rFonts w:ascii="Times New Roman" w:hAnsi="Times New Roman" w:cs="Times New Roman"/>
                <w:sz w:val="24"/>
                <w:szCs w:val="24"/>
                <w:u w:val="single"/>
                <w:lang w:eastAsia="ru-RU"/>
              </w:rPr>
              <w:t xml:space="preserve">1 году, </w:t>
            </w:r>
            <w:r w:rsidR="00804EA5">
              <w:rPr>
                <w:rFonts w:ascii="Times New Roman" w:hAnsi="Times New Roman" w:cs="Times New Roman"/>
                <w:sz w:val="24"/>
                <w:szCs w:val="24"/>
                <w:u w:val="single"/>
                <w:lang w:eastAsia="ru-RU"/>
              </w:rPr>
              <w:t>требования  предъявляемые к  документам</w:t>
            </w:r>
            <w:r w:rsidR="0039480D">
              <w:rPr>
                <w:rFonts w:ascii="Times New Roman" w:hAnsi="Times New Roman" w:cs="Times New Roman"/>
                <w:sz w:val="24"/>
                <w:szCs w:val="24"/>
                <w:u w:val="single"/>
                <w:lang w:eastAsia="ru-RU"/>
              </w:rPr>
              <w:t>.</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B44B40" w:rsidRPr="001A2494" w:rsidRDefault="00B44B40" w:rsidP="00C75C62">
            <w:pPr>
              <w:spacing w:after="0" w:line="240" w:lineRule="auto"/>
              <w:rPr>
                <w:rFonts w:ascii="Times New Roman" w:hAnsi="Times New Roman" w:cs="Times New Roman"/>
                <w:color w:val="FF0000"/>
                <w:sz w:val="24"/>
                <w:szCs w:val="24"/>
                <w:u w:val="single"/>
                <w:lang w:eastAsia="ru-RU"/>
              </w:rPr>
            </w:pPr>
            <w:r w:rsidRPr="002330B0">
              <w:rPr>
                <w:rFonts w:ascii="Times New Roman" w:hAnsi="Times New Roman" w:cs="Times New Roman"/>
                <w:sz w:val="24"/>
                <w:szCs w:val="24"/>
                <w:u w:val="single"/>
                <w:lang w:eastAsia="ru-RU"/>
              </w:rPr>
              <w:t>отсутствует</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4.3. Обоснование выбора предлагаемого способа решения проблемы:</w:t>
            </w:r>
          </w:p>
          <w:p w:rsidR="00B44B40" w:rsidRPr="002330B0" w:rsidRDefault="00B44B40" w:rsidP="002330B0">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 xml:space="preserve">1) </w:t>
            </w:r>
            <w:hyperlink r:id="rId10" w:history="1">
              <w:r w:rsidRPr="002330B0">
                <w:rPr>
                  <w:rFonts w:ascii="Times New Roman" w:hAnsi="Times New Roman" w:cs="Times New Roman"/>
                  <w:sz w:val="24"/>
                  <w:szCs w:val="24"/>
                </w:rPr>
                <w:t>ст. 78</w:t>
              </w:r>
            </w:hyperlink>
            <w:r w:rsidRPr="002330B0">
              <w:rPr>
                <w:rFonts w:ascii="Times New Roman" w:hAnsi="Times New Roman" w:cs="Times New Roman"/>
                <w:sz w:val="24"/>
                <w:szCs w:val="24"/>
              </w:rPr>
              <w:t xml:space="preserve"> Бюджетного кодекса Российской Федерации от 31 июля 1998 года</w:t>
            </w:r>
            <w:r>
              <w:rPr>
                <w:rFonts w:ascii="Times New Roman" w:hAnsi="Times New Roman" w:cs="Times New Roman"/>
                <w:sz w:val="24"/>
                <w:szCs w:val="24"/>
              </w:rPr>
              <w:t xml:space="preserve">               </w:t>
            </w:r>
            <w:r w:rsidRPr="002330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30B0">
              <w:rPr>
                <w:rFonts w:ascii="Times New Roman" w:hAnsi="Times New Roman" w:cs="Times New Roman"/>
                <w:sz w:val="24"/>
                <w:szCs w:val="24"/>
              </w:rPr>
              <w:t>145-ФЗ;</w:t>
            </w:r>
          </w:p>
          <w:p w:rsidR="00B44B40" w:rsidRDefault="00B44B40" w:rsidP="00E90566">
            <w:pPr>
              <w:spacing w:after="0" w:line="240" w:lineRule="auto"/>
              <w:ind w:firstLine="709"/>
              <w:jc w:val="both"/>
              <w:rPr>
                <w:rFonts w:ascii="Times New Roman" w:hAnsi="Times New Roman" w:cs="Times New Roman"/>
                <w:sz w:val="24"/>
                <w:szCs w:val="24"/>
              </w:rPr>
            </w:pPr>
            <w:r w:rsidRPr="002330B0">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1" w:history="1">
              <w:r w:rsidRPr="006E02E4">
                <w:rPr>
                  <w:rFonts w:ascii="Times New Roman" w:hAnsi="Times New Roman" w:cs="Times New Roman"/>
                  <w:sz w:val="24"/>
                  <w:szCs w:val="24"/>
                </w:rPr>
                <w:t xml:space="preserve">ст. </w:t>
              </w:r>
            </w:hyperlink>
            <w:hyperlink r:id="rId12"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04174A" w:rsidRDefault="00B44B40" w:rsidP="000417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04174A">
              <w:rPr>
                <w:rFonts w:ascii="Times New Roman" w:hAnsi="Times New Roman" w:cs="Times New Roman"/>
                <w:sz w:val="24"/>
                <w:szCs w:val="24"/>
              </w:rPr>
              <w:t xml:space="preserve">решение Думы Белоярского района от 03 декабря 2020 года № 61 «О бюджете Белоярского района на 2021 </w:t>
            </w:r>
            <w:proofErr w:type="gramStart"/>
            <w:r w:rsidR="0004174A">
              <w:rPr>
                <w:rFonts w:ascii="Times New Roman" w:hAnsi="Times New Roman" w:cs="Times New Roman"/>
                <w:sz w:val="24"/>
                <w:szCs w:val="24"/>
              </w:rPr>
              <w:t>год  и</w:t>
            </w:r>
            <w:proofErr w:type="gramEnd"/>
            <w:r w:rsidR="0004174A">
              <w:rPr>
                <w:rFonts w:ascii="Times New Roman" w:hAnsi="Times New Roman" w:cs="Times New Roman"/>
                <w:sz w:val="24"/>
                <w:szCs w:val="24"/>
              </w:rPr>
              <w:t xml:space="preserve"> плановый период 2022 и 2023 годов»;</w:t>
            </w:r>
          </w:p>
          <w:p w:rsidR="00B44B40" w:rsidRPr="002330B0" w:rsidRDefault="00B44B40" w:rsidP="0004174A">
            <w:pPr>
              <w:spacing w:after="0" w:line="240" w:lineRule="auto"/>
              <w:ind w:firstLine="709"/>
              <w:jc w:val="both"/>
              <w:rPr>
                <w:rFonts w:ascii="Times New Roman" w:hAnsi="Times New Roman" w:cs="Times New Roman"/>
                <w:sz w:val="24"/>
                <w:szCs w:val="24"/>
                <w:u w:val="single"/>
                <w:lang w:eastAsia="ru-RU"/>
              </w:rPr>
            </w:pPr>
            <w:r>
              <w:rPr>
                <w:rFonts w:ascii="Times New Roman" w:hAnsi="Times New Roman" w:cs="Times New Roman"/>
                <w:sz w:val="24"/>
                <w:szCs w:val="24"/>
              </w:rPr>
              <w:t>4</w:t>
            </w:r>
            <w:r w:rsidRPr="006E02E4">
              <w:rPr>
                <w:rFonts w:ascii="Times New Roman" w:hAnsi="Times New Roman" w:cs="Times New Roman"/>
                <w:sz w:val="24"/>
                <w:szCs w:val="24"/>
              </w:rPr>
              <w:t xml:space="preserve">) </w:t>
            </w:r>
            <w:hyperlink r:id="rId13" w:history="1">
              <w:r>
                <w:rPr>
                  <w:rFonts w:ascii="Times New Roman" w:hAnsi="Times New Roman" w:cs="Times New Roman"/>
                  <w:sz w:val="24"/>
                  <w:szCs w:val="24"/>
                </w:rPr>
                <w:t>постановление</w:t>
              </w:r>
            </w:hyperlink>
            <w:r w:rsidRPr="006E02E4">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Pr="006E02E4">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Pr="006E02E4">
              <w:rPr>
                <w:rFonts w:ascii="Times New Roman" w:hAnsi="Times New Roman" w:cs="Times New Roman"/>
                <w:sz w:val="24"/>
                <w:szCs w:val="24"/>
              </w:rPr>
              <w:t xml:space="preserve"> 201</w:t>
            </w:r>
            <w:r w:rsidR="00A00C0B">
              <w:rPr>
                <w:rFonts w:ascii="Times New Roman" w:hAnsi="Times New Roman" w:cs="Times New Roman"/>
                <w:sz w:val="24"/>
                <w:szCs w:val="24"/>
              </w:rPr>
              <w:t>8</w:t>
            </w:r>
            <w:r w:rsidRPr="006E02E4">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E02E4">
              <w:rPr>
                <w:rFonts w:ascii="Times New Roman" w:hAnsi="Times New Roman" w:cs="Times New Roman"/>
                <w:sz w:val="24"/>
                <w:szCs w:val="24"/>
              </w:rPr>
              <w:t>№ 1</w:t>
            </w:r>
            <w:r w:rsidR="00A00C0B">
              <w:rPr>
                <w:rFonts w:ascii="Times New Roman" w:hAnsi="Times New Roman" w:cs="Times New Roman"/>
                <w:sz w:val="24"/>
                <w:szCs w:val="24"/>
              </w:rPr>
              <w:t>037</w:t>
            </w:r>
            <w:r w:rsidRPr="006E02E4">
              <w:rPr>
                <w:rFonts w:ascii="Times New Roman" w:hAnsi="Times New Roman" w:cs="Times New Roman"/>
                <w:sz w:val="24"/>
                <w:szCs w:val="24"/>
              </w:rPr>
              <w:t xml:space="preserve"> «Об утверждении муниципальной программы Белоярского района «Развитие </w:t>
            </w:r>
            <w:r>
              <w:rPr>
                <w:rFonts w:ascii="Times New Roman" w:hAnsi="Times New Roman" w:cs="Times New Roman"/>
                <w:sz w:val="24"/>
                <w:szCs w:val="24"/>
              </w:rPr>
              <w:t>агропромышленного комплекса</w:t>
            </w:r>
            <w:r w:rsidRPr="006E02E4">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Pr="006E02E4">
              <w:rPr>
                <w:rFonts w:ascii="Times New Roman" w:hAnsi="Times New Roman" w:cs="Times New Roman"/>
                <w:sz w:val="24"/>
                <w:szCs w:val="24"/>
              </w:rPr>
              <w:t>–</w:t>
            </w:r>
            <w:r w:rsidR="00100093">
              <w:rPr>
                <w:rFonts w:ascii="Times New Roman" w:hAnsi="Times New Roman" w:cs="Times New Roman"/>
                <w:sz w:val="24"/>
                <w:szCs w:val="24"/>
              </w:rPr>
              <w:t xml:space="preserve"> </w:t>
            </w:r>
            <w:r w:rsidRPr="006E02E4">
              <w:rPr>
                <w:rFonts w:ascii="Times New Roman" w:hAnsi="Times New Roman" w:cs="Times New Roman"/>
                <w:sz w:val="24"/>
                <w:szCs w:val="24"/>
              </w:rPr>
              <w:t>202</w:t>
            </w:r>
            <w:r w:rsidR="00A00C0B">
              <w:rPr>
                <w:rFonts w:ascii="Times New Roman" w:hAnsi="Times New Roman" w:cs="Times New Roman"/>
                <w:sz w:val="24"/>
                <w:szCs w:val="24"/>
              </w:rPr>
              <w:t>4</w:t>
            </w:r>
            <w:r w:rsidRPr="006E02E4">
              <w:rPr>
                <w:rFonts w:ascii="Times New Roman" w:hAnsi="Times New Roman" w:cs="Times New Roman"/>
                <w:sz w:val="24"/>
                <w:szCs w:val="24"/>
              </w:rPr>
              <w:t xml:space="preserve"> годы»</w:t>
            </w:r>
          </w:p>
        </w:tc>
      </w:tr>
      <w:tr w:rsidR="00B44B40" w:rsidRPr="001A2494">
        <w:tc>
          <w:tcPr>
            <w:tcW w:w="9287" w:type="dxa"/>
          </w:tcPr>
          <w:p w:rsidR="00B44B40" w:rsidRPr="002330B0" w:rsidRDefault="00B44B40" w:rsidP="005B6E50">
            <w:pPr>
              <w:spacing w:after="0" w:line="240" w:lineRule="auto"/>
              <w:jc w:val="both"/>
              <w:rPr>
                <w:rFonts w:ascii="Times New Roman" w:hAnsi="Times New Roman" w:cs="Times New Roman"/>
                <w:sz w:val="24"/>
                <w:szCs w:val="24"/>
                <w:lang w:eastAsia="ru-RU"/>
              </w:rPr>
            </w:pPr>
            <w:r w:rsidRPr="002330B0">
              <w:rPr>
                <w:rFonts w:ascii="Times New Roman" w:hAnsi="Times New Roman" w:cs="Times New Roman"/>
                <w:sz w:val="24"/>
                <w:szCs w:val="24"/>
                <w:lang w:eastAsia="ru-RU"/>
              </w:rPr>
              <w:t>4.4. Иная информация о предлагаемом способе решения проблемы:</w:t>
            </w:r>
          </w:p>
          <w:p w:rsidR="00B44B40" w:rsidRPr="002330B0" w:rsidRDefault="00B44B40" w:rsidP="002330B0">
            <w:pPr>
              <w:spacing w:after="0" w:line="240" w:lineRule="auto"/>
              <w:rPr>
                <w:rFonts w:ascii="Times New Roman" w:hAnsi="Times New Roman" w:cs="Times New Roman"/>
                <w:sz w:val="24"/>
                <w:szCs w:val="24"/>
                <w:lang w:eastAsia="ru-RU"/>
              </w:rPr>
            </w:pPr>
            <w:r w:rsidRPr="002330B0">
              <w:rPr>
                <w:rFonts w:ascii="Times New Roman" w:hAnsi="Times New Roman" w:cs="Times New Roman"/>
                <w:sz w:val="24"/>
                <w:szCs w:val="24"/>
                <w:u w:val="single"/>
                <w:lang w:eastAsia="ru-RU"/>
              </w:rPr>
              <w:t>отсутствует</w:t>
            </w:r>
          </w:p>
        </w:tc>
      </w:tr>
    </w:tbl>
    <w:p w:rsidR="00B44B40" w:rsidRPr="002330B0" w:rsidRDefault="00B44B40" w:rsidP="005B6E50">
      <w:pPr>
        <w:spacing w:after="0" w:line="240" w:lineRule="auto"/>
        <w:jc w:val="center"/>
        <w:rPr>
          <w:rFonts w:ascii="Times New Roman" w:hAnsi="Times New Roman" w:cs="Times New Roman"/>
          <w:sz w:val="24"/>
          <w:szCs w:val="24"/>
          <w:lang w:eastAsia="ru-RU"/>
        </w:rPr>
      </w:pPr>
    </w:p>
    <w:p w:rsidR="00B44B40" w:rsidRPr="002330B0" w:rsidRDefault="00B44B40" w:rsidP="005B6E50">
      <w:pPr>
        <w:spacing w:after="0" w:line="240" w:lineRule="auto"/>
        <w:jc w:val="center"/>
        <w:rPr>
          <w:rFonts w:ascii="Times New Roman" w:hAnsi="Times New Roman" w:cs="Times New Roman"/>
          <w:sz w:val="24"/>
          <w:szCs w:val="24"/>
          <w:lang w:eastAsia="ru-RU"/>
        </w:rPr>
      </w:pPr>
      <w:r w:rsidRPr="002330B0">
        <w:rPr>
          <w:rFonts w:ascii="Times New Roman" w:hAnsi="Times New Roman" w:cs="Times New Roman"/>
          <w:sz w:val="24"/>
          <w:szCs w:val="24"/>
          <w:lang w:eastAsia="ru-RU"/>
        </w:rPr>
        <w:t>5. Анализ выгод и издержек от реализации, предлагаемого способа регулирования</w:t>
      </w:r>
    </w:p>
    <w:p w:rsidR="00B44B40" w:rsidRPr="002330B0"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A2494">
        <w:tc>
          <w:tcPr>
            <w:tcW w:w="9287" w:type="dxa"/>
          </w:tcPr>
          <w:p w:rsidR="00B44B40" w:rsidRPr="006D67EE" w:rsidRDefault="00B44B40" w:rsidP="00D850B5">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B44B40" w:rsidRPr="006D67EE" w:rsidRDefault="00B44B40" w:rsidP="002330B0">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юридические лица (за исключением государственных (муниципальных) учреждений), индивидуальные предприниматели, </w:t>
            </w:r>
            <w:r>
              <w:rPr>
                <w:rFonts w:ascii="Times New Roman" w:hAnsi="Times New Roman" w:cs="Times New Roman"/>
                <w:sz w:val="24"/>
                <w:szCs w:val="24"/>
              </w:rPr>
              <w:t>являющимися сельскохозяйственными товаропроизводителями</w:t>
            </w:r>
            <w:r w:rsidRPr="006D67EE">
              <w:rPr>
                <w:rFonts w:ascii="Times New Roman" w:hAnsi="Times New Roman" w:cs="Times New Roman"/>
                <w:sz w:val="24"/>
                <w:szCs w:val="24"/>
              </w:rPr>
              <w:t xml:space="preserve">, отнесенные к таковым в соответствии с условиями, установленными Федеральным </w:t>
            </w:r>
            <w:hyperlink r:id="rId14" w:history="1">
              <w:r w:rsidRPr="006D67EE">
                <w:rPr>
                  <w:rFonts w:ascii="Times New Roman" w:hAnsi="Times New Roman" w:cs="Times New Roman"/>
                  <w:sz w:val="24"/>
                  <w:szCs w:val="24"/>
                </w:rPr>
                <w:t>законом</w:t>
              </w:r>
            </w:hyperlink>
            <w:r w:rsidRPr="006D67EE">
              <w:rPr>
                <w:rFonts w:ascii="Times New Roman" w:hAnsi="Times New Roman" w:cs="Times New Roman"/>
                <w:sz w:val="24"/>
                <w:szCs w:val="24"/>
              </w:rPr>
              <w:t xml:space="preserve"> от 2</w:t>
            </w:r>
            <w:r>
              <w:rPr>
                <w:rFonts w:ascii="Times New Roman" w:hAnsi="Times New Roman" w:cs="Times New Roman"/>
                <w:sz w:val="24"/>
                <w:szCs w:val="24"/>
              </w:rPr>
              <w:t>9</w:t>
            </w:r>
            <w:r w:rsidRPr="006D67EE">
              <w:rPr>
                <w:rFonts w:ascii="Times New Roman" w:hAnsi="Times New Roman" w:cs="Times New Roman"/>
                <w:sz w:val="24"/>
                <w:szCs w:val="24"/>
              </w:rPr>
              <w:t xml:space="preserve"> </w:t>
            </w:r>
            <w:r>
              <w:rPr>
                <w:rFonts w:ascii="Times New Roman" w:hAnsi="Times New Roman" w:cs="Times New Roman"/>
                <w:sz w:val="24"/>
                <w:szCs w:val="24"/>
              </w:rPr>
              <w:t>декабря</w:t>
            </w:r>
            <w:r w:rsidRPr="006D67EE">
              <w:rPr>
                <w:rFonts w:ascii="Times New Roman" w:hAnsi="Times New Roman" w:cs="Times New Roman"/>
                <w:sz w:val="24"/>
                <w:szCs w:val="24"/>
              </w:rPr>
              <w:t xml:space="preserve"> 200</w:t>
            </w:r>
            <w:r>
              <w:rPr>
                <w:rFonts w:ascii="Times New Roman" w:hAnsi="Times New Roman" w:cs="Times New Roman"/>
                <w:sz w:val="24"/>
                <w:szCs w:val="24"/>
              </w:rPr>
              <w:t>6</w:t>
            </w:r>
            <w:r w:rsidRPr="006D67EE">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D67EE">
              <w:rPr>
                <w:rFonts w:ascii="Times New Roman" w:hAnsi="Times New Roman" w:cs="Times New Roman"/>
                <w:sz w:val="24"/>
                <w:szCs w:val="24"/>
              </w:rPr>
              <w:t>№ 2</w:t>
            </w:r>
            <w:r>
              <w:rPr>
                <w:rFonts w:ascii="Times New Roman" w:hAnsi="Times New Roman" w:cs="Times New Roman"/>
                <w:sz w:val="24"/>
                <w:szCs w:val="24"/>
              </w:rPr>
              <w:t>64</w:t>
            </w:r>
            <w:r w:rsidRPr="006D67EE">
              <w:rPr>
                <w:rFonts w:ascii="Times New Roman" w:hAnsi="Times New Roman" w:cs="Times New Roman"/>
                <w:sz w:val="24"/>
                <w:szCs w:val="24"/>
              </w:rPr>
              <w:t xml:space="preserve">-ФЗ «О развитии </w:t>
            </w:r>
            <w:r>
              <w:rPr>
                <w:rFonts w:ascii="Times New Roman" w:hAnsi="Times New Roman" w:cs="Times New Roman"/>
                <w:sz w:val="24"/>
                <w:szCs w:val="24"/>
              </w:rPr>
              <w:t>сельского хозяйства</w:t>
            </w:r>
            <w:r w:rsidRPr="006D67EE">
              <w:rPr>
                <w:rFonts w:ascii="Times New Roman" w:hAnsi="Times New Roman" w:cs="Times New Roman"/>
                <w:sz w:val="24"/>
                <w:szCs w:val="24"/>
              </w:rPr>
              <w:t>»;</w:t>
            </w:r>
          </w:p>
          <w:p w:rsidR="00B44B40" w:rsidRDefault="00B44B40" w:rsidP="006D67EE">
            <w:pPr>
              <w:autoSpaceDE w:val="0"/>
              <w:autoSpaceDN w:val="0"/>
              <w:adjustRightInd w:val="0"/>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2) </w:t>
            </w:r>
            <w:r>
              <w:rPr>
                <w:rFonts w:ascii="Times New Roman" w:hAnsi="Times New Roman" w:cs="Times New Roman"/>
                <w:sz w:val="24"/>
                <w:szCs w:val="24"/>
              </w:rPr>
              <w:t xml:space="preserve">сельскохозяйственные потребительские кооперативы </w:t>
            </w:r>
            <w:r w:rsidRPr="006D67EE">
              <w:rPr>
                <w:rFonts w:ascii="Times New Roman" w:hAnsi="Times New Roman" w:cs="Times New Roman"/>
                <w:sz w:val="24"/>
                <w:szCs w:val="24"/>
              </w:rPr>
              <w:t>(</w:t>
            </w:r>
            <w:r>
              <w:rPr>
                <w:rFonts w:ascii="Times New Roman" w:hAnsi="Times New Roman" w:cs="Times New Roman"/>
                <w:sz w:val="24"/>
                <w:szCs w:val="24"/>
              </w:rPr>
              <w:t xml:space="preserve">перерабатывающие, сбытовые (торговые), обслуживающие, снабженческие, заготовительные), созданные в соответствии с Федеральным законом от 08 декабря 1995 года № 193-ФЗ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 сельскохозяйственной кооперации»;</w:t>
            </w:r>
          </w:p>
          <w:p w:rsidR="00B44B40" w:rsidRPr="006D67EE" w:rsidRDefault="00B44B40" w:rsidP="006D67EE">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3) крестьянские (фермерские) хозяйства, отнесённые к таковым в соответствии с Федеральным законом от 11 июня 2003 года № 74-ФЗ «О крестьянском (фермерском) хозяйстве».   </w:t>
            </w:r>
          </w:p>
        </w:tc>
      </w:tr>
      <w:tr w:rsidR="00B44B40" w:rsidRPr="001A2494">
        <w:tc>
          <w:tcPr>
            <w:tcW w:w="9287"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B44B40" w:rsidRPr="001A2494" w:rsidRDefault="00B44B40" w:rsidP="006D67EE">
            <w:pPr>
              <w:spacing w:after="0" w:line="240" w:lineRule="auto"/>
              <w:jc w:val="both"/>
              <w:rPr>
                <w:rFonts w:ascii="Times New Roman" w:hAnsi="Times New Roman" w:cs="Times New Roman"/>
                <w:color w:val="FF0000"/>
                <w:sz w:val="24"/>
                <w:szCs w:val="24"/>
                <w:lang w:eastAsia="ru-RU"/>
              </w:rPr>
            </w:pPr>
            <w:r w:rsidRPr="006D67EE">
              <w:rPr>
                <w:rFonts w:ascii="Times New Roman" w:hAnsi="Times New Roman" w:cs="Times New Roman"/>
                <w:iCs/>
                <w:sz w:val="24"/>
                <w:szCs w:val="24"/>
                <w:u w:val="single"/>
                <w:lang w:eastAsia="ru-RU"/>
              </w:rPr>
              <w:t>Отсутствие нормативного правового регулирования повлечет за собой риск невозможности предоставления субсидий.</w:t>
            </w:r>
          </w:p>
        </w:tc>
      </w:tr>
      <w:tr w:rsidR="00B44B40" w:rsidRPr="001A2494">
        <w:tc>
          <w:tcPr>
            <w:tcW w:w="9287" w:type="dxa"/>
          </w:tcPr>
          <w:p w:rsidR="00B44B40" w:rsidRPr="000F08BA" w:rsidRDefault="00B44B40" w:rsidP="00DC53E6">
            <w:pPr>
              <w:spacing w:after="0" w:line="240" w:lineRule="auto"/>
              <w:jc w:val="both"/>
              <w:rPr>
                <w:rFonts w:ascii="Times New Roman" w:hAnsi="Times New Roman" w:cs="Times New Roman"/>
                <w:sz w:val="24"/>
                <w:szCs w:val="24"/>
                <w:lang w:eastAsia="ru-RU"/>
              </w:rPr>
            </w:pPr>
            <w:r w:rsidRPr="000F08BA">
              <w:rPr>
                <w:rFonts w:ascii="Times New Roman" w:hAnsi="Times New Roman" w:cs="Times New Roman"/>
                <w:sz w:val="24"/>
                <w:szCs w:val="24"/>
                <w:lang w:eastAsia="ru-RU"/>
              </w:rPr>
              <w:t>5.3. Качественное описание и количественная оценка ожидаемого позитивного воздействия и период соответствующего воздействия:</w:t>
            </w:r>
          </w:p>
          <w:p w:rsidR="00B44B40" w:rsidRPr="001A2494" w:rsidRDefault="00B44B40" w:rsidP="0004174A">
            <w:pPr>
              <w:spacing w:after="0" w:line="240" w:lineRule="auto"/>
              <w:ind w:firstLine="709"/>
              <w:jc w:val="both"/>
              <w:rPr>
                <w:rFonts w:ascii="Times New Roman" w:hAnsi="Times New Roman" w:cs="Times New Roman"/>
                <w:color w:val="FF0000"/>
                <w:sz w:val="24"/>
                <w:szCs w:val="24"/>
                <w:lang w:eastAsia="ru-RU"/>
              </w:rPr>
            </w:pPr>
            <w:r w:rsidRPr="000F08BA">
              <w:rPr>
                <w:rFonts w:ascii="Times New Roman" w:hAnsi="Times New Roman" w:cs="Times New Roman"/>
                <w:sz w:val="24"/>
                <w:szCs w:val="24"/>
                <w:u w:val="single"/>
                <w:lang w:eastAsia="ru-RU"/>
              </w:rPr>
              <w:t>Принятие постановления позволит</w:t>
            </w:r>
            <w:r w:rsidR="0004174A">
              <w:rPr>
                <w:rFonts w:ascii="Times New Roman" w:hAnsi="Times New Roman" w:cs="Times New Roman"/>
                <w:sz w:val="24"/>
                <w:szCs w:val="24"/>
                <w:u w:val="single"/>
                <w:lang w:eastAsia="ru-RU"/>
              </w:rPr>
              <w:t xml:space="preserve"> предоставлять субсидию на финансовое обеспечение затрат</w:t>
            </w:r>
            <w:r>
              <w:rPr>
                <w:rFonts w:ascii="Times New Roman" w:hAnsi="Times New Roman" w:cs="Times New Roman"/>
                <w:sz w:val="24"/>
                <w:szCs w:val="24"/>
                <w:u w:val="single"/>
                <w:lang w:eastAsia="ru-RU"/>
              </w:rPr>
              <w:t xml:space="preserve"> </w:t>
            </w:r>
            <w:r w:rsidR="0004174A">
              <w:rPr>
                <w:rFonts w:ascii="Times New Roman" w:hAnsi="Times New Roman" w:cs="Times New Roman"/>
                <w:sz w:val="24"/>
                <w:szCs w:val="24"/>
                <w:u w:val="single"/>
                <w:lang w:eastAsia="ru-RU"/>
              </w:rPr>
              <w:t>товаропроизводителям</w:t>
            </w:r>
            <w:r w:rsidR="00B00B6C">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за счёт средств бюджета Белоярского района</w:t>
            </w:r>
            <w:r w:rsidRPr="000F08BA">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lastRenderedPageBreak/>
              <w:t>в связи с производством сельскохозяйственной продукции</w:t>
            </w:r>
            <w:r w:rsidRPr="000F08BA">
              <w:rPr>
                <w:rFonts w:ascii="Times New Roman" w:hAnsi="Times New Roman" w:cs="Times New Roman"/>
                <w:sz w:val="24"/>
                <w:szCs w:val="24"/>
                <w:u w:val="single"/>
                <w:lang w:eastAsia="ru-RU"/>
              </w:rPr>
              <w:t xml:space="preserve"> на территории Белоярского района.</w:t>
            </w:r>
          </w:p>
        </w:tc>
      </w:tr>
      <w:tr w:rsidR="00B44B40" w:rsidRPr="001A2494">
        <w:tc>
          <w:tcPr>
            <w:tcW w:w="9287" w:type="dxa"/>
          </w:tcPr>
          <w:p w:rsidR="00B44B40" w:rsidRPr="006D67EE" w:rsidRDefault="00B44B40" w:rsidP="005B6E50">
            <w:pPr>
              <w:keepNext/>
              <w:spacing w:after="0" w:line="240" w:lineRule="auto"/>
              <w:rPr>
                <w:rFonts w:ascii="Times New Roman" w:hAnsi="Times New Roman" w:cs="Times New Roman"/>
                <w:sz w:val="24"/>
                <w:szCs w:val="24"/>
                <w:lang w:eastAsia="ru-RU"/>
              </w:rPr>
            </w:pPr>
            <w:r w:rsidRPr="006D67EE">
              <w:rPr>
                <w:rFonts w:ascii="Times New Roman" w:hAnsi="Times New Roman" w:cs="Times New Roman"/>
                <w:sz w:val="24"/>
                <w:szCs w:val="24"/>
                <w:lang w:eastAsia="ru-RU"/>
              </w:rPr>
              <w:lastRenderedPageBreak/>
              <w:t>5.4. Источники данных:</w:t>
            </w:r>
          </w:p>
          <w:p w:rsidR="00B44B40" w:rsidRPr="006D67EE" w:rsidRDefault="00B44B40" w:rsidP="006D67EE">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 xml:space="preserve">1) </w:t>
            </w:r>
            <w:hyperlink r:id="rId15" w:history="1">
              <w:r w:rsidRPr="006D67EE">
                <w:rPr>
                  <w:rFonts w:ascii="Times New Roman" w:hAnsi="Times New Roman" w:cs="Times New Roman"/>
                  <w:sz w:val="24"/>
                  <w:szCs w:val="24"/>
                </w:rPr>
                <w:t>ст. 78</w:t>
              </w:r>
            </w:hyperlink>
            <w:r w:rsidRPr="006D67EE">
              <w:rPr>
                <w:rFonts w:ascii="Times New Roman" w:hAnsi="Times New Roman" w:cs="Times New Roman"/>
                <w:sz w:val="24"/>
                <w:szCs w:val="24"/>
              </w:rPr>
              <w:t xml:space="preserve"> Бюджетного кодекса Российской Федерации от 31 июля 1998 года №145-ФЗ;</w:t>
            </w:r>
          </w:p>
          <w:p w:rsidR="00B44B40" w:rsidRDefault="00B44B40" w:rsidP="002270A4">
            <w:pPr>
              <w:spacing w:after="0" w:line="240" w:lineRule="auto"/>
              <w:ind w:firstLine="709"/>
              <w:jc w:val="both"/>
              <w:rPr>
                <w:rFonts w:ascii="Times New Roman" w:hAnsi="Times New Roman" w:cs="Times New Roman"/>
                <w:sz w:val="24"/>
                <w:szCs w:val="24"/>
              </w:rPr>
            </w:pPr>
            <w:r w:rsidRPr="006D67EE">
              <w:rPr>
                <w:rFonts w:ascii="Times New Roman" w:hAnsi="Times New Roman" w:cs="Times New Roman"/>
                <w:sz w:val="24"/>
                <w:szCs w:val="24"/>
              </w:rPr>
              <w:t>2)</w:t>
            </w:r>
            <w:r>
              <w:rPr>
                <w:rFonts w:ascii="Times New Roman" w:hAnsi="Times New Roman" w:cs="Times New Roman"/>
                <w:sz w:val="24"/>
                <w:szCs w:val="24"/>
              </w:rPr>
              <w:t xml:space="preserve"> п. 25 части 1 </w:t>
            </w:r>
            <w:hyperlink r:id="rId16" w:history="1">
              <w:r w:rsidRPr="006E02E4">
                <w:rPr>
                  <w:rFonts w:ascii="Times New Roman" w:hAnsi="Times New Roman" w:cs="Times New Roman"/>
                  <w:sz w:val="24"/>
                  <w:szCs w:val="24"/>
                </w:rPr>
                <w:t xml:space="preserve">ст. </w:t>
              </w:r>
            </w:hyperlink>
            <w:hyperlink r:id="rId17" w:history="1">
              <w:r w:rsidRPr="006E02E4">
                <w:rPr>
                  <w:rFonts w:ascii="Times New Roman" w:hAnsi="Times New Roman" w:cs="Times New Roman"/>
                  <w:sz w:val="24"/>
                  <w:szCs w:val="24"/>
                </w:rPr>
                <w:t>1</w:t>
              </w:r>
            </w:hyperlink>
            <w:r w:rsidRPr="00BF04C7">
              <w:rPr>
                <w:rFonts w:ascii="Times New Roman" w:hAnsi="Times New Roman" w:cs="Times New Roman"/>
                <w:sz w:val="24"/>
                <w:szCs w:val="24"/>
              </w:rPr>
              <w:t>5</w:t>
            </w:r>
            <w:r w:rsidRPr="006E02E4">
              <w:rPr>
                <w:rFonts w:ascii="Times New Roman" w:hAnsi="Times New Roman" w:cs="Times New Roman"/>
                <w:sz w:val="24"/>
                <w:szCs w:val="24"/>
              </w:rPr>
              <w:t xml:space="preserve"> Федерального закона от </w:t>
            </w:r>
            <w:r>
              <w:rPr>
                <w:rFonts w:ascii="Times New Roman" w:hAnsi="Times New Roman" w:cs="Times New Roman"/>
                <w:sz w:val="24"/>
                <w:szCs w:val="24"/>
              </w:rPr>
              <w:t>06</w:t>
            </w:r>
            <w:r w:rsidRPr="006E02E4">
              <w:rPr>
                <w:rFonts w:ascii="Times New Roman" w:hAnsi="Times New Roman" w:cs="Times New Roman"/>
                <w:sz w:val="24"/>
                <w:szCs w:val="24"/>
              </w:rPr>
              <w:t xml:space="preserve"> </w:t>
            </w:r>
            <w:r>
              <w:rPr>
                <w:rFonts w:ascii="Times New Roman" w:hAnsi="Times New Roman" w:cs="Times New Roman"/>
                <w:sz w:val="24"/>
                <w:szCs w:val="24"/>
              </w:rPr>
              <w:t>октября</w:t>
            </w:r>
            <w:r w:rsidRPr="006E02E4">
              <w:rPr>
                <w:rFonts w:ascii="Times New Roman" w:hAnsi="Times New Roman" w:cs="Times New Roman"/>
                <w:sz w:val="24"/>
                <w:szCs w:val="24"/>
              </w:rPr>
              <w:t xml:space="preserve"> 200</w:t>
            </w:r>
            <w:r>
              <w:rPr>
                <w:rFonts w:ascii="Times New Roman" w:hAnsi="Times New Roman" w:cs="Times New Roman"/>
                <w:sz w:val="24"/>
                <w:szCs w:val="24"/>
              </w:rPr>
              <w:t>3</w:t>
            </w:r>
            <w:r w:rsidRPr="006E02E4">
              <w:rPr>
                <w:rFonts w:ascii="Times New Roman" w:hAnsi="Times New Roman" w:cs="Times New Roman"/>
                <w:sz w:val="24"/>
                <w:szCs w:val="24"/>
              </w:rPr>
              <w:t xml:space="preserve"> года № </w:t>
            </w:r>
            <w:r>
              <w:rPr>
                <w:rFonts w:ascii="Times New Roman" w:hAnsi="Times New Roman" w:cs="Times New Roman"/>
                <w:sz w:val="24"/>
                <w:szCs w:val="24"/>
              </w:rPr>
              <w:t>131</w:t>
            </w:r>
            <w:r w:rsidRPr="006E02E4">
              <w:rPr>
                <w:rFonts w:ascii="Times New Roman" w:hAnsi="Times New Roman" w:cs="Times New Roman"/>
                <w:sz w:val="24"/>
                <w:szCs w:val="24"/>
              </w:rPr>
              <w:t>-ФЗ  «О</w:t>
            </w:r>
            <w:r>
              <w:rPr>
                <w:rFonts w:ascii="Times New Roman" w:hAnsi="Times New Roman" w:cs="Times New Roman"/>
                <w:sz w:val="24"/>
                <w:szCs w:val="24"/>
              </w:rPr>
              <w:t>б</w:t>
            </w:r>
            <w:r w:rsidRPr="006E02E4">
              <w:rPr>
                <w:rFonts w:ascii="Times New Roman" w:hAnsi="Times New Roman" w:cs="Times New Roman"/>
                <w:sz w:val="24"/>
                <w:szCs w:val="24"/>
              </w:rPr>
              <w:t xml:space="preserve"> </w:t>
            </w:r>
            <w:r>
              <w:rPr>
                <w:rFonts w:ascii="Times New Roman" w:hAnsi="Times New Roman" w:cs="Times New Roman"/>
                <w:sz w:val="24"/>
                <w:szCs w:val="24"/>
              </w:rPr>
              <w:t>общих принципах организации местного самоуправления в Россий</w:t>
            </w:r>
            <w:r w:rsidRPr="006E02E4">
              <w:rPr>
                <w:rFonts w:ascii="Times New Roman" w:hAnsi="Times New Roman" w:cs="Times New Roman"/>
                <w:sz w:val="24"/>
                <w:szCs w:val="24"/>
              </w:rPr>
              <w:t>ской Федерации»</w:t>
            </w:r>
            <w:r>
              <w:rPr>
                <w:rFonts w:ascii="Times New Roman" w:hAnsi="Times New Roman" w:cs="Times New Roman"/>
                <w:sz w:val="24"/>
                <w:szCs w:val="24"/>
              </w:rPr>
              <w:t>;</w:t>
            </w:r>
          </w:p>
          <w:p w:rsidR="0004174A" w:rsidRPr="006E02E4" w:rsidRDefault="00B44B40" w:rsidP="000417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04174A">
              <w:rPr>
                <w:rFonts w:ascii="Times New Roman" w:hAnsi="Times New Roman" w:cs="Times New Roman"/>
                <w:sz w:val="24"/>
                <w:szCs w:val="24"/>
              </w:rPr>
              <w:t xml:space="preserve">) решение Думы Белоярского района от 03 декабря 2020 года № 61 «О бюджете Белоярского района на 2021 </w:t>
            </w:r>
            <w:proofErr w:type="gramStart"/>
            <w:r w:rsidR="0004174A">
              <w:rPr>
                <w:rFonts w:ascii="Times New Roman" w:hAnsi="Times New Roman" w:cs="Times New Roman"/>
                <w:sz w:val="24"/>
                <w:szCs w:val="24"/>
              </w:rPr>
              <w:t>год  и</w:t>
            </w:r>
            <w:proofErr w:type="gramEnd"/>
            <w:r w:rsidR="0004174A">
              <w:rPr>
                <w:rFonts w:ascii="Times New Roman" w:hAnsi="Times New Roman" w:cs="Times New Roman"/>
                <w:sz w:val="24"/>
                <w:szCs w:val="24"/>
              </w:rPr>
              <w:t xml:space="preserve"> плановый период 2022 и 2023 годов»</w:t>
            </w:r>
          </w:p>
          <w:p w:rsidR="00B44B40" w:rsidRPr="001A2494" w:rsidRDefault="00B44B40" w:rsidP="00A00C0B">
            <w:pPr>
              <w:spacing w:after="0" w:line="240" w:lineRule="auto"/>
              <w:ind w:firstLine="709"/>
              <w:jc w:val="both"/>
              <w:rPr>
                <w:rFonts w:ascii="Times New Roman" w:hAnsi="Times New Roman" w:cs="Times New Roman"/>
                <w:color w:val="FF0000"/>
                <w:sz w:val="24"/>
                <w:szCs w:val="24"/>
                <w:u w:val="single"/>
                <w:lang w:eastAsia="ru-RU"/>
              </w:rPr>
            </w:pPr>
            <w:r>
              <w:rPr>
                <w:rFonts w:ascii="Times New Roman" w:hAnsi="Times New Roman" w:cs="Times New Roman"/>
                <w:sz w:val="24"/>
                <w:szCs w:val="24"/>
              </w:rPr>
              <w:t>4</w:t>
            </w:r>
            <w:r w:rsidRPr="006D67EE">
              <w:rPr>
                <w:rFonts w:ascii="Times New Roman" w:hAnsi="Times New Roman" w:cs="Times New Roman"/>
                <w:sz w:val="24"/>
                <w:szCs w:val="24"/>
              </w:rPr>
              <w:t xml:space="preserve">) </w:t>
            </w:r>
            <w:hyperlink r:id="rId18" w:history="1">
              <w:r w:rsidRPr="006D67EE">
                <w:rPr>
                  <w:rFonts w:ascii="Times New Roman" w:hAnsi="Times New Roman" w:cs="Times New Roman"/>
                  <w:sz w:val="24"/>
                  <w:szCs w:val="24"/>
                </w:rPr>
                <w:t>Постановление</w:t>
              </w:r>
            </w:hyperlink>
            <w:r w:rsidRPr="006D67EE">
              <w:rPr>
                <w:rFonts w:ascii="Times New Roman" w:hAnsi="Times New Roman" w:cs="Times New Roman"/>
                <w:sz w:val="24"/>
                <w:szCs w:val="24"/>
              </w:rPr>
              <w:t xml:space="preserve"> администрации Белоярского района от </w:t>
            </w:r>
            <w:r w:rsidR="00A00C0B">
              <w:rPr>
                <w:rFonts w:ascii="Times New Roman" w:hAnsi="Times New Roman" w:cs="Times New Roman"/>
                <w:sz w:val="24"/>
                <w:szCs w:val="24"/>
              </w:rPr>
              <w:t>31</w:t>
            </w:r>
            <w:r w:rsidRPr="006D67EE">
              <w:rPr>
                <w:rFonts w:ascii="Times New Roman" w:hAnsi="Times New Roman" w:cs="Times New Roman"/>
                <w:sz w:val="24"/>
                <w:szCs w:val="24"/>
              </w:rPr>
              <w:t xml:space="preserve"> </w:t>
            </w:r>
            <w:r w:rsidR="00A00C0B">
              <w:rPr>
                <w:rFonts w:ascii="Times New Roman" w:hAnsi="Times New Roman" w:cs="Times New Roman"/>
                <w:sz w:val="24"/>
                <w:szCs w:val="24"/>
              </w:rPr>
              <w:t>октября</w:t>
            </w:r>
            <w:r w:rsidRPr="006D67EE">
              <w:rPr>
                <w:rFonts w:ascii="Times New Roman" w:hAnsi="Times New Roman" w:cs="Times New Roman"/>
                <w:sz w:val="24"/>
                <w:szCs w:val="24"/>
              </w:rPr>
              <w:t xml:space="preserve"> 201</w:t>
            </w:r>
            <w:r w:rsidR="00A00C0B">
              <w:rPr>
                <w:rFonts w:ascii="Times New Roman" w:hAnsi="Times New Roman" w:cs="Times New Roman"/>
                <w:sz w:val="24"/>
                <w:szCs w:val="24"/>
              </w:rPr>
              <w:t>8</w:t>
            </w:r>
            <w:r w:rsidRPr="006D67EE">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6D67EE">
              <w:rPr>
                <w:rFonts w:ascii="Times New Roman" w:hAnsi="Times New Roman" w:cs="Times New Roman"/>
                <w:sz w:val="24"/>
                <w:szCs w:val="24"/>
              </w:rPr>
              <w:t>№ 1</w:t>
            </w:r>
            <w:r w:rsidR="00A00C0B">
              <w:rPr>
                <w:rFonts w:ascii="Times New Roman" w:hAnsi="Times New Roman" w:cs="Times New Roman"/>
                <w:sz w:val="24"/>
                <w:szCs w:val="24"/>
              </w:rPr>
              <w:t>037</w:t>
            </w:r>
            <w:r w:rsidRPr="006D67EE">
              <w:rPr>
                <w:rFonts w:ascii="Times New Roman" w:hAnsi="Times New Roman" w:cs="Times New Roman"/>
                <w:sz w:val="24"/>
                <w:szCs w:val="24"/>
              </w:rPr>
              <w:t xml:space="preserve"> «Об утверждении муниципальной программы Белоярского района «Развитие </w:t>
            </w:r>
            <w:r>
              <w:rPr>
                <w:rFonts w:ascii="Times New Roman" w:hAnsi="Times New Roman" w:cs="Times New Roman"/>
                <w:sz w:val="24"/>
                <w:szCs w:val="24"/>
              </w:rPr>
              <w:t>агропромышленного комплекса</w:t>
            </w:r>
            <w:r w:rsidRPr="006D67EE">
              <w:rPr>
                <w:rFonts w:ascii="Times New Roman" w:hAnsi="Times New Roman" w:cs="Times New Roman"/>
                <w:sz w:val="24"/>
                <w:szCs w:val="24"/>
              </w:rPr>
              <w:t xml:space="preserve"> на 201</w:t>
            </w:r>
            <w:r w:rsidR="00A00C0B">
              <w:rPr>
                <w:rFonts w:ascii="Times New Roman" w:hAnsi="Times New Roman" w:cs="Times New Roman"/>
                <w:sz w:val="24"/>
                <w:szCs w:val="24"/>
              </w:rPr>
              <w:t>9</w:t>
            </w:r>
            <w:r w:rsidR="00100093">
              <w:rPr>
                <w:rFonts w:ascii="Times New Roman" w:hAnsi="Times New Roman" w:cs="Times New Roman"/>
                <w:sz w:val="24"/>
                <w:szCs w:val="24"/>
              </w:rPr>
              <w:t xml:space="preserve"> </w:t>
            </w:r>
            <w:r w:rsidRPr="006D67EE">
              <w:rPr>
                <w:rFonts w:ascii="Times New Roman" w:hAnsi="Times New Roman" w:cs="Times New Roman"/>
                <w:sz w:val="24"/>
                <w:szCs w:val="24"/>
              </w:rPr>
              <w:t>–</w:t>
            </w:r>
            <w:r w:rsidR="00100093">
              <w:rPr>
                <w:rFonts w:ascii="Times New Roman" w:hAnsi="Times New Roman" w:cs="Times New Roman"/>
                <w:sz w:val="24"/>
                <w:szCs w:val="24"/>
              </w:rPr>
              <w:t xml:space="preserve"> </w:t>
            </w:r>
            <w:r w:rsidRPr="006D67EE">
              <w:rPr>
                <w:rFonts w:ascii="Times New Roman" w:hAnsi="Times New Roman" w:cs="Times New Roman"/>
                <w:sz w:val="24"/>
                <w:szCs w:val="24"/>
              </w:rPr>
              <w:t>202</w:t>
            </w:r>
            <w:r w:rsidR="00A00C0B">
              <w:rPr>
                <w:rFonts w:ascii="Times New Roman" w:hAnsi="Times New Roman" w:cs="Times New Roman"/>
                <w:sz w:val="24"/>
                <w:szCs w:val="24"/>
              </w:rPr>
              <w:t>4</w:t>
            </w:r>
            <w:r w:rsidRPr="006D67EE">
              <w:rPr>
                <w:rFonts w:ascii="Times New Roman" w:hAnsi="Times New Roman" w:cs="Times New Roman"/>
                <w:sz w:val="24"/>
                <w:szCs w:val="24"/>
              </w:rPr>
              <w:t xml:space="preserve"> годы»</w:t>
            </w:r>
            <w:r>
              <w:rPr>
                <w:rFonts w:ascii="Times New Roman" w:hAnsi="Times New Roman" w:cs="Times New Roman"/>
                <w:sz w:val="24"/>
                <w:szCs w:val="24"/>
              </w:rPr>
              <w:t>.</w:t>
            </w:r>
          </w:p>
        </w:tc>
      </w:tr>
    </w:tbl>
    <w:p w:rsidR="00B44B40" w:rsidRPr="006D67EE" w:rsidRDefault="00B44B40" w:rsidP="005B6E50">
      <w:pPr>
        <w:spacing w:after="0" w:line="240" w:lineRule="auto"/>
        <w:jc w:val="center"/>
        <w:rPr>
          <w:rFonts w:ascii="Times New Roman" w:hAnsi="Times New Roman" w:cs="Times New Roman"/>
          <w:sz w:val="20"/>
          <w:szCs w:val="20"/>
          <w:lang w:eastAsia="ru-RU"/>
        </w:rPr>
      </w:pPr>
    </w:p>
    <w:p w:rsidR="00B44B40" w:rsidRPr="006D67EE" w:rsidRDefault="00B44B40" w:rsidP="00BB6054">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6. Оценка соответствующих расходов (возможных поступлений)</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Бюджета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B44B40" w:rsidRPr="006D67EE" w:rsidRDefault="00B44B40" w:rsidP="005B6E50">
      <w:pPr>
        <w:spacing w:after="0" w:line="240" w:lineRule="auto"/>
        <w:jc w:val="center"/>
        <w:rPr>
          <w:rFonts w:ascii="Times New Roman" w:hAnsi="Times New Roman" w:cs="Times New Roman"/>
          <w:sz w:val="24"/>
          <w:szCs w:val="24"/>
          <w:lang w:eastAsia="ru-RU"/>
        </w:rPr>
      </w:pPr>
      <w:r w:rsidRPr="006D67EE">
        <w:rPr>
          <w:rFonts w:ascii="Times New Roman" w:hAnsi="Times New Roman" w:cs="Times New Roman"/>
          <w:sz w:val="24"/>
          <w:szCs w:val="24"/>
          <w:lang w:eastAsia="ru-RU"/>
        </w:rPr>
        <w:t>устанавливаемых (изменяемых) обязанностей, ограничений или запретов, тыс. руб.</w:t>
      </w:r>
    </w:p>
    <w:p w:rsidR="00B44B40" w:rsidRPr="006D67EE"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5"/>
        <w:gridCol w:w="3096"/>
        <w:gridCol w:w="3096"/>
      </w:tblGrid>
      <w:tr w:rsidR="00B44B40" w:rsidRPr="006D67EE">
        <w:tc>
          <w:tcPr>
            <w:tcW w:w="3095" w:type="dxa"/>
          </w:tcPr>
          <w:p w:rsidR="00B44B40" w:rsidRPr="006D67EE" w:rsidRDefault="00B44B40" w:rsidP="005B6E50">
            <w:pPr>
              <w:spacing w:after="0" w:line="240" w:lineRule="auto"/>
              <w:jc w:val="both"/>
              <w:rPr>
                <w:rFonts w:ascii="Times New Roman" w:hAnsi="Times New Roman" w:cs="Times New Roman"/>
                <w:sz w:val="24"/>
                <w:szCs w:val="24"/>
                <w:vertAlign w:val="superscript"/>
                <w:lang w:eastAsia="ru-RU"/>
              </w:rPr>
            </w:pPr>
            <w:r w:rsidRPr="006D67EE">
              <w:rPr>
                <w:rFonts w:ascii="Times New Roman" w:hAnsi="Times New Roman" w:cs="Times New Roman"/>
                <w:sz w:val="24"/>
                <w:szCs w:val="24"/>
                <w:lang w:eastAsia="ru-RU"/>
              </w:rPr>
              <w:t>Наименование функции, полномочия, обязанности или права</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Описание видов расходов (возможных поступлений)</w:t>
            </w:r>
          </w:p>
        </w:tc>
        <w:tc>
          <w:tcPr>
            <w:tcW w:w="3096" w:type="dxa"/>
          </w:tcPr>
          <w:p w:rsidR="00B44B40" w:rsidRPr="006D67EE" w:rsidRDefault="00B44B40" w:rsidP="005B6E50">
            <w:pPr>
              <w:spacing w:after="0" w:line="240" w:lineRule="auto"/>
              <w:jc w:val="both"/>
              <w:rPr>
                <w:rFonts w:ascii="Times New Roman" w:hAnsi="Times New Roman" w:cs="Times New Roman"/>
                <w:sz w:val="24"/>
                <w:szCs w:val="24"/>
                <w:lang w:eastAsia="ru-RU"/>
              </w:rPr>
            </w:pPr>
            <w:r w:rsidRPr="006D67EE">
              <w:rPr>
                <w:rFonts w:ascii="Times New Roman" w:hAnsi="Times New Roman" w:cs="Times New Roman"/>
                <w:sz w:val="24"/>
                <w:szCs w:val="24"/>
                <w:lang w:eastAsia="ru-RU"/>
              </w:rPr>
              <w:t>Объем возможных расходов (поступлений)</w:t>
            </w:r>
          </w:p>
        </w:tc>
      </w:tr>
      <w:tr w:rsidR="00B44B40" w:rsidRPr="001A2494">
        <w:trPr>
          <w:trHeight w:val="289"/>
        </w:trPr>
        <w:tc>
          <w:tcPr>
            <w:tcW w:w="9287" w:type="dxa"/>
            <w:gridSpan w:val="3"/>
          </w:tcPr>
          <w:p w:rsidR="00B44B40" w:rsidRPr="006D67EE" w:rsidRDefault="00B44B40" w:rsidP="00AC1DD8">
            <w:pPr>
              <w:numPr>
                <w:ilvl w:val="0"/>
                <w:numId w:val="1"/>
              </w:numPr>
              <w:tabs>
                <w:tab w:val="left" w:pos="0"/>
              </w:tab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u w:val="single"/>
                <w:lang w:eastAsia="ru-RU"/>
              </w:rPr>
              <w:t>Управление по сельскому хозяйству, природопользованию и вопросам малочисленных народов Севера</w:t>
            </w:r>
            <w:r w:rsidRPr="006D67EE">
              <w:rPr>
                <w:rFonts w:ascii="Times New Roman" w:hAnsi="Times New Roman" w:cs="Times New Roman"/>
                <w:sz w:val="24"/>
                <w:szCs w:val="24"/>
                <w:u w:val="single"/>
                <w:lang w:eastAsia="ru-RU"/>
              </w:rPr>
              <w:t xml:space="preserve"> администрации Белоярского района</w:t>
            </w:r>
          </w:p>
        </w:tc>
      </w:tr>
      <w:tr w:rsidR="00B44B40" w:rsidRPr="001A2494">
        <w:trPr>
          <w:trHeight w:val="549"/>
        </w:trPr>
        <w:tc>
          <w:tcPr>
            <w:tcW w:w="3095" w:type="dxa"/>
            <w:vMerge w:val="restart"/>
          </w:tcPr>
          <w:p w:rsidR="00B44B40" w:rsidRPr="007B61AF" w:rsidRDefault="00B44B40" w:rsidP="0004174A">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Предоставление субсидий</w:t>
            </w:r>
            <w:r w:rsidR="0004174A">
              <w:rPr>
                <w:rFonts w:ascii="Times New Roman" w:hAnsi="Times New Roman" w:cs="Times New Roman"/>
                <w:sz w:val="24"/>
                <w:szCs w:val="24"/>
                <w:lang w:eastAsia="ru-RU"/>
              </w:rPr>
              <w:t xml:space="preserve"> на финансовое обеспечение затрат </w:t>
            </w:r>
            <w:r>
              <w:rPr>
                <w:rFonts w:ascii="Times New Roman" w:hAnsi="Times New Roman" w:cs="Times New Roman"/>
                <w:sz w:val="24"/>
                <w:szCs w:val="24"/>
                <w:lang w:eastAsia="ru-RU"/>
              </w:rPr>
              <w:t>товаропроизводителям сельскохозяйственной продукции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 выплата гранта</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557"/>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DE34F8">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rPr>
              <w:t>Предоставление субсидий в 20</w:t>
            </w:r>
            <w:r w:rsidR="007A07D6">
              <w:rPr>
                <w:rFonts w:ascii="Times New Roman" w:hAnsi="Times New Roman" w:cs="Times New Roman"/>
                <w:sz w:val="24"/>
                <w:szCs w:val="24"/>
              </w:rPr>
              <w:t>2</w:t>
            </w:r>
            <w:r w:rsidR="0004174A">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w:t>
            </w:r>
            <w:r w:rsidR="00DE34F8">
              <w:rPr>
                <w:rFonts w:ascii="Times New Roman" w:hAnsi="Times New Roman" w:cs="Times New Roman"/>
                <w:sz w:val="24"/>
                <w:szCs w:val="24"/>
              </w:rPr>
              <w:t>решение Думы Белоярского района от 03 декабря 2020 года № 61 «О бюджете Белоярского района на 2021 год  и плановый период 2022 и 2023 годов»</w:t>
            </w:r>
          </w:p>
        </w:tc>
      </w:tr>
      <w:tr w:rsidR="00B44B40" w:rsidRPr="001A2494">
        <w:trPr>
          <w:trHeight w:val="565"/>
        </w:trPr>
        <w:tc>
          <w:tcPr>
            <w:tcW w:w="3095" w:type="dxa"/>
            <w:vMerge/>
          </w:tcPr>
          <w:p w:rsidR="00B44B40" w:rsidRPr="001A2494" w:rsidRDefault="00B44B40" w:rsidP="005B6E50">
            <w:pPr>
              <w:spacing w:after="0" w:line="240" w:lineRule="auto"/>
              <w:jc w:val="center"/>
              <w:rPr>
                <w:rFonts w:ascii="Times New Roman" w:hAnsi="Times New Roman" w:cs="Times New Roman"/>
                <w:color w:val="FF0000"/>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Возможные поступления за период: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rsidTr="0045566E">
        <w:trPr>
          <w:trHeight w:val="38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AC1DD8">
            <w:pPr>
              <w:spacing w:after="0" w:line="240" w:lineRule="auto"/>
            </w:pPr>
            <w:r w:rsidRPr="007B61AF">
              <w:rPr>
                <w:rFonts w:ascii="Times New Roman" w:hAnsi="Times New Roman" w:cs="Times New Roman"/>
                <w:sz w:val="24"/>
                <w:szCs w:val="24"/>
                <w:lang w:eastAsia="ru-RU"/>
              </w:rPr>
              <w:t>отсутствуют</w:t>
            </w:r>
          </w:p>
        </w:tc>
      </w:tr>
      <w:tr w:rsidR="00B44B40" w:rsidRPr="001A2494" w:rsidTr="0045566E">
        <w:trPr>
          <w:trHeight w:val="278"/>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04174A" w:rsidRDefault="00B44B40" w:rsidP="0004174A">
            <w:pPr>
              <w:spacing w:after="0" w:line="240" w:lineRule="auto"/>
              <w:jc w:val="both"/>
              <w:rPr>
                <w:rFonts w:ascii="Times New Roman" w:hAnsi="Times New Roman" w:cs="Times New Roman"/>
                <w:sz w:val="24"/>
                <w:szCs w:val="24"/>
              </w:rPr>
            </w:pPr>
            <w:r w:rsidRPr="007B61AF">
              <w:rPr>
                <w:rFonts w:ascii="Times New Roman" w:hAnsi="Times New Roman" w:cs="Times New Roman"/>
                <w:sz w:val="24"/>
                <w:szCs w:val="24"/>
              </w:rPr>
              <w:t>Предоставление субсидий в 20</w:t>
            </w:r>
            <w:r w:rsidR="00FF29F9">
              <w:rPr>
                <w:rFonts w:ascii="Times New Roman" w:hAnsi="Times New Roman" w:cs="Times New Roman"/>
                <w:sz w:val="24"/>
                <w:szCs w:val="24"/>
              </w:rPr>
              <w:t>2</w:t>
            </w:r>
            <w:r w:rsidR="0004174A">
              <w:rPr>
                <w:rFonts w:ascii="Times New Roman" w:hAnsi="Times New Roman" w:cs="Times New Roman"/>
                <w:sz w:val="24"/>
                <w:szCs w:val="24"/>
              </w:rPr>
              <w:t>1</w:t>
            </w:r>
            <w:r w:rsidRPr="007B61AF">
              <w:rPr>
                <w:rFonts w:ascii="Times New Roman" w:hAnsi="Times New Roman" w:cs="Times New Roman"/>
                <w:sz w:val="24"/>
                <w:szCs w:val="24"/>
              </w:rPr>
              <w:t xml:space="preserve"> году осуществляется в пределах бюджетных ассигнований, предусмотренных </w:t>
            </w:r>
            <w:r w:rsidR="0004174A">
              <w:rPr>
                <w:rFonts w:ascii="Times New Roman" w:hAnsi="Times New Roman" w:cs="Times New Roman"/>
                <w:sz w:val="24"/>
                <w:szCs w:val="24"/>
              </w:rPr>
              <w:t xml:space="preserve">решением Думы Белоярского района от  </w:t>
            </w:r>
          </w:p>
          <w:p w:rsidR="0004174A" w:rsidRDefault="0004174A" w:rsidP="000417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03 декабря 2020 года № 61 </w:t>
            </w:r>
          </w:p>
          <w:p w:rsidR="00B44B40" w:rsidRPr="007B61AF" w:rsidRDefault="0004174A" w:rsidP="0004174A">
            <w:pPr>
              <w:spacing w:after="0" w:line="240" w:lineRule="auto"/>
              <w:jc w:val="both"/>
            </w:pPr>
            <w:r>
              <w:rPr>
                <w:rFonts w:ascii="Times New Roman" w:hAnsi="Times New Roman" w:cs="Times New Roman"/>
                <w:sz w:val="24"/>
                <w:szCs w:val="24"/>
              </w:rPr>
              <w:t xml:space="preserve">«О бюджете Белоярского района на 2021 год  и </w:t>
            </w:r>
            <w:r>
              <w:rPr>
                <w:rFonts w:ascii="Times New Roman" w:hAnsi="Times New Roman" w:cs="Times New Roman"/>
                <w:sz w:val="24"/>
                <w:szCs w:val="24"/>
              </w:rPr>
              <w:lastRenderedPageBreak/>
              <w:t>плановый период 2022 и 2023 годов»</w:t>
            </w:r>
          </w:p>
        </w:tc>
      </w:tr>
      <w:tr w:rsidR="00B44B40" w:rsidRPr="001A2494">
        <w:trPr>
          <w:trHeight w:val="265"/>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lastRenderedPageBreak/>
              <w:t>Итого возможные поступления за год:</w:t>
            </w:r>
          </w:p>
        </w:tc>
        <w:tc>
          <w:tcPr>
            <w:tcW w:w="3096" w:type="dxa"/>
          </w:tcPr>
          <w:p w:rsidR="00B44B40" w:rsidRPr="007B61AF" w:rsidRDefault="00B44B40" w:rsidP="00DC53E6">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479"/>
        </w:trPr>
        <w:tc>
          <w:tcPr>
            <w:tcW w:w="9287" w:type="dxa"/>
            <w:gridSpan w:val="3"/>
          </w:tcPr>
          <w:p w:rsidR="00B44B40" w:rsidRPr="007B61AF" w:rsidRDefault="00B44B40" w:rsidP="007B61AF">
            <w:pPr>
              <w:numPr>
                <w:ilvl w:val="0"/>
                <w:numId w:val="1"/>
              </w:numPr>
              <w:spacing w:after="0" w:line="240" w:lineRule="auto"/>
              <w:ind w:left="0" w:firstLine="709"/>
              <w:jc w:val="both"/>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Товаропроизводители</w:t>
            </w:r>
            <w:r w:rsidRPr="007B61AF">
              <w:rPr>
                <w:rFonts w:ascii="Times New Roman" w:hAnsi="Times New Roman" w:cs="Times New Roman"/>
                <w:sz w:val="24"/>
                <w:szCs w:val="24"/>
                <w:u w:val="single"/>
              </w:rPr>
              <w:t xml:space="preserve"> </w:t>
            </w:r>
            <w:r>
              <w:rPr>
                <w:rFonts w:ascii="Times New Roman" w:hAnsi="Times New Roman" w:cs="Times New Roman"/>
                <w:sz w:val="24"/>
                <w:szCs w:val="24"/>
                <w:u w:val="single"/>
              </w:rPr>
              <w:t>производящие сельскохозяйственную продукцию</w:t>
            </w:r>
            <w:r w:rsidRPr="007B61AF">
              <w:rPr>
                <w:rFonts w:ascii="Times New Roman" w:hAnsi="Times New Roman" w:cs="Times New Roman"/>
                <w:bCs/>
                <w:sz w:val="24"/>
                <w:szCs w:val="24"/>
                <w:u w:val="single"/>
              </w:rPr>
              <w:t xml:space="preserve"> на территории Белоярского района</w:t>
            </w:r>
          </w:p>
        </w:tc>
      </w:tr>
      <w:tr w:rsidR="00B44B40" w:rsidRPr="001A2494">
        <w:trPr>
          <w:trHeight w:val="509"/>
        </w:trPr>
        <w:tc>
          <w:tcPr>
            <w:tcW w:w="3095" w:type="dxa"/>
            <w:vMerge w:val="restart"/>
          </w:tcPr>
          <w:p w:rsidR="00B44B40" w:rsidRPr="007B61AF" w:rsidRDefault="00B44B40" w:rsidP="007B61AF">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Предоставление пакета документов на получение субсидии</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Единовременные расходы (в год возникновения):</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561"/>
        </w:trPr>
        <w:tc>
          <w:tcPr>
            <w:tcW w:w="3095" w:type="dxa"/>
            <w:vMerge/>
          </w:tcPr>
          <w:p w:rsidR="00B44B40" w:rsidRPr="007B61AF" w:rsidRDefault="00B44B40" w:rsidP="005B6E50">
            <w:pPr>
              <w:spacing w:after="0" w:line="240" w:lineRule="auto"/>
              <w:jc w:val="center"/>
              <w:rPr>
                <w:rFonts w:ascii="Times New Roman" w:hAnsi="Times New Roman" w:cs="Times New Roman"/>
                <w:sz w:val="24"/>
                <w:szCs w:val="24"/>
                <w:lang w:eastAsia="ru-RU"/>
              </w:rPr>
            </w:pP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Периодические расходы за период:</w:t>
            </w:r>
          </w:p>
        </w:tc>
        <w:tc>
          <w:tcPr>
            <w:tcW w:w="3096" w:type="dxa"/>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334"/>
        </w:trPr>
        <w:tc>
          <w:tcPr>
            <w:tcW w:w="6191" w:type="dxa"/>
            <w:gridSpan w:val="2"/>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единовременные расходы:</w:t>
            </w:r>
          </w:p>
        </w:tc>
        <w:tc>
          <w:tcPr>
            <w:tcW w:w="3096" w:type="dxa"/>
          </w:tcPr>
          <w:p w:rsidR="00B44B40" w:rsidRPr="007B61AF" w:rsidRDefault="00B44B40" w:rsidP="0045566E">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отсутствует</w:t>
            </w:r>
          </w:p>
        </w:tc>
      </w:tr>
      <w:tr w:rsidR="00B44B40" w:rsidRPr="001A2494">
        <w:trPr>
          <w:trHeight w:val="370"/>
        </w:trPr>
        <w:tc>
          <w:tcPr>
            <w:tcW w:w="6191" w:type="dxa"/>
            <w:gridSpan w:val="2"/>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Итого периодические расходы за год:</w:t>
            </w:r>
          </w:p>
        </w:tc>
        <w:tc>
          <w:tcPr>
            <w:tcW w:w="3096" w:type="dxa"/>
          </w:tcPr>
          <w:p w:rsidR="00B44B40" w:rsidRPr="007B61AF" w:rsidRDefault="00B44B40" w:rsidP="00DC53E6">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отсутствуют</w:t>
            </w:r>
          </w:p>
        </w:tc>
      </w:tr>
      <w:tr w:rsidR="00B44B40" w:rsidRPr="001A2494">
        <w:trPr>
          <w:trHeight w:val="679"/>
        </w:trPr>
        <w:tc>
          <w:tcPr>
            <w:tcW w:w="9287" w:type="dxa"/>
            <w:gridSpan w:val="3"/>
          </w:tcPr>
          <w:p w:rsidR="00B44B40" w:rsidRPr="007B61AF" w:rsidRDefault="00B44B40" w:rsidP="005B6E50">
            <w:pPr>
              <w:spacing w:after="0" w:line="240" w:lineRule="auto"/>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Иные сведения о расходах (возможных поступлениях) субъектов отношений:</w:t>
            </w:r>
          </w:p>
          <w:p w:rsidR="00B44B40" w:rsidRPr="007B61AF" w:rsidRDefault="00B44B40" w:rsidP="0045566E">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u w:val="single"/>
                <w:lang w:eastAsia="ru-RU"/>
              </w:rPr>
              <w:t>_ отсутствуют_</w:t>
            </w:r>
          </w:p>
        </w:tc>
      </w:tr>
      <w:tr w:rsidR="00B44B40" w:rsidRPr="001A2494">
        <w:tc>
          <w:tcPr>
            <w:tcW w:w="9287" w:type="dxa"/>
            <w:gridSpan w:val="3"/>
          </w:tcPr>
          <w:p w:rsidR="00B44B40" w:rsidRPr="007B61AF" w:rsidRDefault="00B44B40" w:rsidP="007B61AF">
            <w:pPr>
              <w:spacing w:after="0" w:line="240" w:lineRule="auto"/>
              <w:rPr>
                <w:rFonts w:ascii="Times New Roman" w:hAnsi="Times New Roman" w:cs="Times New Roman"/>
                <w:sz w:val="24"/>
                <w:szCs w:val="24"/>
                <w:u w:val="single"/>
                <w:lang w:eastAsia="ru-RU"/>
              </w:rPr>
            </w:pPr>
            <w:r w:rsidRPr="007B61AF">
              <w:rPr>
                <w:rFonts w:ascii="Times New Roman" w:hAnsi="Times New Roman" w:cs="Times New Roman"/>
                <w:sz w:val="24"/>
                <w:szCs w:val="24"/>
                <w:lang w:eastAsia="ru-RU"/>
              </w:rPr>
              <w:t>Источники данных:</w:t>
            </w:r>
            <w:r w:rsidRPr="007B61AF">
              <w:rPr>
                <w:rFonts w:ascii="Times New Roman" w:hAnsi="Times New Roman" w:cs="Times New Roman"/>
                <w:sz w:val="24"/>
                <w:szCs w:val="24"/>
                <w:u w:val="single"/>
                <w:lang w:eastAsia="ru-RU"/>
              </w:rPr>
              <w:t>_ отсутствуют_</w:t>
            </w:r>
          </w:p>
        </w:tc>
      </w:tr>
    </w:tbl>
    <w:p w:rsidR="00B44B40" w:rsidRDefault="00B44B40" w:rsidP="005B6E50">
      <w:pPr>
        <w:spacing w:after="0" w:line="240" w:lineRule="auto"/>
        <w:jc w:val="center"/>
        <w:rPr>
          <w:rFonts w:ascii="Times New Roman" w:hAnsi="Times New Roman" w:cs="Times New Roman"/>
          <w:sz w:val="24"/>
          <w:szCs w:val="24"/>
          <w:lang w:eastAsia="ru-RU"/>
        </w:rPr>
      </w:pPr>
    </w:p>
    <w:p w:rsidR="00B44B40" w:rsidRPr="007B61AF" w:rsidRDefault="00B44B40" w:rsidP="005B6E50">
      <w:pPr>
        <w:spacing w:after="0" w:line="240" w:lineRule="auto"/>
        <w:jc w:val="center"/>
        <w:rPr>
          <w:rFonts w:ascii="Times New Roman" w:hAnsi="Times New Roman" w:cs="Times New Roman"/>
          <w:sz w:val="24"/>
          <w:szCs w:val="24"/>
          <w:lang w:eastAsia="ru-RU"/>
        </w:rPr>
      </w:pPr>
      <w:r w:rsidRPr="007B61AF">
        <w:rPr>
          <w:rFonts w:ascii="Times New Roman" w:hAnsi="Times New Roman" w:cs="Times New Roman"/>
          <w:sz w:val="24"/>
          <w:szCs w:val="24"/>
          <w:lang w:eastAsia="ru-RU"/>
        </w:rPr>
        <w:t>7. Индикативные показатели</w:t>
      </w:r>
    </w:p>
    <w:p w:rsidR="00B44B40" w:rsidRPr="007B61AF"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2542"/>
        <w:gridCol w:w="2331"/>
        <w:gridCol w:w="2004"/>
      </w:tblGrid>
      <w:tr w:rsidR="00B44B40" w:rsidRPr="007B61AF" w:rsidTr="00DC53E6">
        <w:tc>
          <w:tcPr>
            <w:tcW w:w="2586" w:type="dxa"/>
          </w:tcPr>
          <w:p w:rsidR="00B44B40" w:rsidRPr="007B61AF" w:rsidRDefault="00B44B40" w:rsidP="005B6E50">
            <w:pPr>
              <w:spacing w:after="0" w:line="240" w:lineRule="auto"/>
              <w:jc w:val="both"/>
              <w:rPr>
                <w:rFonts w:ascii="Times New Roman" w:hAnsi="Times New Roman" w:cs="Times New Roman"/>
                <w:sz w:val="24"/>
                <w:szCs w:val="24"/>
                <w:vertAlign w:val="superscript"/>
                <w:lang w:eastAsia="ru-RU"/>
              </w:rPr>
            </w:pPr>
            <w:r w:rsidRPr="007B61AF">
              <w:rPr>
                <w:rFonts w:ascii="Times New Roman" w:hAnsi="Times New Roman" w:cs="Times New Roman"/>
                <w:sz w:val="24"/>
                <w:szCs w:val="24"/>
                <w:lang w:eastAsia="ru-RU"/>
              </w:rPr>
              <w:t>Цели предлагаемого регулирования</w:t>
            </w:r>
            <w:r w:rsidRPr="007B61AF">
              <w:rPr>
                <w:rFonts w:ascii="Times New Roman" w:hAnsi="Times New Roman" w:cs="Times New Roman"/>
                <w:sz w:val="24"/>
                <w:szCs w:val="24"/>
                <w:vertAlign w:val="superscript"/>
                <w:lang w:eastAsia="ru-RU"/>
              </w:rPr>
              <w:footnoteReference w:id="1"/>
            </w:r>
          </w:p>
        </w:tc>
        <w:tc>
          <w:tcPr>
            <w:tcW w:w="2578"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Индикативные показатели (ед. из.)</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Способы расчета индикативных показателей</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Сроки достижения целей</w:t>
            </w:r>
          </w:p>
        </w:tc>
      </w:tr>
      <w:tr w:rsidR="00B44B40" w:rsidRPr="007B61AF" w:rsidTr="00DC53E6">
        <w:trPr>
          <w:trHeight w:val="351"/>
        </w:trPr>
        <w:tc>
          <w:tcPr>
            <w:tcW w:w="2586" w:type="dxa"/>
          </w:tcPr>
          <w:p w:rsidR="00B44B40" w:rsidRPr="007B61AF" w:rsidRDefault="00B44B40" w:rsidP="00DE34F8">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 xml:space="preserve">Цель 1.: </w:t>
            </w:r>
            <w:r w:rsidRPr="007B61AF">
              <w:rPr>
                <w:rFonts w:ascii="Times New Roman" w:hAnsi="Times New Roman" w:cs="Times New Roman"/>
                <w:noProof/>
                <w:sz w:val="24"/>
                <w:szCs w:val="24"/>
              </w:rPr>
              <w:t xml:space="preserve">финансовое обеспечение затрат </w:t>
            </w:r>
            <w:r>
              <w:rPr>
                <w:rFonts w:ascii="Times New Roman" w:hAnsi="Times New Roman" w:cs="Times New Roman"/>
                <w:noProof/>
                <w:sz w:val="24"/>
                <w:szCs w:val="24"/>
              </w:rPr>
              <w:t xml:space="preserve">в связи с производством сельскохозяйственой продукции </w:t>
            </w:r>
          </w:p>
        </w:tc>
        <w:tc>
          <w:tcPr>
            <w:tcW w:w="2578" w:type="dxa"/>
          </w:tcPr>
          <w:p w:rsidR="00B44B40" w:rsidRPr="007B61AF" w:rsidRDefault="00B44B40" w:rsidP="00E304E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предоставленных субсидий</w:t>
            </w:r>
          </w:p>
        </w:tc>
        <w:tc>
          <w:tcPr>
            <w:tcW w:w="2364"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Сравнительный анализ по итогам года</w:t>
            </w:r>
          </w:p>
        </w:tc>
        <w:tc>
          <w:tcPr>
            <w:tcW w:w="2042" w:type="dxa"/>
          </w:tcPr>
          <w:p w:rsidR="00B44B40" w:rsidRPr="007B61AF" w:rsidRDefault="00B44B40" w:rsidP="005B6E50">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течение года</w:t>
            </w:r>
          </w:p>
        </w:tc>
      </w:tr>
      <w:tr w:rsidR="00B44B40" w:rsidRPr="007B61AF" w:rsidTr="00DC53E6">
        <w:tc>
          <w:tcPr>
            <w:tcW w:w="9570" w:type="dxa"/>
            <w:gridSpan w:val="4"/>
          </w:tcPr>
          <w:p w:rsidR="00B44B40" w:rsidRPr="007B61AF" w:rsidRDefault="00B44B40" w:rsidP="00100093">
            <w:pPr>
              <w:spacing w:after="0" w:line="240" w:lineRule="auto"/>
              <w:jc w:val="both"/>
              <w:rPr>
                <w:rFonts w:ascii="Times New Roman" w:hAnsi="Times New Roman" w:cs="Times New Roman"/>
                <w:sz w:val="24"/>
                <w:szCs w:val="24"/>
                <w:lang w:eastAsia="ru-RU"/>
              </w:rPr>
            </w:pPr>
            <w:r w:rsidRPr="007B61AF">
              <w:rPr>
                <w:rFonts w:ascii="Times New Roman" w:hAnsi="Times New Roman" w:cs="Times New Roman"/>
                <w:sz w:val="24"/>
                <w:szCs w:val="24"/>
                <w:lang w:eastAsia="ru-RU"/>
              </w:rPr>
              <w:t>Описание источников информации для расчета показателей (индикаторов):</w:t>
            </w:r>
            <w:r w:rsidR="00100093">
              <w:rPr>
                <w:rFonts w:ascii="Times New Roman" w:hAnsi="Times New Roman" w:cs="Times New Roman"/>
                <w:sz w:val="24"/>
                <w:szCs w:val="24"/>
                <w:lang w:eastAsia="ru-RU"/>
              </w:rPr>
              <w:t xml:space="preserve"> органы государственной статистики, получатели субсидий</w:t>
            </w:r>
          </w:p>
        </w:tc>
      </w:tr>
    </w:tbl>
    <w:p w:rsidR="00B44B40" w:rsidRPr="00AC1DD8" w:rsidRDefault="00B44B40" w:rsidP="005B6E50">
      <w:pPr>
        <w:spacing w:after="0" w:line="240" w:lineRule="auto"/>
        <w:jc w:val="center"/>
        <w:rPr>
          <w:rFonts w:ascii="Times New Roman" w:hAnsi="Times New Roman" w:cs="Times New Roman"/>
          <w:sz w:val="24"/>
          <w:szCs w:val="24"/>
          <w:lang w:eastAsia="ru-RU"/>
        </w:rPr>
      </w:pPr>
    </w:p>
    <w:p w:rsidR="00B44B40" w:rsidRPr="00AC1DD8"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8. Иные сведения, которые, по мнению регулирующего органа,</w:t>
      </w:r>
    </w:p>
    <w:p w:rsidR="00B44B40" w:rsidRPr="00192F35" w:rsidRDefault="00B44B40" w:rsidP="005B6E50">
      <w:pPr>
        <w:spacing w:after="0" w:line="240" w:lineRule="auto"/>
        <w:jc w:val="center"/>
        <w:rPr>
          <w:rFonts w:ascii="Times New Roman" w:hAnsi="Times New Roman" w:cs="Times New Roman"/>
          <w:sz w:val="24"/>
          <w:szCs w:val="24"/>
          <w:lang w:eastAsia="ru-RU"/>
        </w:rPr>
      </w:pPr>
      <w:r w:rsidRPr="00AC1DD8">
        <w:rPr>
          <w:rFonts w:ascii="Times New Roman" w:hAnsi="Times New Roman" w:cs="Times New Roman"/>
          <w:sz w:val="24"/>
          <w:szCs w:val="24"/>
          <w:lang w:eastAsia="ru-RU"/>
        </w:rPr>
        <w:t>позволяют оценить обоснованность предлагаемого</w:t>
      </w:r>
      <w:r w:rsidRPr="00192F35">
        <w:rPr>
          <w:rFonts w:ascii="Times New Roman" w:hAnsi="Times New Roman" w:cs="Times New Roman"/>
          <w:sz w:val="24"/>
          <w:szCs w:val="24"/>
          <w:lang w:eastAsia="ru-RU"/>
        </w:rPr>
        <w:t xml:space="preserve"> регулирования</w:t>
      </w:r>
    </w:p>
    <w:p w:rsidR="00B44B40" w:rsidRPr="00192F35" w:rsidRDefault="00B44B40" w:rsidP="005B6E50">
      <w:pPr>
        <w:spacing w:after="0" w:line="240" w:lineRule="auto"/>
        <w:jc w:val="center"/>
        <w:rPr>
          <w:rFonts w:ascii="Times New Roman" w:hAnsi="Times New Roman" w:cs="Times New Roman"/>
          <w:sz w:val="24"/>
          <w:szCs w:val="24"/>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8.1. Иные необходимые, по мнению разработчика, сведения:</w:t>
            </w:r>
            <w:r>
              <w:rPr>
                <w:rFonts w:ascii="Times New Roman" w:hAnsi="Times New Roman" w:cs="Times New Roman"/>
                <w:sz w:val="24"/>
                <w:szCs w:val="24"/>
                <w:lang w:eastAsia="ru-RU"/>
              </w:rPr>
              <w:t xml:space="preserve"> </w:t>
            </w:r>
            <w:r w:rsidRPr="00192F35">
              <w:rPr>
                <w:rFonts w:ascii="Times New Roman" w:hAnsi="Times New Roman" w:cs="Times New Roman"/>
                <w:sz w:val="24"/>
                <w:szCs w:val="24"/>
                <w:u w:val="single"/>
                <w:lang w:eastAsia="ru-RU"/>
              </w:rPr>
              <w:t>отсутствуют</w:t>
            </w:r>
            <w:r w:rsidRPr="00192F35">
              <w:rPr>
                <w:rFonts w:ascii="Times New Roman" w:hAnsi="Times New Roman" w:cs="Times New Roman"/>
                <w:sz w:val="24"/>
                <w:szCs w:val="24"/>
                <w:lang w:eastAsia="ru-RU"/>
              </w:rPr>
              <w:t>_</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r w:rsidR="00B44B40" w:rsidRPr="00192F35">
        <w:tc>
          <w:tcPr>
            <w:tcW w:w="9287" w:type="dxa"/>
          </w:tcPr>
          <w:p w:rsidR="00B44B40" w:rsidRPr="00192F35" w:rsidRDefault="00B44B40" w:rsidP="00397B99">
            <w:pPr>
              <w:spacing w:after="0" w:line="240" w:lineRule="auto"/>
              <w:jc w:val="both"/>
              <w:rPr>
                <w:rFonts w:ascii="Times New Roman" w:hAnsi="Times New Roman" w:cs="Times New Roman"/>
                <w:sz w:val="24"/>
                <w:szCs w:val="24"/>
                <w:lang w:eastAsia="ru-RU"/>
              </w:rPr>
            </w:pPr>
            <w:r w:rsidRPr="00192F35">
              <w:rPr>
                <w:rFonts w:ascii="Times New Roman" w:hAnsi="Times New Roman" w:cs="Times New Roman"/>
                <w:sz w:val="24"/>
                <w:szCs w:val="24"/>
                <w:lang w:eastAsia="ru-RU"/>
              </w:rPr>
              <w:t>8.2. Источники данных:</w:t>
            </w:r>
            <w:r>
              <w:rPr>
                <w:rFonts w:ascii="Times New Roman" w:hAnsi="Times New Roman" w:cs="Times New Roman"/>
                <w:sz w:val="24"/>
                <w:szCs w:val="24"/>
                <w:lang w:eastAsia="ru-RU"/>
              </w:rPr>
              <w:t xml:space="preserve"> </w:t>
            </w:r>
            <w:r w:rsidR="008A1D88" w:rsidRPr="00192F35">
              <w:rPr>
                <w:rFonts w:ascii="Times New Roman" w:hAnsi="Times New Roman" w:cs="Times New Roman"/>
                <w:sz w:val="24"/>
                <w:szCs w:val="24"/>
                <w:lang w:eastAsia="ru-RU"/>
              </w:rPr>
              <w:t>о</w:t>
            </w:r>
            <w:r w:rsidR="008A1D88" w:rsidRPr="00192F35">
              <w:rPr>
                <w:rFonts w:ascii="Times New Roman" w:hAnsi="Times New Roman" w:cs="Times New Roman"/>
                <w:sz w:val="24"/>
                <w:szCs w:val="24"/>
                <w:u w:val="single"/>
                <w:lang w:eastAsia="ru-RU"/>
              </w:rPr>
              <w:t>тсутствуют</w:t>
            </w:r>
            <w:r w:rsidRPr="00192F35">
              <w:rPr>
                <w:rFonts w:ascii="Times New Roman" w:hAnsi="Times New Roman" w:cs="Times New Roman"/>
                <w:sz w:val="24"/>
                <w:szCs w:val="24"/>
                <w:u w:val="single"/>
                <w:lang w:eastAsia="ru-RU"/>
              </w:rPr>
              <w:t>_</w:t>
            </w:r>
          </w:p>
          <w:p w:rsidR="00B44B40" w:rsidRPr="00192F35" w:rsidRDefault="00B44B40" w:rsidP="005B6E50">
            <w:pPr>
              <w:spacing w:after="0" w:line="240" w:lineRule="auto"/>
              <w:jc w:val="center"/>
              <w:rPr>
                <w:rFonts w:ascii="Times New Roman" w:hAnsi="Times New Roman" w:cs="Times New Roman"/>
                <w:sz w:val="24"/>
                <w:szCs w:val="24"/>
                <w:lang w:eastAsia="ru-RU"/>
              </w:rPr>
            </w:pPr>
          </w:p>
        </w:tc>
      </w:tr>
    </w:tbl>
    <w:p w:rsidR="00B44B40" w:rsidRPr="00192F35" w:rsidRDefault="00B44B40" w:rsidP="005B6E50">
      <w:pPr>
        <w:spacing w:after="0" w:line="240" w:lineRule="auto"/>
        <w:jc w:val="center"/>
        <w:rPr>
          <w:rFonts w:ascii="Times New Roman" w:hAnsi="Times New Roman" w:cs="Times New Roman"/>
          <w:sz w:val="20"/>
          <w:szCs w:val="20"/>
          <w:lang w:eastAsia="ru-RU"/>
        </w:rPr>
      </w:pPr>
    </w:p>
    <w:p w:rsidR="00B44B40" w:rsidRPr="00192F35" w:rsidRDefault="00804EA5" w:rsidP="005B6E50">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21</w:t>
      </w:r>
      <w:r w:rsidR="00B44B40" w:rsidRPr="00192F35">
        <w:rPr>
          <w:rFonts w:ascii="Times New Roman" w:hAnsi="Times New Roman" w:cs="Times New Roman"/>
          <w:sz w:val="24"/>
          <w:szCs w:val="24"/>
          <w:lang w:eastAsia="ru-RU"/>
        </w:rPr>
        <w:t>.</w:t>
      </w:r>
      <w:r w:rsidR="00A00C0B">
        <w:rPr>
          <w:rFonts w:ascii="Times New Roman" w:hAnsi="Times New Roman" w:cs="Times New Roman"/>
          <w:sz w:val="24"/>
          <w:szCs w:val="24"/>
          <w:lang w:eastAsia="ru-RU"/>
        </w:rPr>
        <w:t>0</w:t>
      </w:r>
      <w:r w:rsidR="0004174A">
        <w:rPr>
          <w:rFonts w:ascii="Times New Roman" w:hAnsi="Times New Roman" w:cs="Times New Roman"/>
          <w:sz w:val="24"/>
          <w:szCs w:val="24"/>
          <w:lang w:eastAsia="ru-RU"/>
        </w:rPr>
        <w:t>6</w:t>
      </w:r>
      <w:r w:rsidR="00B44B40" w:rsidRPr="00192F35">
        <w:rPr>
          <w:rFonts w:ascii="Times New Roman" w:hAnsi="Times New Roman" w:cs="Times New Roman"/>
          <w:sz w:val="24"/>
          <w:szCs w:val="24"/>
          <w:lang w:eastAsia="ru-RU"/>
        </w:rPr>
        <w:t>.20</w:t>
      </w:r>
      <w:r w:rsidR="00D1606E">
        <w:rPr>
          <w:rFonts w:ascii="Times New Roman" w:hAnsi="Times New Roman" w:cs="Times New Roman"/>
          <w:sz w:val="24"/>
          <w:szCs w:val="24"/>
          <w:lang w:eastAsia="ru-RU"/>
        </w:rPr>
        <w:t>2</w:t>
      </w:r>
      <w:r w:rsidR="0004174A">
        <w:rPr>
          <w:rFonts w:ascii="Times New Roman" w:hAnsi="Times New Roman" w:cs="Times New Roman"/>
          <w:sz w:val="24"/>
          <w:szCs w:val="24"/>
          <w:lang w:eastAsia="ru-RU"/>
        </w:rPr>
        <w:t>1</w:t>
      </w:r>
      <w:r w:rsidR="00B44B40" w:rsidRPr="00192F35">
        <w:rPr>
          <w:rFonts w:ascii="Times New Roman" w:hAnsi="Times New Roman" w:cs="Times New Roman"/>
          <w:sz w:val="24"/>
          <w:szCs w:val="24"/>
          <w:lang w:eastAsia="ru-RU"/>
        </w:rPr>
        <w:t xml:space="preserve"> год</w:t>
      </w:r>
    </w:p>
    <w:p w:rsidR="00B44B40" w:rsidRPr="00192F35" w:rsidRDefault="00B44B40" w:rsidP="005B6E50">
      <w:pPr>
        <w:spacing w:after="0" w:line="240" w:lineRule="auto"/>
        <w:rPr>
          <w:rFonts w:ascii="Times New Roman" w:hAnsi="Times New Roman" w:cs="Times New Roman"/>
          <w:sz w:val="18"/>
          <w:szCs w:val="18"/>
          <w:lang w:eastAsia="ru-RU"/>
        </w:rPr>
      </w:pPr>
    </w:p>
    <w:p w:rsidR="00833095" w:rsidRDefault="00833095" w:rsidP="00833095">
      <w:pPr>
        <w:spacing w:after="0" w:line="240" w:lineRule="auto"/>
        <w:jc w:val="both"/>
        <w:rPr>
          <w:rFonts w:ascii="Times New Roman" w:hAnsi="Times New Roman"/>
          <w:sz w:val="24"/>
          <w:szCs w:val="24"/>
        </w:rPr>
      </w:pPr>
      <w:r>
        <w:rPr>
          <w:rFonts w:ascii="Times New Roman" w:hAnsi="Times New Roman"/>
          <w:sz w:val="24"/>
          <w:szCs w:val="24"/>
        </w:rPr>
        <w:t>Заместитель начальника управления природопользования,</w:t>
      </w:r>
    </w:p>
    <w:p w:rsidR="00833095" w:rsidRPr="00DE2B6A" w:rsidRDefault="00833095" w:rsidP="00833095">
      <w:pPr>
        <w:spacing w:after="0" w:line="240" w:lineRule="auto"/>
        <w:jc w:val="both"/>
        <w:rPr>
          <w:rFonts w:ascii="Times New Roman" w:hAnsi="Times New Roman"/>
          <w:sz w:val="24"/>
          <w:szCs w:val="24"/>
        </w:rPr>
      </w:pPr>
      <w:r>
        <w:rPr>
          <w:rFonts w:ascii="Times New Roman" w:hAnsi="Times New Roman"/>
          <w:sz w:val="24"/>
          <w:szCs w:val="24"/>
        </w:rPr>
        <w:t>сельского хозяйства и развития предпринимательства</w:t>
      </w:r>
      <w:r w:rsidRPr="00472E84">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А.Р.Войтехович</w:t>
      </w:r>
      <w:proofErr w:type="spellEnd"/>
    </w:p>
    <w:p w:rsidR="00B44B40" w:rsidRPr="00192F35" w:rsidRDefault="00B44B40" w:rsidP="005B6E50">
      <w:pPr>
        <w:spacing w:after="0" w:line="240" w:lineRule="auto"/>
        <w:rPr>
          <w:rFonts w:ascii="Times New Roman" w:hAnsi="Times New Roman" w:cs="Times New Roman"/>
          <w:sz w:val="24"/>
          <w:szCs w:val="24"/>
          <w:vertAlign w:val="subscript"/>
          <w:lang w:eastAsia="ru-RU"/>
        </w:rPr>
      </w:pPr>
      <w:r w:rsidRPr="00192F35">
        <w:rPr>
          <w:rFonts w:ascii="Times New Roman" w:hAnsi="Times New Roman" w:cs="Times New Roman"/>
          <w:sz w:val="24"/>
          <w:szCs w:val="24"/>
          <w:vertAlign w:val="subscript"/>
          <w:lang w:eastAsia="ru-RU"/>
        </w:rPr>
        <w:t xml:space="preserve">                                                                                                                    </w:t>
      </w:r>
      <w:r w:rsidR="00833095">
        <w:rPr>
          <w:rFonts w:ascii="Times New Roman" w:hAnsi="Times New Roman" w:cs="Times New Roman"/>
          <w:sz w:val="24"/>
          <w:szCs w:val="24"/>
          <w:vertAlign w:val="subscript"/>
          <w:lang w:eastAsia="ru-RU"/>
        </w:rPr>
        <w:t xml:space="preserve">                                </w:t>
      </w:r>
      <w:bookmarkStart w:id="0" w:name="_GoBack"/>
      <w:bookmarkEnd w:id="0"/>
      <w:r w:rsidRPr="00192F35">
        <w:rPr>
          <w:rFonts w:ascii="Times New Roman" w:hAnsi="Times New Roman" w:cs="Times New Roman"/>
          <w:sz w:val="24"/>
          <w:szCs w:val="24"/>
          <w:vertAlign w:val="subscript"/>
          <w:lang w:eastAsia="ru-RU"/>
        </w:rPr>
        <w:t xml:space="preserve">      подпись                </w:t>
      </w:r>
      <w:r w:rsidR="0056633B">
        <w:rPr>
          <w:rFonts w:ascii="Times New Roman" w:hAnsi="Times New Roman" w:cs="Times New Roman"/>
          <w:sz w:val="24"/>
          <w:szCs w:val="24"/>
          <w:vertAlign w:val="subscript"/>
          <w:lang w:eastAsia="ru-RU"/>
        </w:rPr>
        <w:t xml:space="preserve">      </w:t>
      </w:r>
      <w:r w:rsidRPr="00192F35">
        <w:rPr>
          <w:rFonts w:ascii="Times New Roman" w:hAnsi="Times New Roman" w:cs="Times New Roman"/>
          <w:sz w:val="24"/>
          <w:szCs w:val="24"/>
          <w:vertAlign w:val="subscript"/>
          <w:lang w:eastAsia="ru-RU"/>
        </w:rPr>
        <w:t>инициалы, фамилия</w:t>
      </w:r>
    </w:p>
    <w:p w:rsidR="00B44B40" w:rsidRPr="00192F35" w:rsidRDefault="00B44B40" w:rsidP="005B6E50">
      <w:pPr>
        <w:spacing w:after="0" w:line="240" w:lineRule="auto"/>
        <w:jc w:val="both"/>
        <w:rPr>
          <w:rFonts w:ascii="Times New Roman" w:hAnsi="Times New Roman" w:cs="Times New Roman"/>
          <w:sz w:val="24"/>
          <w:szCs w:val="24"/>
          <w:lang w:eastAsia="ru-RU"/>
        </w:rPr>
      </w:pPr>
    </w:p>
    <w:p w:rsidR="00B44B40" w:rsidRPr="00192F35" w:rsidRDefault="00B44B40" w:rsidP="005B6E50">
      <w:pPr>
        <w:spacing w:after="0" w:line="240" w:lineRule="auto"/>
        <w:jc w:val="both"/>
        <w:rPr>
          <w:rFonts w:ascii="Times New Roman" w:hAnsi="Times New Roman" w:cs="Times New Roman"/>
          <w:sz w:val="24"/>
          <w:szCs w:val="24"/>
          <w:lang w:eastAsia="ru-RU"/>
        </w:rPr>
      </w:pPr>
    </w:p>
    <w:p w:rsidR="00B44B40" w:rsidRPr="00192F35" w:rsidRDefault="00B44B40" w:rsidP="005B6E50">
      <w:pPr>
        <w:spacing w:after="0" w:line="240" w:lineRule="auto"/>
        <w:jc w:val="both"/>
        <w:rPr>
          <w:rFonts w:ascii="Times New Roman" w:hAnsi="Times New Roman" w:cs="Times New Roman"/>
          <w:sz w:val="24"/>
          <w:szCs w:val="24"/>
          <w:lang w:eastAsia="ru-RU"/>
        </w:rPr>
      </w:pPr>
    </w:p>
    <w:sectPr w:rsidR="00B44B40" w:rsidRPr="00192F35" w:rsidSect="00F00796">
      <w:headerReference w:type="default" r:id="rId1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45" w:rsidRDefault="00563045" w:rsidP="005B6E50">
      <w:pPr>
        <w:spacing w:after="0" w:line="240" w:lineRule="auto"/>
      </w:pPr>
      <w:r>
        <w:separator/>
      </w:r>
    </w:p>
  </w:endnote>
  <w:endnote w:type="continuationSeparator" w:id="0">
    <w:p w:rsidR="00563045" w:rsidRDefault="00563045"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Tahoma">
    <w:charset w:val="CC"/>
    <w:family w:val="swiss"/>
    <w:pitch w:val="variable"/>
    <w:sig w:usb0="E1002EFF" w:usb1="C000605B" w:usb2="00000029" w:usb3="00000000" w:csb0="000101FF" w:csb1="00000000"/>
  </w:font>
  <w:font w:name="Verdana">
    <w:charset w:val="CC"/>
    <w:family w:val="swiss"/>
    <w:pitch w:val="variable"/>
    <w:sig w:usb0="A10006FF" w:usb1="4000205B" w:usb2="00000010" w:usb3="00000000" w:csb0="0000019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45" w:rsidRDefault="00563045" w:rsidP="005B6E50">
      <w:pPr>
        <w:spacing w:after="0" w:line="240" w:lineRule="auto"/>
      </w:pPr>
      <w:r>
        <w:separator/>
      </w:r>
    </w:p>
  </w:footnote>
  <w:footnote w:type="continuationSeparator" w:id="0">
    <w:p w:rsidR="00563045" w:rsidRDefault="00563045" w:rsidP="005B6E50">
      <w:pPr>
        <w:spacing w:after="0" w:line="240" w:lineRule="auto"/>
      </w:pPr>
      <w:r>
        <w:continuationSeparator/>
      </w:r>
    </w:p>
  </w:footnote>
  <w:footnote w:id="1">
    <w:p w:rsidR="00B44B40" w:rsidRDefault="00B44B40" w:rsidP="005B6E50">
      <w:pPr>
        <w:pStyle w:val="a8"/>
      </w:pPr>
      <w:r>
        <w:rPr>
          <w:rStyle w:val="aa"/>
        </w:rPr>
        <w:footnoteRef/>
      </w:r>
      <w:r>
        <w:t xml:space="preserve"> Указываются данные из раздела 3 сводного отчета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B40" w:rsidRDefault="001A2C4F">
    <w:pPr>
      <w:pStyle w:val="a5"/>
      <w:jc w:val="center"/>
    </w:pPr>
    <w:r>
      <w:fldChar w:fldCharType="begin"/>
    </w:r>
    <w:r>
      <w:instrText>PAGE   \* MERGEFORMAT</w:instrText>
    </w:r>
    <w:r>
      <w:fldChar w:fldCharType="separate"/>
    </w:r>
    <w:r w:rsidR="00833095">
      <w:rPr>
        <w:noProof/>
      </w:rPr>
      <w:t>4</w:t>
    </w:r>
    <w:r>
      <w:rPr>
        <w:noProof/>
      </w:rPr>
      <w:fldChar w:fldCharType="end"/>
    </w:r>
  </w:p>
  <w:p w:rsidR="00B44B40" w:rsidRDefault="00B44B4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FA1"/>
    <w:multiLevelType w:val="hybridMultilevel"/>
    <w:tmpl w:val="88220984"/>
    <w:lvl w:ilvl="0" w:tplc="134832D6">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51B3AD6"/>
    <w:multiLevelType w:val="hybridMultilevel"/>
    <w:tmpl w:val="8034C30E"/>
    <w:lvl w:ilvl="0" w:tplc="5860E4F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3363228"/>
    <w:multiLevelType w:val="hybridMultilevel"/>
    <w:tmpl w:val="E1389E6A"/>
    <w:lvl w:ilvl="0" w:tplc="AF389AB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embedSystemFonts/>
  <w:proofState w:spelling="clean" w:grammar="clean"/>
  <w:defaultTabStop w:val="28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50"/>
    <w:rsid w:val="00017F7E"/>
    <w:rsid w:val="0003595F"/>
    <w:rsid w:val="0004174A"/>
    <w:rsid w:val="00092E1F"/>
    <w:rsid w:val="000C1029"/>
    <w:rsid w:val="000C494C"/>
    <w:rsid w:val="000C7E11"/>
    <w:rsid w:val="000F08BA"/>
    <w:rsid w:val="00100093"/>
    <w:rsid w:val="00117156"/>
    <w:rsid w:val="00146D3F"/>
    <w:rsid w:val="00147D43"/>
    <w:rsid w:val="00164610"/>
    <w:rsid w:val="00192F35"/>
    <w:rsid w:val="001A2494"/>
    <w:rsid w:val="001A2C4F"/>
    <w:rsid w:val="001C0330"/>
    <w:rsid w:val="001F4A7F"/>
    <w:rsid w:val="00204970"/>
    <w:rsid w:val="002270A4"/>
    <w:rsid w:val="00231C93"/>
    <w:rsid w:val="002330B0"/>
    <w:rsid w:val="00245820"/>
    <w:rsid w:val="0026060C"/>
    <w:rsid w:val="002906DC"/>
    <w:rsid w:val="002A2143"/>
    <w:rsid w:val="002D2811"/>
    <w:rsid w:val="002E2738"/>
    <w:rsid w:val="002E68DB"/>
    <w:rsid w:val="00316EB6"/>
    <w:rsid w:val="0032759C"/>
    <w:rsid w:val="00354762"/>
    <w:rsid w:val="00363024"/>
    <w:rsid w:val="0039480D"/>
    <w:rsid w:val="00396A4D"/>
    <w:rsid w:val="00397AC0"/>
    <w:rsid w:val="00397B99"/>
    <w:rsid w:val="00397C8F"/>
    <w:rsid w:val="003E1615"/>
    <w:rsid w:val="003E2E16"/>
    <w:rsid w:val="003E3477"/>
    <w:rsid w:val="00423C66"/>
    <w:rsid w:val="00430149"/>
    <w:rsid w:val="00435E3C"/>
    <w:rsid w:val="0045566E"/>
    <w:rsid w:val="004660B5"/>
    <w:rsid w:val="004728C7"/>
    <w:rsid w:val="00473AD7"/>
    <w:rsid w:val="0047525E"/>
    <w:rsid w:val="00476A99"/>
    <w:rsid w:val="004B4BE4"/>
    <w:rsid w:val="004F1F43"/>
    <w:rsid w:val="005043D4"/>
    <w:rsid w:val="00536097"/>
    <w:rsid w:val="00545CC4"/>
    <w:rsid w:val="00547840"/>
    <w:rsid w:val="00563045"/>
    <w:rsid w:val="0056633B"/>
    <w:rsid w:val="00580C97"/>
    <w:rsid w:val="005854E5"/>
    <w:rsid w:val="005B6E50"/>
    <w:rsid w:val="005E66AF"/>
    <w:rsid w:val="00630230"/>
    <w:rsid w:val="00631D54"/>
    <w:rsid w:val="00640BF4"/>
    <w:rsid w:val="006471EC"/>
    <w:rsid w:val="00652B65"/>
    <w:rsid w:val="006533B2"/>
    <w:rsid w:val="00660E47"/>
    <w:rsid w:val="00663C8D"/>
    <w:rsid w:val="0066564E"/>
    <w:rsid w:val="006D61F8"/>
    <w:rsid w:val="006D67EE"/>
    <w:rsid w:val="006E02E4"/>
    <w:rsid w:val="006E6154"/>
    <w:rsid w:val="006F4009"/>
    <w:rsid w:val="007253A0"/>
    <w:rsid w:val="007271BD"/>
    <w:rsid w:val="00741744"/>
    <w:rsid w:val="00743424"/>
    <w:rsid w:val="00781E87"/>
    <w:rsid w:val="00792119"/>
    <w:rsid w:val="007A07D6"/>
    <w:rsid w:val="007B61AF"/>
    <w:rsid w:val="007D76C2"/>
    <w:rsid w:val="007E0F19"/>
    <w:rsid w:val="00804EA5"/>
    <w:rsid w:val="0081575E"/>
    <w:rsid w:val="00833095"/>
    <w:rsid w:val="00845CAD"/>
    <w:rsid w:val="00865EE9"/>
    <w:rsid w:val="00866036"/>
    <w:rsid w:val="00890F13"/>
    <w:rsid w:val="008A1D88"/>
    <w:rsid w:val="008C291A"/>
    <w:rsid w:val="008D14EF"/>
    <w:rsid w:val="0090045A"/>
    <w:rsid w:val="00914546"/>
    <w:rsid w:val="00931BA0"/>
    <w:rsid w:val="00941AEA"/>
    <w:rsid w:val="00952DEA"/>
    <w:rsid w:val="00960D78"/>
    <w:rsid w:val="00961D26"/>
    <w:rsid w:val="00A00C0B"/>
    <w:rsid w:val="00A14168"/>
    <w:rsid w:val="00A3046D"/>
    <w:rsid w:val="00A41849"/>
    <w:rsid w:val="00A52577"/>
    <w:rsid w:val="00A762B1"/>
    <w:rsid w:val="00A828A8"/>
    <w:rsid w:val="00AC1DD8"/>
    <w:rsid w:val="00AC24DD"/>
    <w:rsid w:val="00AD19BD"/>
    <w:rsid w:val="00AE683E"/>
    <w:rsid w:val="00B00B6C"/>
    <w:rsid w:val="00B032EF"/>
    <w:rsid w:val="00B44B40"/>
    <w:rsid w:val="00B867D5"/>
    <w:rsid w:val="00BA6041"/>
    <w:rsid w:val="00BB0517"/>
    <w:rsid w:val="00BB6054"/>
    <w:rsid w:val="00BF04C7"/>
    <w:rsid w:val="00BF6EC2"/>
    <w:rsid w:val="00C01362"/>
    <w:rsid w:val="00C062DB"/>
    <w:rsid w:val="00C1579A"/>
    <w:rsid w:val="00C30F5A"/>
    <w:rsid w:val="00C75C62"/>
    <w:rsid w:val="00D1606E"/>
    <w:rsid w:val="00D7241F"/>
    <w:rsid w:val="00D850B5"/>
    <w:rsid w:val="00DA3B19"/>
    <w:rsid w:val="00DA4A8E"/>
    <w:rsid w:val="00DC53E6"/>
    <w:rsid w:val="00DE34F8"/>
    <w:rsid w:val="00DE7E06"/>
    <w:rsid w:val="00DF2377"/>
    <w:rsid w:val="00E1035E"/>
    <w:rsid w:val="00E14FF8"/>
    <w:rsid w:val="00E304E6"/>
    <w:rsid w:val="00E7069C"/>
    <w:rsid w:val="00E90566"/>
    <w:rsid w:val="00E90A25"/>
    <w:rsid w:val="00E9125C"/>
    <w:rsid w:val="00EE47F5"/>
    <w:rsid w:val="00F00796"/>
    <w:rsid w:val="00F24482"/>
    <w:rsid w:val="00F25165"/>
    <w:rsid w:val="00F36499"/>
    <w:rsid w:val="00F543FA"/>
    <w:rsid w:val="00F6769D"/>
    <w:rsid w:val="00F77FC4"/>
    <w:rsid w:val="00F800E7"/>
    <w:rsid w:val="00F81072"/>
    <w:rsid w:val="00FA4668"/>
    <w:rsid w:val="00FB77F7"/>
    <w:rsid w:val="00FC345D"/>
    <w:rsid w:val="00FF2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E3982"/>
  <w15:docId w15:val="{C628BE94-EED4-4678-AE80-871971AB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3A0"/>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5B6E50"/>
    <w:pPr>
      <w:tabs>
        <w:tab w:val="center" w:pos="4677"/>
        <w:tab w:val="right" w:pos="9355"/>
      </w:tabs>
      <w:spacing w:after="0" w:line="240" w:lineRule="auto"/>
    </w:pPr>
  </w:style>
  <w:style w:type="character" w:customStyle="1" w:styleId="a4">
    <w:name w:val="Нижний колонтитул Знак"/>
    <w:link w:val="a3"/>
    <w:uiPriority w:val="99"/>
    <w:semiHidden/>
    <w:locked/>
    <w:rsid w:val="005B6E50"/>
    <w:rPr>
      <w:rFonts w:cs="Times New Roman"/>
    </w:rPr>
  </w:style>
  <w:style w:type="paragraph" w:styleId="a5">
    <w:name w:val="header"/>
    <w:basedOn w:val="a"/>
    <w:link w:val="a6"/>
    <w:uiPriority w:val="99"/>
    <w:rsid w:val="005B6E50"/>
    <w:pPr>
      <w:tabs>
        <w:tab w:val="center" w:pos="4677"/>
        <w:tab w:val="right" w:pos="9355"/>
      </w:tabs>
      <w:spacing w:after="0" w:line="240" w:lineRule="auto"/>
    </w:pPr>
  </w:style>
  <w:style w:type="character" w:customStyle="1" w:styleId="a6">
    <w:name w:val="Верхний колонтитул Знак"/>
    <w:link w:val="a5"/>
    <w:uiPriority w:val="99"/>
    <w:locked/>
    <w:rsid w:val="005B6E50"/>
    <w:rPr>
      <w:rFonts w:cs="Times New Roman"/>
    </w:rPr>
  </w:style>
  <w:style w:type="character" w:styleId="a7">
    <w:name w:val="page number"/>
    <w:uiPriority w:val="99"/>
    <w:rsid w:val="005B6E50"/>
    <w:rPr>
      <w:rFonts w:cs="Times New Roman"/>
    </w:rPr>
  </w:style>
  <w:style w:type="paragraph" w:styleId="a8">
    <w:name w:val="footnote text"/>
    <w:basedOn w:val="a"/>
    <w:link w:val="a9"/>
    <w:uiPriority w:val="99"/>
    <w:semiHidden/>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link w:val="a8"/>
    <w:uiPriority w:val="99"/>
    <w:locked/>
    <w:rsid w:val="005B6E50"/>
    <w:rPr>
      <w:rFonts w:ascii="Times New Roman" w:hAnsi="Times New Roman" w:cs="Times New Roman"/>
      <w:sz w:val="20"/>
      <w:szCs w:val="20"/>
      <w:lang w:eastAsia="ru-RU"/>
    </w:rPr>
  </w:style>
  <w:style w:type="character" w:styleId="aa">
    <w:name w:val="footnote reference"/>
    <w:uiPriority w:val="99"/>
    <w:semiHidden/>
    <w:rsid w:val="005B6E50"/>
    <w:rPr>
      <w:rFonts w:cs="Times New Roman"/>
      <w:vertAlign w:val="superscript"/>
    </w:rPr>
  </w:style>
  <w:style w:type="paragraph" w:styleId="ab">
    <w:name w:val="Balloon Text"/>
    <w:basedOn w:val="a"/>
    <w:link w:val="ac"/>
    <w:uiPriority w:val="99"/>
    <w:semiHidden/>
    <w:rsid w:val="00F00796"/>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F00796"/>
    <w:rPr>
      <w:rFonts w:ascii="Tahoma" w:hAnsi="Tahoma" w:cs="Tahoma"/>
      <w:sz w:val="16"/>
      <w:szCs w:val="16"/>
    </w:rPr>
  </w:style>
  <w:style w:type="paragraph" w:customStyle="1" w:styleId="11Char">
    <w:name w:val="Знак1 Знак Знак Знак Знак Знак Знак Знак Знак1 Char"/>
    <w:basedOn w:val="a"/>
    <w:uiPriority w:val="99"/>
    <w:rsid w:val="004728C7"/>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0C494C"/>
    <w:pPr>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611AFADD7CC311E6F81D4200442F1CB2C3304AF4995AF39F031BAA00F4054E07AD9A7C2D39E5M7J" TargetMode="External"/><Relationship Id="rId13" Type="http://schemas.openxmlformats.org/officeDocument/2006/relationships/hyperlink" Target="consultantplus://offline/ref=6E611AFADD7CC311E6F8034F16287813B5CB6F41FE9F57ACC65C40F757FD0F1940E2C33E6D345EC7A2B206EEMDJ" TargetMode="External"/><Relationship Id="rId18" Type="http://schemas.openxmlformats.org/officeDocument/2006/relationships/hyperlink" Target="consultantplus://offline/ref=6E611AFADD7CC311E6F8034F16287813B5CB6F41FE9F57ACC65C40F757FD0F1940E2C33E6D345EC7A2B206EEMD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043CC50F63ED8039A7EC2F0D865D657C0FE8AFFD6C33D90DBE57B229AEAB94E335E8166D1A7079DDB4CEE8CCE6958E349F9E612EFAEDCB54lDYFG" TargetMode="External"/><Relationship Id="rId12" Type="http://schemas.openxmlformats.org/officeDocument/2006/relationships/hyperlink" Target="consultantplus://offline/ref=6E611AFADD7CC311E6F81D4200442F1CB2C2334BF1965AF39F031BAA00F4054E07AD9A7C29395EC2EAMBJ" TargetMode="External"/><Relationship Id="rId17" Type="http://schemas.openxmlformats.org/officeDocument/2006/relationships/hyperlink" Target="consultantplus://offline/ref=6E611AFADD7CC311E6F81D4200442F1CB2C2334BF1965AF39F031BAA00F4054E07AD9A7C29395EC2EAMBJ" TargetMode="External"/><Relationship Id="rId2" Type="http://schemas.openxmlformats.org/officeDocument/2006/relationships/styles" Target="styles.xml"/><Relationship Id="rId16" Type="http://schemas.openxmlformats.org/officeDocument/2006/relationships/hyperlink" Target="consultantplus://offline/ref=6E611AFADD7CC311E6F81D4200442F1CB2C2334BF1965AF39F031BAA00F4054E07AD9A7C29395FC6EAMB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E611AFADD7CC311E6F81D4200442F1CB2C2334BF1965AF39F031BAA00F4054E07AD9A7C29395FC6EAMBJ" TargetMode="External"/><Relationship Id="rId5" Type="http://schemas.openxmlformats.org/officeDocument/2006/relationships/footnotes" Target="footnotes.xml"/><Relationship Id="rId15" Type="http://schemas.openxmlformats.org/officeDocument/2006/relationships/hyperlink" Target="consultantplus://offline/ref=6E611AFADD7CC311E6F81D4200442F1CB2C3304AF4995AF39F031BAA00F4054E07AD9A7C2D39E5M7J" TargetMode="External"/><Relationship Id="rId10" Type="http://schemas.openxmlformats.org/officeDocument/2006/relationships/hyperlink" Target="consultantplus://offline/ref=6E611AFADD7CC311E6F81D4200442F1CB2C3304AF4995AF39F031BAA00F4054E07AD9A7C2D39E5M7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6E611AFADD7CC311E6F8034F16287813B5CB6F41FE9F57ACC65C40F757FD0F1940E2C33E6D345EC7A2B206EEMDJ" TargetMode="External"/><Relationship Id="rId14" Type="http://schemas.openxmlformats.org/officeDocument/2006/relationships/hyperlink" Target="consultantplus://offline/ref=6E611AFADD7CC311E6F81D4200442F1CB2C2334BF1965AF39F031BAA00F4054E07AD9A7C29395FC6EAMB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1315</Words>
  <Characters>11902</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Плетнёва Татьяна Васильевна</dc:creator>
  <cp:keywords/>
  <dc:description/>
  <cp:lastModifiedBy>Стрюковская Лидия Юрьевна</cp:lastModifiedBy>
  <cp:revision>5</cp:revision>
  <cp:lastPrinted>2021-06-21T12:12:00Z</cp:lastPrinted>
  <dcterms:created xsi:type="dcterms:W3CDTF">2021-06-21T11:28:00Z</dcterms:created>
  <dcterms:modified xsi:type="dcterms:W3CDTF">2021-06-21T12:13:00Z</dcterms:modified>
</cp:coreProperties>
</file>