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B1" w:rsidRDefault="007560B1">
      <w:pPr>
        <w:pStyle w:val="ConsPlusTitlePage"/>
      </w:pPr>
      <w:r>
        <w:br/>
      </w:r>
    </w:p>
    <w:p w:rsidR="007560B1" w:rsidRDefault="007560B1">
      <w:pPr>
        <w:pStyle w:val="ConsPlusNormal"/>
      </w:pPr>
    </w:p>
    <w:p w:rsidR="007560B1" w:rsidRDefault="007560B1">
      <w:pPr>
        <w:pStyle w:val="ConsPlusTitle"/>
        <w:jc w:val="center"/>
      </w:pPr>
      <w:r>
        <w:t>АДМИНИСТРАЦИЯ БЕЛОЯРСКОГО РАЙОНА</w:t>
      </w:r>
    </w:p>
    <w:p w:rsidR="007560B1" w:rsidRDefault="007560B1">
      <w:pPr>
        <w:pStyle w:val="ConsPlusTitle"/>
        <w:jc w:val="center"/>
      </w:pPr>
    </w:p>
    <w:p w:rsidR="007560B1" w:rsidRDefault="007560B1">
      <w:pPr>
        <w:pStyle w:val="ConsPlusTitle"/>
        <w:jc w:val="center"/>
      </w:pPr>
      <w:r>
        <w:t>ПОСТАНОВЛЕНИЕ</w:t>
      </w:r>
    </w:p>
    <w:p w:rsidR="007560B1" w:rsidRDefault="007560B1">
      <w:pPr>
        <w:pStyle w:val="ConsPlusTitle"/>
        <w:jc w:val="center"/>
      </w:pPr>
      <w:r>
        <w:t>от 17 сентября 2014 г. N 1295</w:t>
      </w:r>
    </w:p>
    <w:p w:rsidR="007560B1" w:rsidRDefault="007560B1">
      <w:pPr>
        <w:pStyle w:val="ConsPlusTitle"/>
        <w:jc w:val="center"/>
      </w:pPr>
    </w:p>
    <w:p w:rsidR="007560B1" w:rsidRDefault="007560B1">
      <w:pPr>
        <w:pStyle w:val="ConsPlusTitle"/>
        <w:jc w:val="center"/>
      </w:pPr>
      <w:r>
        <w:t>ОБ УТВЕРЖДЕНИИ ПЕРЕЧНЯ ДОЛЖНОСТЕЙ МУНИЦИПАЛЬНОЙ СЛУЖБЫ,</w:t>
      </w:r>
    </w:p>
    <w:p w:rsidR="007560B1" w:rsidRDefault="007560B1">
      <w:pPr>
        <w:pStyle w:val="ConsPlusTitle"/>
        <w:jc w:val="center"/>
      </w:pPr>
      <w:r>
        <w:t xml:space="preserve">ПРИ </w:t>
      </w:r>
      <w:proofErr w:type="gramStart"/>
      <w:r>
        <w:t>НАЗНАЧЕНИИ</w:t>
      </w:r>
      <w:proofErr w:type="gramEnd"/>
      <w:r>
        <w:t xml:space="preserve"> НА КОТОРЫЕ ГРАЖДАНЕ И ПРИ ЗАМЕЩЕНИИ КОТОРЫХ</w:t>
      </w:r>
    </w:p>
    <w:p w:rsidR="007560B1" w:rsidRDefault="007560B1">
      <w:pPr>
        <w:pStyle w:val="ConsPlusTitle"/>
        <w:jc w:val="center"/>
      </w:pPr>
      <w:r>
        <w:t>МУНИЦИПАЛЬНЫЕ СЛУЖАЩИЕ АДМИНИСТРАЦИИ БЕЛОЯРСКОГО РАЙОНА</w:t>
      </w:r>
    </w:p>
    <w:p w:rsidR="007560B1" w:rsidRDefault="007560B1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7560B1" w:rsidRDefault="007560B1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СВЕДЕНИЯ</w:t>
      </w:r>
    </w:p>
    <w:p w:rsidR="007560B1" w:rsidRDefault="007560B1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7560B1" w:rsidRDefault="007560B1">
      <w:pPr>
        <w:pStyle w:val="ConsPlusTitle"/>
        <w:jc w:val="center"/>
      </w:pPr>
      <w:r>
        <w:t>ХАРАКТЕРА СВОИХ СУПРУГИ (СУПРУГА) И НЕСОВЕРШЕННОЛЕТНИХ ДЕТЕЙ</w:t>
      </w:r>
    </w:p>
    <w:p w:rsidR="007560B1" w:rsidRDefault="007560B1">
      <w:pPr>
        <w:pStyle w:val="ConsPlusNormal"/>
        <w:jc w:val="center"/>
      </w:pPr>
      <w:r>
        <w:t>Список изменяющих документов</w:t>
      </w:r>
    </w:p>
    <w:p w:rsidR="007560B1" w:rsidRDefault="007560B1">
      <w:pPr>
        <w:pStyle w:val="ConsPlusNormal"/>
        <w:jc w:val="center"/>
      </w:pPr>
      <w:proofErr w:type="gramStart"/>
      <w:r>
        <w:t xml:space="preserve">(в ред. постановлений Администрации Белоярского района от 19.03.2015 </w:t>
      </w:r>
      <w:hyperlink r:id="rId5" w:history="1">
        <w:r>
          <w:rPr>
            <w:color w:val="0000FF"/>
          </w:rPr>
          <w:t>N 312</w:t>
        </w:r>
      </w:hyperlink>
      <w:r>
        <w:t>,</w:t>
      </w:r>
      <w:proofErr w:type="gramEnd"/>
    </w:p>
    <w:p w:rsidR="00B62AD0" w:rsidRDefault="007560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от 07.05.2015 </w:t>
      </w:r>
      <w:hyperlink r:id="rId6" w:history="1">
        <w:r>
          <w:rPr>
            <w:color w:val="0000FF"/>
          </w:rPr>
          <w:t>N 487</w:t>
        </w:r>
      </w:hyperlink>
      <w:r>
        <w:t xml:space="preserve">, от 13.08.2015 </w:t>
      </w:r>
      <w:hyperlink r:id="rId7" w:history="1">
        <w:r>
          <w:rPr>
            <w:color w:val="0000FF"/>
          </w:rPr>
          <w:t>N 1027</w:t>
        </w:r>
      </w:hyperlink>
      <w:r w:rsidR="00632DF2">
        <w:rPr>
          <w:color w:val="0000FF"/>
        </w:rPr>
        <w:t xml:space="preserve">, </w:t>
      </w:r>
      <w:r w:rsidR="00632DF2">
        <w:rPr>
          <w:rFonts w:ascii="Times New Roman" w:hAnsi="Times New Roman" w:cs="Times New Roman"/>
          <w:sz w:val="24"/>
          <w:szCs w:val="24"/>
        </w:rPr>
        <w:t>от 19 декабря 2016 г. N 1272</w:t>
      </w:r>
      <w:r w:rsidR="00B62AD0">
        <w:rPr>
          <w:rFonts w:ascii="Times New Roman" w:hAnsi="Times New Roman" w:cs="Times New Roman"/>
          <w:sz w:val="24"/>
          <w:szCs w:val="24"/>
        </w:rPr>
        <w:t>,</w:t>
      </w:r>
    </w:p>
    <w:p w:rsidR="007560B1" w:rsidRPr="00B62AD0" w:rsidRDefault="00B62AD0" w:rsidP="00B62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30.11.2017 N 1142</w:t>
      </w:r>
      <w:r w:rsidR="007560B1">
        <w:t>)</w:t>
      </w:r>
    </w:p>
    <w:p w:rsidR="007560B1" w:rsidRDefault="007560B1">
      <w:pPr>
        <w:pStyle w:val="ConsPlusNormal"/>
        <w:jc w:val="center"/>
      </w:pPr>
    </w:p>
    <w:p w:rsidR="007560B1" w:rsidRDefault="007560B1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9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18 мая 2009 </w:t>
      </w:r>
      <w:proofErr w:type="gramStart"/>
      <w:r>
        <w:t>года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  <w:proofErr w:type="gramEnd"/>
    </w:p>
    <w:p w:rsidR="007560B1" w:rsidRDefault="007560B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3" w:history="1">
        <w:r>
          <w:rPr>
            <w:color w:val="0000FF"/>
          </w:rPr>
          <w:t>Перечень</w:t>
        </w:r>
      </w:hyperlink>
      <w:r>
        <w:t xml:space="preserve">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560B1" w:rsidRDefault="007560B1">
      <w:pPr>
        <w:pStyle w:val="ConsPlusNormal"/>
        <w:ind w:firstLine="540"/>
        <w:jc w:val="both"/>
      </w:pPr>
      <w:r>
        <w:t>2. Признать утратившими силу постановления администрации Белоярского района:</w:t>
      </w:r>
    </w:p>
    <w:p w:rsidR="007560B1" w:rsidRDefault="007560B1">
      <w:pPr>
        <w:pStyle w:val="ConsPlusNormal"/>
        <w:ind w:firstLine="540"/>
        <w:jc w:val="both"/>
      </w:pPr>
      <w:proofErr w:type="gramStart"/>
      <w:r>
        <w:t xml:space="preserve">- от 26 августа 2009 года </w:t>
      </w:r>
      <w:hyperlink r:id="rId10" w:history="1">
        <w:r>
          <w:rPr>
            <w:color w:val="0000FF"/>
          </w:rPr>
          <w:t>N 1223</w:t>
        </w:r>
      </w:hyperlink>
      <w:r>
        <w:t xml:space="preserve"> "Об утверждении перечня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  <w:proofErr w:type="gramEnd"/>
    </w:p>
    <w:p w:rsidR="007560B1" w:rsidRDefault="007560B1">
      <w:pPr>
        <w:pStyle w:val="ConsPlusNormal"/>
        <w:ind w:firstLine="540"/>
        <w:jc w:val="both"/>
      </w:pPr>
      <w:r>
        <w:t xml:space="preserve">- от 21 декабря 2009 года </w:t>
      </w:r>
      <w:hyperlink r:id="rId11" w:history="1">
        <w:r>
          <w:rPr>
            <w:color w:val="0000FF"/>
          </w:rPr>
          <w:t>N 1991</w:t>
        </w:r>
      </w:hyperlink>
      <w:r>
        <w:t xml:space="preserve"> "О внесении изменения в приложение к постановлению администрации Белоярского района от 26 августа 2009 года N 1223";</w:t>
      </w:r>
    </w:p>
    <w:p w:rsidR="007560B1" w:rsidRDefault="007560B1">
      <w:pPr>
        <w:pStyle w:val="ConsPlusNormal"/>
        <w:ind w:firstLine="540"/>
        <w:jc w:val="both"/>
      </w:pPr>
      <w:r>
        <w:t xml:space="preserve">- от 06 марта 2013 года </w:t>
      </w:r>
      <w:hyperlink r:id="rId12" w:history="1">
        <w:r>
          <w:rPr>
            <w:color w:val="0000FF"/>
          </w:rPr>
          <w:t>N 283</w:t>
        </w:r>
      </w:hyperlink>
      <w:r>
        <w:t xml:space="preserve"> "О внесении изменений в постановление администрации Белоярского района от 26 августа 2009 года N 1223";</w:t>
      </w:r>
    </w:p>
    <w:p w:rsidR="007560B1" w:rsidRDefault="007560B1">
      <w:pPr>
        <w:pStyle w:val="ConsPlusNormal"/>
        <w:ind w:firstLine="540"/>
        <w:jc w:val="both"/>
      </w:pPr>
      <w:r>
        <w:t xml:space="preserve">- от 17 апреля 2013 года </w:t>
      </w:r>
      <w:hyperlink r:id="rId13" w:history="1">
        <w:r>
          <w:rPr>
            <w:color w:val="0000FF"/>
          </w:rPr>
          <w:t>N 536</w:t>
        </w:r>
      </w:hyperlink>
      <w:r>
        <w:t xml:space="preserve"> "О внесении изменения в приложение к постановлению администрации Белоярского района от 26 августа 2009 года N 1223";</w:t>
      </w:r>
    </w:p>
    <w:p w:rsidR="007560B1" w:rsidRDefault="007560B1">
      <w:pPr>
        <w:pStyle w:val="ConsPlusNormal"/>
        <w:ind w:firstLine="540"/>
        <w:jc w:val="both"/>
      </w:pPr>
      <w:r>
        <w:t xml:space="preserve">- от 25 апреля 2013 года </w:t>
      </w:r>
      <w:hyperlink r:id="rId14" w:history="1">
        <w:r>
          <w:rPr>
            <w:color w:val="0000FF"/>
          </w:rPr>
          <w:t>N 570</w:t>
        </w:r>
      </w:hyperlink>
      <w:r>
        <w:t xml:space="preserve"> "О внесении изменения в приложение к постановлению администрации Белоярского района от 26 августа 2009 года N 1223";</w:t>
      </w:r>
    </w:p>
    <w:p w:rsidR="007560B1" w:rsidRDefault="007560B1">
      <w:pPr>
        <w:pStyle w:val="ConsPlusNormal"/>
        <w:ind w:firstLine="540"/>
        <w:jc w:val="both"/>
      </w:pPr>
      <w:r>
        <w:t xml:space="preserve">- от 13 июня 2013 года </w:t>
      </w:r>
      <w:hyperlink r:id="rId15" w:history="1">
        <w:r>
          <w:rPr>
            <w:color w:val="0000FF"/>
          </w:rPr>
          <w:t>N 848</w:t>
        </w:r>
      </w:hyperlink>
      <w:r>
        <w:t xml:space="preserve"> "О внесении изменения в приложение к постановлению администрации Белоярского района от 26 августа 2009 года N 1223";</w:t>
      </w:r>
    </w:p>
    <w:p w:rsidR="007560B1" w:rsidRDefault="007560B1">
      <w:pPr>
        <w:pStyle w:val="ConsPlusNormal"/>
        <w:ind w:firstLine="540"/>
        <w:jc w:val="both"/>
      </w:pPr>
      <w:r>
        <w:t xml:space="preserve">- от 23 декабря 2013 года </w:t>
      </w:r>
      <w:hyperlink r:id="rId16" w:history="1">
        <w:r>
          <w:rPr>
            <w:color w:val="0000FF"/>
          </w:rPr>
          <w:t>N 1942</w:t>
        </w:r>
      </w:hyperlink>
      <w:r>
        <w:t xml:space="preserve"> "О внесении изменения в приложение к постановлению администрации Белоярского района от 26 августа 2009 года N 1223".</w:t>
      </w:r>
    </w:p>
    <w:p w:rsidR="007560B1" w:rsidRDefault="007560B1">
      <w:pPr>
        <w:pStyle w:val="ConsPlusNormal"/>
        <w:ind w:firstLine="540"/>
        <w:jc w:val="both"/>
      </w:pPr>
      <w:r>
        <w:t>3. Опубликовать настоящее постановление в газете "Белоярские вести. Официальный выпуск".</w:t>
      </w:r>
    </w:p>
    <w:p w:rsidR="007560B1" w:rsidRDefault="007560B1">
      <w:pPr>
        <w:pStyle w:val="ConsPlusNormal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7560B1" w:rsidRDefault="007560B1">
      <w:pPr>
        <w:pStyle w:val="ConsPlusNormal"/>
        <w:ind w:firstLine="540"/>
        <w:jc w:val="both"/>
      </w:pPr>
      <w:r>
        <w:lastRenderedPageBreak/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7560B1" w:rsidRDefault="007560B1">
      <w:pPr>
        <w:pStyle w:val="ConsPlusNormal"/>
      </w:pPr>
    </w:p>
    <w:p w:rsidR="007560B1" w:rsidRDefault="007560B1">
      <w:pPr>
        <w:pStyle w:val="ConsPlusNormal"/>
        <w:jc w:val="right"/>
      </w:pPr>
      <w:r>
        <w:t>Глава Белоярского района</w:t>
      </w:r>
    </w:p>
    <w:p w:rsidR="007560B1" w:rsidRDefault="007560B1">
      <w:pPr>
        <w:pStyle w:val="ConsPlusNormal"/>
        <w:jc w:val="right"/>
      </w:pPr>
      <w:r>
        <w:t>С.П.МАНЕНКОВ</w:t>
      </w:r>
    </w:p>
    <w:p w:rsidR="007560B1" w:rsidRDefault="007560B1">
      <w:pPr>
        <w:pStyle w:val="ConsPlusNormal"/>
      </w:pPr>
    </w:p>
    <w:p w:rsidR="007560B1" w:rsidRDefault="007560B1">
      <w:pPr>
        <w:pStyle w:val="ConsPlusNormal"/>
      </w:pPr>
    </w:p>
    <w:p w:rsidR="007560B1" w:rsidRDefault="007560B1">
      <w:pPr>
        <w:pStyle w:val="ConsPlusNormal"/>
      </w:pPr>
    </w:p>
    <w:p w:rsidR="007560B1" w:rsidRDefault="007560B1">
      <w:pPr>
        <w:pStyle w:val="ConsPlusNormal"/>
      </w:pPr>
    </w:p>
    <w:p w:rsidR="007560B1" w:rsidRDefault="007560B1">
      <w:pPr>
        <w:pStyle w:val="ConsPlusNormal"/>
      </w:pPr>
    </w:p>
    <w:p w:rsidR="007560B1" w:rsidRPr="007560B1" w:rsidRDefault="007560B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560B1">
        <w:rPr>
          <w:rFonts w:ascii="Times New Roman" w:hAnsi="Times New Roman" w:cs="Times New Roman"/>
          <w:szCs w:val="22"/>
        </w:rPr>
        <w:t>Утвержден</w:t>
      </w:r>
    </w:p>
    <w:p w:rsidR="007560B1" w:rsidRPr="007560B1" w:rsidRDefault="007560B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560B1">
        <w:rPr>
          <w:rFonts w:ascii="Times New Roman" w:hAnsi="Times New Roman" w:cs="Times New Roman"/>
          <w:szCs w:val="22"/>
        </w:rPr>
        <w:t>постановлением</w:t>
      </w:r>
    </w:p>
    <w:p w:rsidR="007560B1" w:rsidRPr="007560B1" w:rsidRDefault="007560B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560B1">
        <w:rPr>
          <w:rFonts w:ascii="Times New Roman" w:hAnsi="Times New Roman" w:cs="Times New Roman"/>
          <w:szCs w:val="22"/>
        </w:rPr>
        <w:t>администрации Белоярского района</w:t>
      </w:r>
    </w:p>
    <w:p w:rsidR="007560B1" w:rsidRPr="007560B1" w:rsidRDefault="007560B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560B1">
        <w:rPr>
          <w:rFonts w:ascii="Times New Roman" w:hAnsi="Times New Roman" w:cs="Times New Roman"/>
          <w:szCs w:val="22"/>
        </w:rPr>
        <w:t>от 17 сентября 2014 года N 1295</w:t>
      </w:r>
    </w:p>
    <w:p w:rsidR="007560B1" w:rsidRPr="007560B1" w:rsidRDefault="007560B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P43"/>
      <w:bookmarkEnd w:id="0"/>
      <w:r>
        <w:rPr>
          <w:rFonts w:ascii="Calibri" w:hAnsi="Calibri" w:cs="Calibri"/>
        </w:rPr>
        <w:t>Утвержден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Белоярского района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сентября 2014 года N 1295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ПЕРЕЧЕНЬ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МУНИЦИПАЛЬНОЙ СЛУЖБЫ, ПРИ НАЗНАЧЕНИИ НА КОТОРЫЕ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ГРАЖДАНЕ И ПРИ ЗАМЕЩЕНИИ </w:t>
      </w:r>
      <w:proofErr w:type="gramStart"/>
      <w:r>
        <w:rPr>
          <w:rFonts w:ascii="Calibri" w:hAnsi="Calibri" w:cs="Calibri"/>
          <w:b/>
          <w:bCs/>
        </w:rPr>
        <w:t>КОТОРЫХ</w:t>
      </w:r>
      <w:proofErr w:type="gramEnd"/>
      <w:r>
        <w:rPr>
          <w:rFonts w:ascii="Calibri" w:hAnsi="Calibri" w:cs="Calibri"/>
          <w:b/>
          <w:bCs/>
        </w:rPr>
        <w:t xml:space="preserve"> МУНИЦИПАЛЬНЫЕ СЛУЖАЩИЕ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АДМИНИСТРАЦИИ БЕЛОЯРСКОГО РАЙОНА ОБЯЗАНЫ ПРЕДСТАВЛЯТЬ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ДОХОДАХ, ОБ ИМУЩЕСТВЕ И ОБЯЗАТЕЛЬСТВАХ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ХАРАКТЕРА, А ТАКЖЕ СВЕДЕНИЯ О ДОХОДАХ,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 СВОИХ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СУПРУГИ (СУПРУГА) И НЕСОВЕРШЕННОЛЕТНИХ ДЕТЕЙ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AD0" w:rsidRDefault="00B62AD0" w:rsidP="00B62AD0">
      <w:pPr>
        <w:pStyle w:val="ConsPlusNormal"/>
        <w:jc w:val="center"/>
      </w:pPr>
      <w:r>
        <w:t xml:space="preserve">(в ред. постановлений Администрации Белоярского района </w:t>
      </w:r>
      <w:r>
        <w:rPr>
          <w:rFonts w:ascii="Arial" w:hAnsi="Arial" w:cs="Arial"/>
          <w:sz w:val="20"/>
        </w:rPr>
        <w:t>от 30.11.2017 N 1142</w:t>
      </w:r>
      <w:r>
        <w:t>)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1. Должности муниципальной службы администрации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Белоярского района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" w:name="_GoBack"/>
      <w:bookmarkEnd w:id="1"/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Должности муниципальной службы </w:t>
      </w:r>
      <w:hyperlink r:id="rId17" w:history="1">
        <w:r>
          <w:rPr>
            <w:rFonts w:ascii="Calibri" w:hAnsi="Calibri" w:cs="Calibri"/>
            <w:color w:val="0000FF"/>
          </w:rPr>
          <w:t>высшей группы</w:t>
        </w:r>
      </w:hyperlink>
      <w:r>
        <w:rPr>
          <w:rFonts w:ascii="Calibri" w:hAnsi="Calibri" w:cs="Calibri"/>
        </w:rPr>
        <w:t>, учреждаемые для выполнения функции "руководитель", установленные постановлением главы Белоярского района от 13 сентября 2007 года N 1856 "Об установлении должностей муниципальной службы администрации Белоярского района".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Должности муниципальной службы </w:t>
      </w:r>
      <w:hyperlink r:id="rId18" w:history="1">
        <w:r>
          <w:rPr>
            <w:rFonts w:ascii="Calibri" w:hAnsi="Calibri" w:cs="Calibri"/>
            <w:color w:val="0000FF"/>
          </w:rPr>
          <w:t>главной группы</w:t>
        </w:r>
      </w:hyperlink>
      <w:r>
        <w:rPr>
          <w:rFonts w:ascii="Calibri" w:hAnsi="Calibri" w:cs="Calibri"/>
        </w:rPr>
        <w:t>, учреждаемые для выполнения функции "руководитель", "специалист", установленные постановлением главы Белоярского района от 13 сентября 2007 года N 1856 "Об установлении должностей муниципальной службы администрации Белоярского района".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Отдельные должности муниципальной службы ведущей группы: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учреждаемые для выполнения функции "руководитель":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заместитель начальника отдела по учету и </w:t>
      </w:r>
      <w:proofErr w:type="gramStart"/>
      <w:r>
        <w:rPr>
          <w:rFonts w:ascii="Calibri" w:hAnsi="Calibri" w:cs="Calibri"/>
        </w:rPr>
        <w:t>контролю за</w:t>
      </w:r>
      <w:proofErr w:type="gramEnd"/>
      <w:r>
        <w:rPr>
          <w:rFonts w:ascii="Calibri" w:hAnsi="Calibri" w:cs="Calibri"/>
        </w:rPr>
        <w:t xml:space="preserve"> расходованием финансовых средств, заместитель главного бухгалтера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заместитель начальника отдела;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начальник отдела по труду и социальной политике Комитета по социальной политике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2) учреждаемые для выполнения функций "специалист":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муниципальный жилищный инспектор;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специалист-эксперт </w:t>
      </w:r>
      <w:proofErr w:type="gramStart"/>
      <w:r>
        <w:rPr>
          <w:rFonts w:ascii="Calibri" w:hAnsi="Calibri" w:cs="Calibri"/>
        </w:rPr>
        <w:t>отдела записи актов гражданского состояния администрации Белоярского района</w:t>
      </w:r>
      <w:proofErr w:type="gramEnd"/>
      <w:r>
        <w:rPr>
          <w:rFonts w:ascii="Calibri" w:hAnsi="Calibri" w:cs="Calibri"/>
        </w:rPr>
        <w:t>.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Отдельные должности муниципальной службы старшей группы: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учреждаемые для выполнения функции "специалист":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специалист-эксперт отдела по информационным ресурсам и защите информации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главный специалист отдела по информационным ресурсам и защите информации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ведущий специалист отдела по делам гражданской обороны и чрезвычайным ситуациям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ведущий специалист управления по местному самоуправлению администрации Белоярского района, в должностные обязанности которого входит исполнение обязанностей начальника управления по местному самоуправлению администрации Белоярского района, на период отсутствия начальника управления по местному самоуправлению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ведущий специалист отдела специальных мероприятий администрации Белоярского района.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2. Другие должности муниципальной службы администрации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Белоярского района, замещение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связано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коррупционными рисками</w:t>
      </w: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AD0" w:rsidRDefault="00B62AD0" w:rsidP="00B62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Должности муниципальной службы, исполнение должностных обязанностей по которым предусматривает: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осуществление контрольных и надзорных мероприятий: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начальник отдела внутреннего муниципального финансового контроля Комитета по финансам и налоговой политике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главный специалист отдела опеки и попечительства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главный специалист управления капитального строительства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ведущий специалист управления капитального строительства администрации Белоярского района, в должностные обязанности которого входит осуществление контроля качества строительных работ;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ведущий специалист отдела опеки и попечительства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ведущий специалист отдела внутреннего муниципального финансового контроля Комитета по финансам и налоговой политике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управление муниципальным имуществом: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главный специалист </w:t>
      </w:r>
      <w:proofErr w:type="gramStart"/>
      <w:r>
        <w:rPr>
          <w:rFonts w:ascii="Calibri" w:hAnsi="Calibri" w:cs="Calibri"/>
        </w:rPr>
        <w:t>отдела муниципального имущества Комитета муниципальной собственности администрации Белоярского района</w:t>
      </w:r>
      <w:proofErr w:type="gramEnd"/>
      <w:r>
        <w:rPr>
          <w:rFonts w:ascii="Calibri" w:hAnsi="Calibri" w:cs="Calibri"/>
        </w:rPr>
        <w:t>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ведущий специалист </w:t>
      </w:r>
      <w:proofErr w:type="gramStart"/>
      <w:r>
        <w:rPr>
          <w:rFonts w:ascii="Calibri" w:hAnsi="Calibri" w:cs="Calibri"/>
        </w:rPr>
        <w:t>отдела муниципального имущества Комитета муниципальной собственности администрации Белоярского района</w:t>
      </w:r>
      <w:proofErr w:type="gramEnd"/>
      <w:r>
        <w:rPr>
          <w:rFonts w:ascii="Calibri" w:hAnsi="Calibri" w:cs="Calibri"/>
        </w:rPr>
        <w:t>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осуществление муниципальных закупок: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специалист-эксперт отдела муниципального заказа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ведущий специалист отдела муниципального заказа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предоставление муниципальных услуг гражданам и организациям: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начальник отдела общего образования Комитета по образованию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начальник отдела воспитания и дополнительного образования детей Комитета по образованию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специалист-эксперт отдела общего образования Комитета по образованию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специалист-эксперт управления по архитектуре и градостроительству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специалист-эксперт управления жилищно-коммунального хозяйства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специалист-эксперт комитета по культуре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специалист-эксперт архивного отдела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специалист-эксперт управления по транспорту и связи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главный специалист отдела по земельным отношениям Комитета муниципальной собственности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ведущий специалист отдела по земельным отношениям Комитета муниципальной собственности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ведущий специалист отдела общего образования Комитета по образованию администрации Белоярского района, в должностные обязанности которого входит оказание муниципальных услуг;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ведущий специалист отдела воспитания и дополнительного образования детей Комитета по образованию администрации Белоярского района, в должностные обязанности которого входит оказание муниципальных услуг;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ведущий специалист управления жилищно-коммунального хозяйства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ведущий специалист архивного отдела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ведущий специалист отдела развития предпринимательства и потребительского рынка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ведущий специалист управления по архитектуре и градостроительству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хранение и распределение материально-технических ресурсов: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начальник отдела по учету и отчетности, главный бухгалтер Комитета по финансам и налоговой политике администрации Белоярского района;</w:t>
      </w:r>
    </w:p>
    <w:p w:rsidR="00B62AD0" w:rsidRDefault="00B62AD0" w:rsidP="00B62A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главный специалист отдела по учету и отчетности Комитета по финансам и налоговой политике администрации Белоярского района.</w:t>
      </w:r>
    </w:p>
    <w:p w:rsidR="008019F1" w:rsidRPr="007560B1" w:rsidRDefault="00F97C67" w:rsidP="00B6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8019F1" w:rsidRPr="007560B1" w:rsidSect="00E8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B1"/>
    <w:rsid w:val="004C3DF6"/>
    <w:rsid w:val="00632DF2"/>
    <w:rsid w:val="006F3936"/>
    <w:rsid w:val="007560B1"/>
    <w:rsid w:val="00B62AD0"/>
    <w:rsid w:val="00F9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6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60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6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60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86A285273E2FA682C054ACFE84F5595F00A0C8B1F89AFE317F12EA888B074F42BA866BR2r9E" TargetMode="External"/><Relationship Id="rId13" Type="http://schemas.openxmlformats.org/officeDocument/2006/relationships/hyperlink" Target="consultantplus://offline/ref=1F86A285273E2FA682C04AA1E8E8A2565802FAC5BEFE91AC6B2049B7DF820D18R0r5E" TargetMode="External"/><Relationship Id="rId18" Type="http://schemas.openxmlformats.org/officeDocument/2006/relationships/hyperlink" Target="consultantplus://offline/ref=5267D741CB6C2D509505A4B8C8C14828A9D21413F3D7BDFA9AF00180EBB1F8D1A4FC6A40F558CBEBE8FAC5E0z3q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86A285273E2FA682C04AA1E8E8A2565802FAC5B6FF98AB642B14BDD7DB011A02FA803E6876BAAD05B002A6RDrAE" TargetMode="External"/><Relationship Id="rId12" Type="http://schemas.openxmlformats.org/officeDocument/2006/relationships/hyperlink" Target="consultantplus://offline/ref=1F86A285273E2FA682C04AA1E8E8A2565802FAC5BFF793AD692049B7DF820D18R0r5E" TargetMode="External"/><Relationship Id="rId17" Type="http://schemas.openxmlformats.org/officeDocument/2006/relationships/hyperlink" Target="consultantplus://offline/ref=5267D741CB6C2D509505A4B8C8C14828A9D21413F3D7BDFA9AF00180EBB1F8D1A4FC6A40F558CBEBE8FAC5E0z3q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F86A285273E2FA682C04AA1E8E8A2565802FAC5B6FE97AF6E2914BDD7DB011A02RFrA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86A285273E2FA682C04AA1E8E8A2565802FAC5B6FF97AA682B14BDD7DB011A02FA803E6876BAAD05B002A6RDrAE" TargetMode="External"/><Relationship Id="rId11" Type="http://schemas.openxmlformats.org/officeDocument/2006/relationships/hyperlink" Target="consultantplus://offline/ref=1F86A285273E2FA682C04AA1E8E8A2565802FAC5B2F899AA642049B7DF820D18R0r5E" TargetMode="External"/><Relationship Id="rId5" Type="http://schemas.openxmlformats.org/officeDocument/2006/relationships/hyperlink" Target="consultantplus://offline/ref=1F86A285273E2FA682C04AA1E8E8A2565802FAC5B6FF92AD6F2814BDD7DB011A02FA803E6876BAAD05B002A6RDrAE" TargetMode="External"/><Relationship Id="rId15" Type="http://schemas.openxmlformats.org/officeDocument/2006/relationships/hyperlink" Target="consultantplus://offline/ref=1F86A285273E2FA682C04AA1E8E8A2565802FAC5BEFD94A0642049B7DF820D18R0r5E" TargetMode="External"/><Relationship Id="rId10" Type="http://schemas.openxmlformats.org/officeDocument/2006/relationships/hyperlink" Target="consultantplus://offline/ref=1F86A285273E2FA682C04AA1E8E8A2565802FAC5B2F990A06A2049B7DF820D18R0r5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86A285273E2FA682C054ACFE84F5595F0EA2CDB7FE9AFE317F12EA888B074F42BA866B2B32B7ADR0r4E" TargetMode="External"/><Relationship Id="rId14" Type="http://schemas.openxmlformats.org/officeDocument/2006/relationships/hyperlink" Target="consultantplus://offline/ref=1F86A285273E2FA682C04AA1E8E8A2565802FAC5BEFE93AE6D2049B7DF820D18R0r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SimkinaEP</dc:creator>
  <cp:lastModifiedBy>Волоцкая Юлия Викторовна</cp:lastModifiedBy>
  <cp:revision>2</cp:revision>
  <dcterms:created xsi:type="dcterms:W3CDTF">2018-04-06T07:44:00Z</dcterms:created>
  <dcterms:modified xsi:type="dcterms:W3CDTF">2018-04-06T07:44:00Z</dcterms:modified>
</cp:coreProperties>
</file>