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F37DC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6F37D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проведенных </w:t>
      </w:r>
      <w:r w:rsidR="006F37DC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палатой белоярского района, </w:t>
      </w:r>
      <w:r>
        <w:rPr>
          <w:rFonts w:ascii="Times New Roman" w:hAnsi="Times New Roman" w:cs="Times New Roman"/>
          <w:b/>
          <w:sz w:val="28"/>
          <w:szCs w:val="28"/>
        </w:rPr>
        <w:t>контрольных и экспертно-аналитических мероприятий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7452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F37D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72B51" w:rsidRPr="00E65AA4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Default="006F37DC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Соглашением</w:t>
      </w:r>
      <w:r w:rsidRPr="006F3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r w:rsidR="00072B51">
        <w:rPr>
          <w:rFonts w:ascii="Times New Roman" w:hAnsi="Times New Roman"/>
          <w:sz w:val="24"/>
          <w:szCs w:val="24"/>
        </w:rPr>
        <w:t>отчетный период 202</w:t>
      </w:r>
      <w:r>
        <w:rPr>
          <w:rFonts w:ascii="Times New Roman" w:hAnsi="Times New Roman"/>
          <w:sz w:val="24"/>
          <w:szCs w:val="24"/>
        </w:rPr>
        <w:t>3</w:t>
      </w:r>
      <w:r w:rsidR="00072B51"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</w:t>
      </w:r>
      <w:r>
        <w:rPr>
          <w:rFonts w:ascii="Times New Roman" w:hAnsi="Times New Roman"/>
          <w:sz w:val="24"/>
          <w:szCs w:val="24"/>
        </w:rPr>
        <w:t xml:space="preserve"> (далее – КСП) </w:t>
      </w:r>
      <w:r w:rsidR="00072B51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072B51">
        <w:rPr>
          <w:rFonts w:ascii="Times New Roman" w:hAnsi="Times New Roman"/>
          <w:sz w:val="24"/>
          <w:szCs w:val="24"/>
        </w:rPr>
        <w:t xml:space="preserve"> мероприятия: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9A2BAB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27041F" w:rsidRPr="0027041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7041F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F11B40" w:rsidRPr="0027041F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2704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37771">
        <w:rPr>
          <w:rFonts w:ascii="Times New Roman" w:hAnsi="Times New Roman" w:cs="Times New Roman"/>
          <w:sz w:val="24"/>
          <w:szCs w:val="24"/>
        </w:rPr>
        <w:t>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72B51" w:rsidRPr="000871B6" w:rsidRDefault="00072B51" w:rsidP="00072B5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3458D">
              <w:rPr>
                <w:rFonts w:ascii="Times New Roman" w:hAnsi="Times New Roman" w:cs="Times New Roman"/>
              </w:rPr>
              <w:t>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27041F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27041F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27041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="0027041F">
              <w:rPr>
                <w:rFonts w:ascii="Times New Roman" w:hAnsi="Times New Roman" w:cs="Times New Roman"/>
              </w:rPr>
              <w:t xml:space="preserve"> по внесению изменений в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 w:rsidR="0027041F"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 w:rsidR="0027041F">
              <w:rPr>
                <w:rFonts w:ascii="Times New Roman" w:hAnsi="Times New Roman" w:cs="Times New Roman"/>
              </w:rPr>
              <w:t>у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3458D">
              <w:rPr>
                <w:rFonts w:ascii="Times New Roman" w:hAnsi="Times New Roman" w:cs="Times New Roman"/>
              </w:rPr>
              <w:t>Сорум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27041F">
              <w:rPr>
                <w:rFonts w:ascii="Times New Roman" w:hAnsi="Times New Roman" w:cs="Times New Roman"/>
              </w:rPr>
              <w:t>«Реализация полномочий органов местного самоуправления сельского поселения Сорум»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7938" w:type="dxa"/>
            <w:gridSpan w:val="2"/>
            <w:vAlign w:val="center"/>
          </w:tcPr>
          <w:p w:rsidR="00072B51" w:rsidRPr="00021D4B" w:rsidRDefault="00072B51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021D4B" w:rsidRDefault="0027041F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DF" w:rsidRDefault="00553A80" w:rsidP="00D671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D671D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D671D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Сорум</w:t>
      </w:r>
      <w:r w:rsidR="00D671D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D671DF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D671D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D671DF">
        <w:rPr>
          <w:rFonts w:ascii="Times New Roman" w:eastAsia="Times New Roman" w:hAnsi="Times New Roman" w:cs="Times New Roman"/>
          <w:b/>
          <w:sz w:val="24"/>
          <w:szCs w:val="24"/>
        </w:rPr>
        <w:t xml:space="preserve">Сорум </w:t>
      </w:r>
      <w:r w:rsidR="00D671D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671DF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D671D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2022 года №</w:t>
      </w:r>
      <w:r w:rsidR="00D671DF">
        <w:rPr>
          <w:rFonts w:ascii="Times New Roman" w:eastAsia="Times New Roman" w:hAnsi="Times New Roman" w:cs="Times New Roman"/>
          <w:b/>
          <w:sz w:val="24"/>
          <w:szCs w:val="24"/>
        </w:rPr>
        <w:t xml:space="preserve"> 45</w:t>
      </w:r>
      <w:r w:rsidR="00D671DF" w:rsidRPr="004803DC">
        <w:rPr>
          <w:rFonts w:ascii="Times New Roman" w:eastAsia="Times New Roman" w:hAnsi="Times New Roman" w:cs="Times New Roman"/>
          <w:b/>
          <w:sz w:val="24"/>
          <w:szCs w:val="24"/>
        </w:rPr>
        <w:t>» (далее – проект решения о внесении изменений в решение о бюджете</w:t>
      </w:r>
      <w:r w:rsidR="00D671DF">
        <w:rPr>
          <w:rFonts w:ascii="Times New Roman" w:eastAsia="Times New Roman" w:hAnsi="Times New Roman" w:cs="Times New Roman"/>
          <w:b/>
          <w:sz w:val="24"/>
          <w:szCs w:val="24"/>
        </w:rPr>
        <w:t xml:space="preserve"> либо проект решения)</w:t>
      </w:r>
      <w:r w:rsidR="00D671DF" w:rsidRPr="004803D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F5D8D" w:rsidRDefault="00D671DF" w:rsidP="00D671D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о бюджете </w:t>
      </w:r>
      <w:r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>
        <w:rPr>
          <w:rFonts w:ascii="Times New Roman" w:eastAsia="Times New Roman" w:hAnsi="Times New Roman" w:cs="Times New Roman"/>
          <w:sz w:val="24"/>
          <w:szCs w:val="24"/>
        </w:rPr>
        <w:t>, расходы и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дефицит бюджета </w:t>
      </w:r>
      <w:r w:rsidR="009F5D8D">
        <w:rPr>
          <w:rFonts w:ascii="Times New Roman" w:eastAsia="Times New Roman" w:hAnsi="Times New Roman" w:cs="Times New Roman"/>
          <w:sz w:val="24"/>
          <w:szCs w:val="24"/>
        </w:rPr>
        <w:t>сельского поселения Сорум (далее – поселение)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2025 годов,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бюджете на 2023 год и плановый период 2024 и 2023 годов</w:t>
      </w:r>
      <w:r w:rsidR="009F5D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8DF" w:rsidRDefault="00D671DF" w:rsidP="005A18D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поселения на 2023 год уточнены на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(+)5 536 558,27 рублей</w:t>
      </w:r>
      <w:r w:rsidR="005A18DF" w:rsidRPr="00D5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увеличения налоговых и неналоговых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сумму         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61 404,00 рубля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A18DF" w:rsidRPr="005A18DF">
        <w:rPr>
          <w:rFonts w:ascii="Times New Roman" w:eastAsia="SimSun" w:hAnsi="Times New Roman" w:cs="Times New Roman"/>
          <w:sz w:val="24"/>
          <w:szCs w:val="24"/>
          <w:lang w:eastAsia="zh-CN"/>
        </w:rPr>
        <w:t>поступлени</w:t>
      </w:r>
      <w:r w:rsidR="005A18DF">
        <w:rPr>
          <w:rFonts w:ascii="Times New Roman" w:eastAsia="SimSun" w:hAnsi="Times New Roman" w:cs="Times New Roman"/>
          <w:sz w:val="24"/>
          <w:szCs w:val="24"/>
          <w:lang w:eastAsia="zh-CN"/>
        </w:rPr>
        <w:t>е</w:t>
      </w:r>
      <w:r w:rsidR="005A18DF" w:rsidRPr="005A18D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средств от граждан </w:t>
      </w:r>
      <w:r w:rsidR="005A18DF" w:rsidRPr="005A18DF"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 w:rsidR="005A18DF" w:rsidRPr="005A18D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реализацию </w:t>
      </w:r>
      <w:r w:rsidR="005A18DF" w:rsidRPr="005A18DF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инициативного проекта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«Благоустройство общественной территории «Таежный бульвар» 1 этап: Строительство скейт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площадки в с. п. Сорум Белоярского района»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>в бюджет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общую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сумму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5 475 154,27 рубля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(перераспределение между поселениями д</w:t>
      </w:r>
      <w:r w:rsidR="005A18DF" w:rsidRPr="00340537">
        <w:rPr>
          <w:rFonts w:ascii="Times New Roman" w:eastAsia="Times New Roman" w:hAnsi="Times New Roman" w:cs="Times New Roman"/>
          <w:sz w:val="24"/>
          <w:szCs w:val="24"/>
        </w:rPr>
        <w:t>отаци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18DF" w:rsidRPr="0034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из бюджета Белоярского района </w:t>
      </w:r>
      <w:r w:rsidR="005A18DF" w:rsidRPr="00340537">
        <w:rPr>
          <w:rFonts w:ascii="Times New Roman" w:eastAsia="Times New Roman" w:hAnsi="Times New Roman" w:cs="Times New Roman"/>
          <w:sz w:val="24"/>
          <w:szCs w:val="24"/>
        </w:rPr>
        <w:t>на выравнивание бюджетной обеспеченности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поселений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 (на сумму (+)7 400,00 рублей)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; предоставление субсидии на  </w:t>
      </w:r>
      <w:r w:rsidR="005A18DF" w:rsidRPr="004132BB">
        <w:rPr>
          <w:rFonts w:ascii="Times New Roman" w:eastAsia="SimSun" w:hAnsi="Times New Roman" w:cs="Times New Roman"/>
          <w:sz w:val="24"/>
          <w:szCs w:val="24"/>
          <w:lang w:eastAsia="zh-CN"/>
        </w:rPr>
        <w:t>реализацию полномочий в области строительства и жилищных отношений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8DF" w:rsidRPr="00340537">
        <w:rPr>
          <w:rFonts w:ascii="Times New Roman" w:eastAsia="Times New Roman" w:hAnsi="Times New Roman" w:cs="Times New Roman"/>
          <w:sz w:val="24"/>
          <w:szCs w:val="24"/>
        </w:rPr>
        <w:t>из бюджета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автономного округа – Югры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 (на сумму </w:t>
      </w:r>
      <w:r w:rsidR="00A5168A" w:rsidRPr="00A5168A">
        <w:rPr>
          <w:rFonts w:ascii="Times New Roman" w:eastAsia="Times New Roman" w:hAnsi="Times New Roman" w:cs="Times New Roman"/>
          <w:sz w:val="24"/>
          <w:szCs w:val="24"/>
        </w:rPr>
        <w:t>(+)4 503 579,50 рублей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5A18DF" w:rsidRPr="002D3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8DF" w:rsidRPr="004132BB">
        <w:rPr>
          <w:rFonts w:ascii="Times New Roman" w:eastAsia="Times New Roman" w:hAnsi="Times New Roman" w:cs="Times New Roman"/>
          <w:sz w:val="24"/>
          <w:szCs w:val="24"/>
        </w:rPr>
        <w:t>иных межбюджетных трансфертов бюджетам поселений из бюджета Белоярского района для обеспечения сбалансированности бюджета поселения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 (на (+</w:t>
      </w:r>
      <w:r w:rsidR="005A18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5168A" w:rsidRPr="00A5168A">
        <w:rPr>
          <w:rFonts w:ascii="Times New Roman" w:eastAsia="Times New Roman" w:hAnsi="Times New Roman" w:cs="Times New Roman"/>
          <w:sz w:val="24"/>
          <w:szCs w:val="24"/>
        </w:rPr>
        <w:t>964 174,77 рубля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A18DF" w:rsidRPr="004132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8DF" w:rsidRPr="005A18DF" w:rsidRDefault="00D671DF" w:rsidP="005A18D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8D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Расходы бюджета поселения на 2023 год уточнены 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(+)11 830 520,41 рублей, из них</w:t>
      </w:r>
      <w:r w:rsidR="005A18DF" w:rsidRPr="005A18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 xml:space="preserve">за счет остатка средств на счетах по учету средств бюджета поселения на 1 января 2023 года. 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 xml:space="preserve">Средства направлены на реализацию основных мероприятий муниципальной программы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 xml:space="preserve">равления 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="005A18DF" w:rsidRPr="005A18DF">
        <w:rPr>
          <w:rFonts w:ascii="Times New Roman" w:eastAsia="Times New Roman" w:hAnsi="Times New Roman" w:cs="Times New Roman"/>
          <w:sz w:val="24"/>
          <w:szCs w:val="24"/>
        </w:rPr>
        <w:t xml:space="preserve"> Сорум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6255E5" w:rsidRPr="006255E5" w:rsidRDefault="00D671DF" w:rsidP="006255E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8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Прогнозируемый дефицит бюджета поселения на 2023 год увеличился на </w:t>
      </w:r>
      <w:r w:rsidR="006255E5" w:rsidRPr="006255E5">
        <w:rPr>
          <w:rFonts w:ascii="Times New Roman" w:eastAsia="Times New Roman" w:hAnsi="Times New Roman" w:cs="Times New Roman"/>
          <w:sz w:val="24"/>
          <w:szCs w:val="24"/>
        </w:rPr>
        <w:t>6 293 962,14 рубля и состави</w:t>
      </w:r>
      <w:r w:rsidR="006255E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255E5" w:rsidRPr="006255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(-)7 988 562,14 рубля.</w:t>
      </w:r>
      <w:r w:rsidR="006255E5" w:rsidRPr="006255E5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внутреннего финансирования дефицита бюджета являются изменения остатков средств на счетах по учету средств бюджета</w:t>
      </w:r>
      <w:r w:rsidR="006255E5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6255E5" w:rsidRPr="006255E5">
        <w:rPr>
          <w:rFonts w:ascii="Times New Roman" w:eastAsia="Times New Roman" w:hAnsi="Times New Roman" w:cs="Times New Roman"/>
          <w:sz w:val="24"/>
          <w:szCs w:val="24"/>
        </w:rPr>
        <w:t>, что соответствует требованиям статьи 92.1 БК РФ.</w:t>
      </w:r>
    </w:p>
    <w:p w:rsidR="00D671DF" w:rsidRPr="005A18DF" w:rsidRDefault="00D671DF" w:rsidP="005A18D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18D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Проектом решения также уточнены доходы и расходы бюджета поселения планового периода 2024 и 2025 годов за счет уменьшения</w:t>
      </w:r>
      <w:r w:rsidRPr="005A18DF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от других бюджетов бюджетной системы Российской Федерации (</w:t>
      </w:r>
      <w:r w:rsidRPr="005A18DF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перераспределение дотации на выравнивание бюджетной обеспеченности поселений из бюджета Белоярского района)</w:t>
      </w:r>
      <w:r w:rsidRPr="005A18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</w:t>
      </w:r>
      <w:r w:rsidRPr="005A18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2024 год в сумме </w:t>
      </w:r>
      <w:r w:rsidRPr="005A18D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</w:t>
      </w:r>
      <w:r w:rsidR="00625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+</w:t>
      </w:r>
      <w:r w:rsidRPr="005A18D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="00B17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7 5</w:t>
      </w:r>
      <w:r w:rsidR="00625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00</w:t>
      </w:r>
      <w:r w:rsidRPr="005A18D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,00 рублей, на 2025 год в сумме (</w:t>
      </w:r>
      <w:r w:rsidR="00625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+</w:t>
      </w:r>
      <w:r w:rsidRPr="005A18D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="00625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B17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7</w:t>
      </w:r>
      <w:r w:rsidR="006255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00</w:t>
      </w:r>
      <w:r w:rsidRPr="005A18D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,00 рублей. Прогнозируемый дефицит бюджета поселения планового периода 2024 и 2025 годов не изменился.</w:t>
      </w:r>
    </w:p>
    <w:p w:rsidR="00D671DF" w:rsidRDefault="00D671DF" w:rsidP="00D671D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56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</w:t>
      </w:r>
      <w:r w:rsidRPr="002D569C">
        <w:rPr>
          <w:rFonts w:ascii="Times New Roman" w:eastAsia="Times New Roman" w:hAnsi="Times New Roman" w:cs="Times New Roman"/>
          <w:sz w:val="24"/>
          <w:szCs w:val="24"/>
        </w:rPr>
        <w:t>проекту решения о внесении изменений в решение о бюджете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бюджета поселения определены в следующих объемах:</w:t>
      </w:r>
    </w:p>
    <w:p w:rsidR="00D671DF" w:rsidRDefault="00D671DF" w:rsidP="00D671D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2023 год: по доходам бюджета в сумме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32 816 528,27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в сумме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40 805 090,41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(-)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7 988 562,11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D671DF" w:rsidRPr="006657B0" w:rsidRDefault="00D671DF" w:rsidP="00D671D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на 2024 год: по доходам бюджета в сумме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28 965 270,00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 бюджета в сумме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30 714 270,00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(-)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1 749 000,00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 рублей;</w:t>
      </w:r>
    </w:p>
    <w:p w:rsidR="00D671DF" w:rsidRDefault="00D671DF" w:rsidP="00D671D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на 2025 год: по доходам бюджета в сумме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>29 560 070,00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 бюджета в сумме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 31 354 270,00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 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5168A">
        <w:rPr>
          <w:rFonts w:ascii="Times New Roman" w:eastAsia="Times New Roman" w:hAnsi="Times New Roman" w:cs="Times New Roman"/>
          <w:sz w:val="24"/>
          <w:szCs w:val="24"/>
        </w:rPr>
        <w:t xml:space="preserve">1 794 200,00 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1DF" w:rsidRDefault="00D671DF" w:rsidP="00D6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проекта решения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признаны 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>обоснова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06078">
        <w:rPr>
          <w:rFonts w:ascii="Times New Roman" w:eastAsia="Times New Roman" w:hAnsi="Times New Roman" w:cs="Times New Roman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t>ми. П</w:t>
      </w:r>
      <w:r>
        <w:rPr>
          <w:rFonts w:ascii="Times New Roman" w:hAnsi="Times New Roman" w:cs="Times New Roman"/>
          <w:sz w:val="24"/>
          <w:szCs w:val="24"/>
        </w:rPr>
        <w:t xml:space="preserve">одготовлено заключение от </w:t>
      </w:r>
      <w:r w:rsidR="007F7C2D"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апреля 2023 года   № </w:t>
      </w:r>
      <w:r w:rsidR="007F7C2D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</w:t>
      </w:r>
      <w:r w:rsidR="007F7C2D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F7C2D">
        <w:rPr>
          <w:rFonts w:ascii="Times New Roman" w:hAnsi="Times New Roman" w:cs="Times New Roman"/>
          <w:sz w:val="24"/>
          <w:szCs w:val="24"/>
        </w:rPr>
        <w:t>Сорум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1DF" w:rsidRDefault="00D671DF" w:rsidP="00D671D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1C3F" w:rsidRPr="00491C3F" w:rsidRDefault="00AC3E95" w:rsidP="00491C3F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>) в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491C3F">
        <w:rPr>
          <w:rFonts w:ascii="Times New Roman" w:hAnsi="Times New Roman" w:cs="Times New Roman"/>
          <w:b/>
          <w:sz w:val="24"/>
          <w:szCs w:val="24"/>
        </w:rPr>
        <w:t>Сорум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(далее – годовой отчет за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год);</w:t>
      </w:r>
    </w:p>
    <w:p w:rsidR="004C68E4" w:rsidRPr="002A5DAB" w:rsidRDefault="004C68E4" w:rsidP="004C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2022 год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по составу форм требованиям пункта 11.2 </w:t>
      </w:r>
      <w:r w:rsidRPr="002A5DAB">
        <w:rPr>
          <w:rFonts w:ascii="Times New Roman" w:hAnsi="Times New Roman"/>
          <w:sz w:val="24"/>
          <w:szCs w:val="24"/>
        </w:rPr>
        <w:t>И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сделаны замечания по включению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одового отчета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2022 год 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относящихся к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бюджетной отчетности 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(формы 0503130, 0503110 (130).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Также, в состав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2022 год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eastAsia="Times New Roman" w:hAnsi="Times New Roman" w:cs="Times New Roman"/>
          <w:sz w:val="24"/>
          <w:szCs w:val="24"/>
        </w:rPr>
        <w:t>вошла</w:t>
      </w:r>
      <w:r w:rsidRPr="002A5DAB">
        <w:rPr>
          <w:rFonts w:ascii="Times New Roman" w:eastAsia="Times New Roman" w:hAnsi="Times New Roman" w:cs="Times New Roman"/>
          <w:sz w:val="24"/>
          <w:szCs w:val="24"/>
        </w:rPr>
        <w:t xml:space="preserve"> форма 0503169 «Сведения по 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дебиторской и кредиторской задолженности» (по виду задолженности – кредиторская).  Данная форма предоставлена администрацией сельского поселения </w:t>
      </w:r>
      <w:r w:rsidR="0095727D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Сорум</w:t>
      </w:r>
      <w:r w:rsidRPr="002A5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проведения внешней проверки.</w:t>
      </w:r>
    </w:p>
    <w:p w:rsidR="004C68E4" w:rsidRDefault="004C68E4" w:rsidP="004C68E4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отражения показателей представленного годового отч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>та за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нормам, установленным Инструкцией 191н, сделаны замечания по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0503128 </w:t>
      </w:r>
      <w:r w:rsidRPr="00667D5F">
        <w:rPr>
          <w:rFonts w:ascii="Times New Roman" w:hAnsi="Times New Roman" w:cs="Times New Roman"/>
          <w:color w:val="000000"/>
          <w:sz w:val="24"/>
          <w:szCs w:val="24"/>
        </w:rPr>
        <w:t>«Отч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7D5F">
        <w:rPr>
          <w:rFonts w:ascii="Times New Roman" w:hAnsi="Times New Roman" w:cs="Times New Roman"/>
          <w:color w:val="000000"/>
          <w:sz w:val="24"/>
          <w:szCs w:val="24"/>
        </w:rPr>
        <w:t xml:space="preserve">т о бюджетных обязательствах». </w:t>
      </w:r>
    </w:p>
    <w:p w:rsidR="00351706" w:rsidRPr="00351706" w:rsidRDefault="00351706" w:rsidP="003517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Выявленные проверкой замечания по составу форм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2022 года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 (пункт 5.1 настоящего заключения), несоблюдения положений пунктов 121, 134 Инструкции 191н (пункт 5.3 заключения) не оказали влияния на достоверность </w:t>
      </w:r>
      <w:r w:rsidR="003364F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 w:rsidR="003364FF">
        <w:rPr>
          <w:rFonts w:ascii="Times New Roman" w:eastAsia="Times New Roman" w:hAnsi="Times New Roman" w:cs="Times New Roman"/>
          <w:sz w:val="24"/>
          <w:szCs w:val="24"/>
        </w:rPr>
        <w:t xml:space="preserve"> за 2022 год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1706" w:rsidRPr="00351706" w:rsidRDefault="00351706" w:rsidP="00351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за 2022 год исполнен по доходам в сумме 67 752 681,23 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рубль</w:t>
      </w:r>
      <w:r w:rsidR="003364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или 89,4 % от уточненного плана на год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>, по расходам в сумме 63 769 772,64 рубля</w:t>
      </w:r>
      <w:r w:rsidR="003364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или 83,7 % от уточненного плана на год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>, с профицитом бюджета поселения в сумме                                       (+)3 982 908,59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04E1" w:rsidRDefault="009F04E1" w:rsidP="009F04E1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</w:t>
      </w:r>
      <w:r w:rsidR="003364FF">
        <w:rPr>
          <w:rFonts w:ascii="Times New Roman" w:hAnsi="Times New Roman" w:cs="Times New Roman"/>
          <w:sz w:val="24"/>
          <w:szCs w:val="24"/>
        </w:rPr>
        <w:t xml:space="preserve"> за 2022 год КСП</w:t>
      </w:r>
      <w:r w:rsidRPr="002C74D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3364FF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sz w:val="24"/>
          <w:szCs w:val="24"/>
        </w:rPr>
        <w:t>апреля 202</w:t>
      </w:r>
      <w:r w:rsidR="003364FF">
        <w:rPr>
          <w:rFonts w:ascii="Times New Roman" w:hAnsi="Times New Roman" w:cs="Times New Roman"/>
          <w:sz w:val="24"/>
          <w:szCs w:val="24"/>
        </w:rPr>
        <w:t>3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364FF">
        <w:rPr>
          <w:rFonts w:ascii="Times New Roman" w:hAnsi="Times New Roman" w:cs="Times New Roman"/>
          <w:sz w:val="24"/>
          <w:szCs w:val="24"/>
        </w:rPr>
        <w:t>8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34D9" w:rsidRDefault="004C68E4" w:rsidP="00064ED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64ED8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экспертиза проекта 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064ED8">
        <w:rPr>
          <w:rFonts w:ascii="Times New Roman" w:hAnsi="Times New Roman" w:cs="Times New Roman"/>
          <w:b/>
          <w:sz w:val="24"/>
          <w:szCs w:val="24"/>
        </w:rPr>
        <w:t>Сорум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064ED8">
        <w:rPr>
          <w:rFonts w:ascii="Times New Roman" w:hAnsi="Times New Roman" w:cs="Times New Roman"/>
          <w:b/>
          <w:sz w:val="24"/>
          <w:szCs w:val="24"/>
        </w:rPr>
        <w:t>Сорум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6734D9">
        <w:rPr>
          <w:rFonts w:ascii="Times New Roman" w:hAnsi="Times New Roman" w:cs="Times New Roman"/>
          <w:b/>
          <w:sz w:val="24"/>
          <w:szCs w:val="24"/>
        </w:rPr>
        <w:t>2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год» (далее</w:t>
      </w:r>
      <w:r w:rsidR="00064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6734D9" w:rsidRPr="006734D9" w:rsidRDefault="006734D9" w:rsidP="0067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4D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264.6 БК РФ, статьей 9 </w:t>
      </w:r>
      <w:r w:rsidRPr="0067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об отдельных вопросах организации и осуществления бюджетного процесса в сельском поселении Сорум, </w:t>
      </w:r>
      <w:r w:rsidRPr="006734D9">
        <w:rPr>
          <w:rFonts w:ascii="Times New Roman" w:eastAsia="Times New Roman" w:hAnsi="Times New Roman" w:cs="Times New Roman"/>
          <w:sz w:val="24"/>
          <w:szCs w:val="24"/>
        </w:rPr>
        <w:t>утвержденного решением Совета депутатов сельского поселения Сорум                 от 25 ноября 2008 года № 24 «Об утверждении Положения об отдельных вопросах организации и осуществления бюджетного процесса в сельском поселении Сорум»</w:t>
      </w:r>
      <w:r w:rsidRPr="0067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734D9">
        <w:rPr>
          <w:rFonts w:ascii="Times New Roman" w:eastAsia="Times New Roman" w:hAnsi="Times New Roman" w:cs="Times New Roman"/>
          <w:sz w:val="24"/>
          <w:szCs w:val="24"/>
        </w:rPr>
        <w:t xml:space="preserve">в текстовой части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34D9">
        <w:rPr>
          <w:rFonts w:ascii="Times New Roman" w:eastAsia="Times New Roman" w:hAnsi="Times New Roman" w:cs="Times New Roman"/>
          <w:sz w:val="24"/>
          <w:szCs w:val="24"/>
        </w:rPr>
        <w:t>роекта решения отражено исполнение по доходам бюджета сельского поселения Сорум в сумме 67 752 681,23</w:t>
      </w:r>
      <w:r w:rsidRPr="006734D9">
        <w:rPr>
          <w:rFonts w:ascii="Times New Roman" w:eastAsia="Times New Roman" w:hAnsi="Times New Roman" w:cs="Times New Roman"/>
          <w:sz w:val="24"/>
          <w:szCs w:val="28"/>
        </w:rPr>
        <w:t xml:space="preserve"> рубль, по расходам в сумме 63 769 772,64</w:t>
      </w:r>
      <w:r w:rsidRPr="006734D9">
        <w:rPr>
          <w:rFonts w:ascii="Times New Roman" w:eastAsia="Times New Roman" w:hAnsi="Times New Roman" w:cs="Times New Roman"/>
          <w:sz w:val="24"/>
          <w:szCs w:val="24"/>
        </w:rPr>
        <w:t xml:space="preserve"> рубля с превышением доходов над доходами (профицит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734D9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734D9">
        <w:rPr>
          <w:rFonts w:ascii="Times New Roman" w:eastAsia="Times New Roman" w:hAnsi="Times New Roman" w:cs="Times New Roman"/>
          <w:sz w:val="24"/>
          <w:szCs w:val="24"/>
        </w:rPr>
        <w:t>3 982 908,59 рублей.</w:t>
      </w:r>
    </w:p>
    <w:p w:rsidR="006734D9" w:rsidRDefault="00064ED8" w:rsidP="00064ED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Исполненные значения показателей по доходам, расходам и источникам финансирования дефицита бюджета </w:t>
      </w:r>
      <w:r w:rsidR="006734D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2C74D4">
        <w:rPr>
          <w:rFonts w:ascii="Times New Roman" w:hAnsi="Times New Roman" w:cs="Times New Roman"/>
          <w:sz w:val="24"/>
          <w:szCs w:val="24"/>
        </w:rPr>
        <w:t>за 202</w:t>
      </w:r>
      <w:r w:rsidR="006734D9">
        <w:rPr>
          <w:rFonts w:ascii="Times New Roman" w:hAnsi="Times New Roman" w:cs="Times New Roman"/>
          <w:sz w:val="24"/>
          <w:szCs w:val="24"/>
        </w:rPr>
        <w:t>2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год, отраженные в текстовой части и приложениях к Проекту решения, соответствуют показателям годового отчета </w:t>
      </w:r>
      <w:r w:rsidR="006734D9">
        <w:rPr>
          <w:rFonts w:ascii="Times New Roman" w:hAnsi="Times New Roman" w:cs="Times New Roman"/>
          <w:sz w:val="24"/>
          <w:szCs w:val="24"/>
        </w:rPr>
        <w:t>за 2022 год.</w:t>
      </w:r>
    </w:p>
    <w:p w:rsidR="00064ED8" w:rsidRDefault="00064ED8" w:rsidP="00064ED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</w:t>
      </w:r>
      <w:r w:rsidR="006734D9">
        <w:rPr>
          <w:rFonts w:ascii="Times New Roman" w:hAnsi="Times New Roman" w:cs="Times New Roman"/>
          <w:sz w:val="24"/>
          <w:szCs w:val="24"/>
        </w:rPr>
        <w:t xml:space="preserve">КСП </w:t>
      </w:r>
      <w:r w:rsidRPr="002C74D4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 w:rsidR="006734D9">
        <w:rPr>
          <w:rFonts w:ascii="Times New Roman" w:hAnsi="Times New Roman" w:cs="Times New Roman"/>
          <w:sz w:val="24"/>
          <w:szCs w:val="24"/>
        </w:rPr>
        <w:t xml:space="preserve">   </w:t>
      </w:r>
      <w:r w:rsidRPr="002C74D4">
        <w:rPr>
          <w:rFonts w:ascii="Times New Roman" w:hAnsi="Times New Roman" w:cs="Times New Roman"/>
          <w:sz w:val="24"/>
          <w:szCs w:val="24"/>
        </w:rPr>
        <w:t xml:space="preserve"> </w:t>
      </w:r>
      <w:r w:rsidR="006734D9">
        <w:rPr>
          <w:rFonts w:ascii="Times New Roman" w:hAnsi="Times New Roman" w:cs="Times New Roman"/>
          <w:sz w:val="24"/>
          <w:szCs w:val="24"/>
        </w:rPr>
        <w:t>27</w:t>
      </w:r>
      <w:r w:rsidRPr="002C74D4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6734D9">
        <w:rPr>
          <w:rFonts w:ascii="Times New Roman" w:hAnsi="Times New Roman" w:cs="Times New Roman"/>
          <w:sz w:val="24"/>
          <w:szCs w:val="24"/>
        </w:rPr>
        <w:t>3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C57EB5">
        <w:rPr>
          <w:rFonts w:ascii="Times New Roman" w:hAnsi="Times New Roman" w:cs="Times New Roman"/>
          <w:sz w:val="24"/>
          <w:szCs w:val="24"/>
        </w:rPr>
        <w:t>3</w:t>
      </w:r>
      <w:r w:rsidR="006734D9">
        <w:rPr>
          <w:rFonts w:ascii="Times New Roman" w:hAnsi="Times New Roman" w:cs="Times New Roman"/>
          <w:sz w:val="24"/>
          <w:szCs w:val="24"/>
        </w:rPr>
        <w:t>9</w:t>
      </w:r>
      <w:r w:rsidRPr="002C74D4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>
        <w:rPr>
          <w:rFonts w:ascii="Times New Roman" w:hAnsi="Times New Roman" w:cs="Times New Roman"/>
          <w:sz w:val="24"/>
          <w:szCs w:val="24"/>
        </w:rPr>
        <w:t>Сорум</w:t>
      </w:r>
      <w:r w:rsidRPr="002C74D4">
        <w:rPr>
          <w:rFonts w:ascii="Times New Roman" w:hAnsi="Times New Roman" w:cs="Times New Roman"/>
          <w:sz w:val="24"/>
          <w:szCs w:val="24"/>
        </w:rPr>
        <w:t>.</w:t>
      </w:r>
    </w:p>
    <w:p w:rsidR="008A4793" w:rsidRPr="002C74D4" w:rsidRDefault="008A4793" w:rsidP="00064ED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61D3" w:rsidRDefault="006734D9" w:rsidP="00FA61D3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A61D3">
        <w:rPr>
          <w:rFonts w:ascii="Times New Roman" w:hAnsi="Times New Roman" w:cs="Times New Roman"/>
          <w:b/>
          <w:sz w:val="24"/>
          <w:szCs w:val="24"/>
        </w:rPr>
        <w:t>)</w:t>
      </w:r>
      <w:r w:rsidR="00FA61D3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165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A165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</w:t>
      </w:r>
      <w:r w:rsidR="00AA16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квартальный 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отчет)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 «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за 1 квартал 202</w:t>
      </w:r>
      <w:r w:rsidR="00DE1FF4">
        <w:rPr>
          <w:rFonts w:ascii="Times New Roman" w:hAnsi="Times New Roman" w:cs="Times New Roman"/>
          <w:b/>
          <w:sz w:val="24"/>
          <w:szCs w:val="24"/>
        </w:rPr>
        <w:t>3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61D3">
        <w:rPr>
          <w:rFonts w:ascii="Times New Roman" w:hAnsi="Times New Roman" w:cs="Times New Roman"/>
          <w:b/>
          <w:sz w:val="24"/>
          <w:szCs w:val="24"/>
        </w:rPr>
        <w:t>»</w:t>
      </w:r>
      <w:r w:rsidR="0089790D">
        <w:rPr>
          <w:rFonts w:ascii="Times New Roman" w:hAnsi="Times New Roman" w:cs="Times New Roman"/>
          <w:b/>
          <w:sz w:val="24"/>
          <w:szCs w:val="24"/>
        </w:rPr>
        <w:t>.</w:t>
      </w:r>
    </w:p>
    <w:p w:rsidR="00FA61D3" w:rsidRDefault="00422E47" w:rsidP="00C8696F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отчет</w:t>
      </w:r>
      <w:r w:rsidR="00FA61D3" w:rsidRPr="00283FD5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в соответствии с Инструкцией</w:t>
      </w:r>
      <w:r w:rsidR="00FA61D3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="00FA61D3"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 w:rsidR="00FA61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61D3"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 w:rsidR="00FA6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1D3"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A61D3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 оценке полноты сведений, представленных в формах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квартального </w:t>
      </w:r>
      <w:r w:rsidR="00FA61D3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отчета, </w:t>
      </w:r>
      <w:r w:rsidR="00FA61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выявлены </w:t>
      </w:r>
      <w:r w:rsidR="00FA61D3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</w:t>
      </w:r>
      <w:r w:rsidR="00FA61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по </w:t>
      </w:r>
      <w:r w:rsidR="00FA61D3"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>форм</w:t>
      </w:r>
      <w:r w:rsidR="00C8696F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FA61D3"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0503140 «Баланс по поступлениям и выбытиям бюджетных средств»</w:t>
      </w:r>
      <w:r w:rsidR="00C8696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FA61D3">
        <w:rPr>
          <w:rFonts w:ascii="Times New Roman" w:hAnsi="Times New Roman" w:cs="Times New Roman"/>
          <w:sz w:val="24"/>
          <w:szCs w:val="24"/>
        </w:rPr>
        <w:t xml:space="preserve"> Замечания отражены в заключении по внешней проверке.</w:t>
      </w:r>
      <w:r w:rsidR="00FA61D3" w:rsidRPr="00D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1D3" w:rsidRPr="00AF291E">
        <w:rPr>
          <w:rFonts w:ascii="Times New Roman" w:eastAsia="Times New Roman" w:hAnsi="Times New Roman" w:cs="Times New Roman"/>
          <w:sz w:val="24"/>
          <w:szCs w:val="24"/>
        </w:rPr>
        <w:t xml:space="preserve">Выявленные замечания не повлияли на достоверность 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квартального отчета</w:t>
      </w:r>
      <w:r w:rsidR="00FA61D3" w:rsidRPr="00AF29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61D3" w:rsidRPr="004104C4" w:rsidRDefault="00422E47" w:rsidP="00FA61D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47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2023 года </w:t>
      </w:r>
      <w:r w:rsidRPr="00422E47">
        <w:rPr>
          <w:rFonts w:ascii="Times New Roman" w:eastAsia="Times New Roman" w:hAnsi="Times New Roman" w:cs="Times New Roman"/>
          <w:sz w:val="24"/>
          <w:szCs w:val="24"/>
        </w:rPr>
        <w:t>исполнен по доходам в сумме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22E47">
        <w:rPr>
          <w:rFonts w:ascii="Times New Roman" w:eastAsia="Times New Roman" w:hAnsi="Times New Roman" w:cs="Times New Roman"/>
          <w:sz w:val="24"/>
          <w:szCs w:val="24"/>
        </w:rPr>
        <w:t xml:space="preserve"> 5 753 800,97 рублей или 21,1 % от утвержденного плана на год,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сумме         </w:t>
      </w:r>
      <w:r w:rsidRPr="00422E47">
        <w:rPr>
          <w:rFonts w:ascii="Times New Roman" w:eastAsia="Times New Roman" w:hAnsi="Times New Roman" w:cs="Times New Roman"/>
          <w:sz w:val="24"/>
          <w:szCs w:val="24"/>
        </w:rPr>
        <w:t xml:space="preserve">8 757 997,63 рублей или 26,0 % от уточненного плана на год, с дефицитом бюджета в объеме (-)3 004 196,66 рублей. </w:t>
      </w:r>
      <w:r w:rsidR="00FA61D3"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60223E" w:rsidRDefault="00FA61D3" w:rsidP="00FA61D3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064ED8">
        <w:rPr>
          <w:rFonts w:ascii="Times New Roman" w:eastAsia="Times New Roman" w:hAnsi="Times New Roman" w:cs="Times New Roman"/>
          <w:sz w:val="24"/>
          <w:szCs w:val="24"/>
        </w:rPr>
        <w:t>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64ED8">
        <w:rPr>
          <w:rFonts w:ascii="Times New Roman" w:eastAsia="Times New Roman" w:hAnsi="Times New Roman" w:cs="Times New Roman"/>
          <w:sz w:val="24"/>
          <w:szCs w:val="24"/>
        </w:rPr>
        <w:t>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1 квартал</w:t>
      </w:r>
      <w:r w:rsidR="00064E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22E4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года»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223E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23E">
        <w:rPr>
          <w:rFonts w:ascii="Times New Roman" w:eastAsia="Times New Roman" w:hAnsi="Times New Roman" w:cs="Times New Roman"/>
          <w:sz w:val="24"/>
          <w:szCs w:val="24"/>
        </w:rPr>
        <w:t xml:space="preserve">показателям 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6022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61D3" w:rsidRPr="00724947" w:rsidRDefault="00FA61D3" w:rsidP="0060223E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AA1653">
        <w:rPr>
          <w:rFonts w:ascii="Times New Roman" w:hAnsi="Times New Roman" w:cs="Times New Roman"/>
          <w:sz w:val="24"/>
          <w:szCs w:val="24"/>
        </w:rPr>
        <w:t xml:space="preserve">КСП квартального </w:t>
      </w:r>
      <w:r>
        <w:rPr>
          <w:rFonts w:ascii="Times New Roman" w:hAnsi="Times New Roman" w:cs="Times New Roman"/>
          <w:sz w:val="24"/>
          <w:szCs w:val="24"/>
        </w:rPr>
        <w:t xml:space="preserve">отчета и экспертизы проекта постановления </w:t>
      </w:r>
      <w:r w:rsidR="00AA1653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Сорум «Об утверждении отчета об </w:t>
      </w:r>
      <w:r w:rsidR="00AA1653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исполнении бюджета сельского поселения Сорум за </w:t>
      </w:r>
      <w:r w:rsidR="009A71BB">
        <w:rPr>
          <w:rFonts w:ascii="Times New Roman" w:hAnsi="Times New Roman" w:cs="Times New Roman"/>
          <w:sz w:val="24"/>
          <w:szCs w:val="24"/>
        </w:rPr>
        <w:t>1 квартал 2023 года» подготовлено</w:t>
      </w:r>
      <w:r>
        <w:rPr>
          <w:rFonts w:ascii="Times New Roman" w:hAnsi="Times New Roman" w:cs="Times New Roman"/>
          <w:sz w:val="24"/>
          <w:szCs w:val="24"/>
        </w:rPr>
        <w:t xml:space="preserve"> заключение от </w:t>
      </w:r>
      <w:r w:rsidR="009A71BB">
        <w:rPr>
          <w:rFonts w:ascii="Times New Roman" w:hAnsi="Times New Roman" w:cs="Times New Roman"/>
          <w:sz w:val="24"/>
          <w:szCs w:val="24"/>
        </w:rPr>
        <w:t>8 июня 2023</w:t>
      </w:r>
      <w:r>
        <w:rPr>
          <w:rFonts w:ascii="Times New Roman" w:hAnsi="Times New Roman" w:cs="Times New Roman"/>
          <w:sz w:val="24"/>
          <w:szCs w:val="24"/>
        </w:rPr>
        <w:t xml:space="preserve"> года № 4</w:t>
      </w:r>
      <w:r w:rsidR="009A71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1D3" w:rsidRPr="00724947" w:rsidRDefault="00FA61D3" w:rsidP="00FA61D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54A" w:rsidRDefault="00FA61D3" w:rsidP="0047654A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54A">
        <w:rPr>
          <w:rFonts w:ascii="Times New Roman" w:hAnsi="Times New Roman" w:cs="Times New Roman"/>
          <w:b/>
          <w:sz w:val="24"/>
          <w:szCs w:val="24"/>
        </w:rPr>
        <w:t>Контрольные мероприятия во втором квартале 2023 не проводились.</w:t>
      </w:r>
    </w:p>
    <w:p w:rsidR="00720DBB" w:rsidRDefault="00FA61D3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4ED8" w:rsidRDefault="00064ED8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4ED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D97" w:rsidRDefault="00613D97" w:rsidP="00043AB0">
      <w:pPr>
        <w:spacing w:after="0" w:line="240" w:lineRule="auto"/>
      </w:pPr>
      <w:r>
        <w:separator/>
      </w:r>
    </w:p>
  </w:endnote>
  <w:endnote w:type="continuationSeparator" w:id="0">
    <w:p w:rsidR="00613D97" w:rsidRDefault="00613D97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D97" w:rsidRDefault="00613D97" w:rsidP="00043AB0">
      <w:pPr>
        <w:spacing w:after="0" w:line="240" w:lineRule="auto"/>
      </w:pPr>
      <w:r>
        <w:separator/>
      </w:r>
    </w:p>
  </w:footnote>
  <w:footnote w:type="continuationSeparator" w:id="0">
    <w:p w:rsidR="00613D97" w:rsidRDefault="00613D97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5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C4D"/>
    <w:rsid w:val="00071E20"/>
    <w:rsid w:val="00072383"/>
    <w:rsid w:val="00072B51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4C1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7771"/>
    <w:rsid w:val="00241AB9"/>
    <w:rsid w:val="00246126"/>
    <w:rsid w:val="0025200C"/>
    <w:rsid w:val="0025783E"/>
    <w:rsid w:val="00260CC5"/>
    <w:rsid w:val="00261247"/>
    <w:rsid w:val="002613E3"/>
    <w:rsid w:val="002633AA"/>
    <w:rsid w:val="00265D33"/>
    <w:rsid w:val="00267FE2"/>
    <w:rsid w:val="0027041F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64FF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1706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2E47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7654A"/>
    <w:rsid w:val="00486AB5"/>
    <w:rsid w:val="00487E78"/>
    <w:rsid w:val="004900F0"/>
    <w:rsid w:val="00490C16"/>
    <w:rsid w:val="00491C3F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C68E4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1F37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3A80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18DF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223E"/>
    <w:rsid w:val="00607DB8"/>
    <w:rsid w:val="0061182B"/>
    <w:rsid w:val="00613D97"/>
    <w:rsid w:val="00613DD6"/>
    <w:rsid w:val="00614860"/>
    <w:rsid w:val="00617D1F"/>
    <w:rsid w:val="00617DD1"/>
    <w:rsid w:val="00622F18"/>
    <w:rsid w:val="00623D70"/>
    <w:rsid w:val="006255E5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734D9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22E3"/>
    <w:rsid w:val="006F37DC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467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7F7C2D"/>
    <w:rsid w:val="008036FB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9790D"/>
    <w:rsid w:val="008A0A70"/>
    <w:rsid w:val="008A1DCD"/>
    <w:rsid w:val="008A21F2"/>
    <w:rsid w:val="008A4793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5727D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08C4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A71BB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04E1"/>
    <w:rsid w:val="009F21FC"/>
    <w:rsid w:val="009F3478"/>
    <w:rsid w:val="009F5D8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168A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1653"/>
    <w:rsid w:val="00AA3333"/>
    <w:rsid w:val="00AA3DE9"/>
    <w:rsid w:val="00AA4DBD"/>
    <w:rsid w:val="00AB2FBC"/>
    <w:rsid w:val="00AC1620"/>
    <w:rsid w:val="00AC33A8"/>
    <w:rsid w:val="00AC3E95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17E4A"/>
    <w:rsid w:val="00B21B89"/>
    <w:rsid w:val="00B22F9C"/>
    <w:rsid w:val="00B2719A"/>
    <w:rsid w:val="00B32109"/>
    <w:rsid w:val="00B329B8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671DF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1FF4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6D6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A61D3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C283-ED2F-4E8D-A695-ABEB51F5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738</cp:revision>
  <cp:lastPrinted>2021-02-18T09:58:00Z</cp:lastPrinted>
  <dcterms:created xsi:type="dcterms:W3CDTF">2013-04-01T05:21:00Z</dcterms:created>
  <dcterms:modified xsi:type="dcterms:W3CDTF">2023-07-10T05:23:00Z</dcterms:modified>
</cp:coreProperties>
</file>