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</w:t>
      </w:r>
      <w:r w:rsidR="004022B3">
        <w:t xml:space="preserve">26 августа </w:t>
      </w:r>
      <w:r w:rsidR="0051756B">
        <w:t>2020</w:t>
      </w:r>
      <w:r>
        <w:t xml:space="preserve"> года                                                                                             </w:t>
      </w:r>
      <w:r w:rsidR="004022B3">
        <w:t xml:space="preserve">              </w:t>
      </w:r>
      <w:r>
        <w:t xml:space="preserve">№ </w:t>
      </w:r>
      <w:r w:rsidR="004022B3">
        <w:t>31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C06802">
        <w:rPr>
          <w:b/>
          <w:szCs w:val="24"/>
        </w:rPr>
        <w:t>ий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51756B" w:rsidRDefault="00B57C9A" w:rsidP="00F560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CE0DB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от 23 декабря 2009 года № 174 «Об утверждении Положения о Комитете по финансам и налоговой политике администрации Белоярского района» </w:t>
      </w:r>
      <w:r w:rsidR="00C06802">
        <w:rPr>
          <w:rFonts w:ascii="Times New Roman" w:hAnsi="Times New Roman"/>
          <w:sz w:val="24"/>
          <w:szCs w:val="24"/>
          <w:lang w:eastAsia="ru-RU"/>
        </w:rPr>
        <w:t>следующи</w:t>
      </w:r>
      <w:r w:rsidR="003320DD">
        <w:rPr>
          <w:rFonts w:ascii="Times New Roman" w:hAnsi="Times New Roman"/>
          <w:sz w:val="24"/>
          <w:szCs w:val="24"/>
          <w:lang w:eastAsia="ru-RU"/>
        </w:rPr>
        <w:t>е</w:t>
      </w:r>
      <w:r w:rsidR="005175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C06802">
        <w:rPr>
          <w:rFonts w:ascii="Times New Roman" w:hAnsi="Times New Roman"/>
          <w:sz w:val="24"/>
          <w:szCs w:val="24"/>
          <w:lang w:eastAsia="ru-RU"/>
        </w:rPr>
        <w:t>я</w:t>
      </w:r>
      <w:r w:rsidR="0051756B">
        <w:rPr>
          <w:rFonts w:ascii="Times New Roman" w:hAnsi="Times New Roman"/>
          <w:sz w:val="24"/>
          <w:szCs w:val="24"/>
          <w:lang w:eastAsia="ru-RU"/>
        </w:rPr>
        <w:t>: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4 пункта 2.3. изложить в следующей редакции:</w:t>
      </w:r>
    </w:p>
    <w:p w:rsidR="002C4C35" w:rsidRPr="002C4C35" w:rsidRDefault="002C4C35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«4) </w:t>
      </w:r>
      <w:r w:rsidRPr="002C4C35">
        <w:rPr>
          <w:rFonts w:ascii="Times New Roman" w:hAnsi="Times New Roman"/>
          <w:sz w:val="24"/>
          <w:szCs w:val="24"/>
          <w:lang w:eastAsia="ru-RU"/>
        </w:rPr>
        <w:t xml:space="preserve">разрабатывает основные направления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бюджетной и </w:t>
      </w:r>
      <w:r w:rsidR="0038144F">
        <w:rPr>
          <w:rFonts w:ascii="Times New Roman" w:hAnsi="Times New Roman"/>
          <w:sz w:val="24"/>
          <w:szCs w:val="24"/>
          <w:lang w:eastAsia="ru-RU"/>
        </w:rPr>
        <w:t>налоговой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4C35">
        <w:rPr>
          <w:rFonts w:ascii="Times New Roman" w:hAnsi="Times New Roman"/>
          <w:sz w:val="24"/>
          <w:szCs w:val="24"/>
          <w:lang w:eastAsia="ru-RU"/>
        </w:rPr>
        <w:t>политики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>;»;</w:t>
      </w:r>
    </w:p>
    <w:p w:rsidR="0055216F" w:rsidRDefault="0038144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дополнить пункт 2.3 подпунктом 23 следующего содержания</w:t>
      </w:r>
      <w:r w:rsidR="0055216F">
        <w:rPr>
          <w:rFonts w:ascii="Times New Roman" w:hAnsi="Times New Roman"/>
          <w:sz w:val="24"/>
          <w:szCs w:val="24"/>
          <w:lang w:eastAsia="ru-RU"/>
        </w:rPr>
        <w:t>:</w:t>
      </w:r>
    </w:p>
    <w:p w:rsidR="0055216F" w:rsidRDefault="0038144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«23</w:t>
      </w:r>
      <w:r w:rsidR="00ED2823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разрабатывает основные направления долговой политики Белоярского района.».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F3D8B" w:rsidRPr="003F3D8B">
        <w:rPr>
          <w:rFonts w:ascii="Times New Roman" w:hAnsi="Times New Roman"/>
          <w:sz w:val="24"/>
          <w:szCs w:val="24"/>
        </w:rPr>
        <w:t>.</w:t>
      </w:r>
    </w:p>
    <w:p w:rsidR="00F23718" w:rsidRDefault="00F23718" w:rsidP="00402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B3" w:rsidRDefault="004022B3" w:rsidP="00402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B3" w:rsidRDefault="004022B3" w:rsidP="00402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4022B3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  <w:r w:rsidR="001D78B4" w:rsidRPr="001D78B4">
        <w:rPr>
          <w:rFonts w:ascii="Times New Roman" w:hAnsi="Times New Roman"/>
          <w:sz w:val="24"/>
          <w:szCs w:val="24"/>
          <w:lang w:eastAsia="ru-RU"/>
        </w:rPr>
        <w:t>С.И.</w:t>
      </w:r>
      <w:r w:rsidR="00D43D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78B4" w:rsidRPr="001D78B4">
        <w:rPr>
          <w:rFonts w:ascii="Times New Roman" w:hAnsi="Times New Roman"/>
          <w:sz w:val="24"/>
          <w:szCs w:val="24"/>
          <w:lang w:eastAsia="ru-RU"/>
        </w:rPr>
        <w:t>Булычев</w:t>
      </w:r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1C3E3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20DD"/>
    <w:rsid w:val="0033631D"/>
    <w:rsid w:val="00346EF9"/>
    <w:rsid w:val="003558D1"/>
    <w:rsid w:val="00376A1D"/>
    <w:rsid w:val="0038144F"/>
    <w:rsid w:val="0038787A"/>
    <w:rsid w:val="003C1984"/>
    <w:rsid w:val="003C2F9E"/>
    <w:rsid w:val="003F3D8B"/>
    <w:rsid w:val="004022B3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36AF3"/>
    <w:rsid w:val="006478CD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957FF"/>
    <w:rsid w:val="007B14DC"/>
    <w:rsid w:val="007C0439"/>
    <w:rsid w:val="007C4FF3"/>
    <w:rsid w:val="007C5925"/>
    <w:rsid w:val="007D2A39"/>
    <w:rsid w:val="007E577D"/>
    <w:rsid w:val="007F089E"/>
    <w:rsid w:val="008204DB"/>
    <w:rsid w:val="00837381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D6F"/>
    <w:rsid w:val="00BD0010"/>
    <w:rsid w:val="00C06802"/>
    <w:rsid w:val="00C30DBE"/>
    <w:rsid w:val="00C93A83"/>
    <w:rsid w:val="00CB179F"/>
    <w:rsid w:val="00CE0DB6"/>
    <w:rsid w:val="00D118B2"/>
    <w:rsid w:val="00D34B66"/>
    <w:rsid w:val="00D43DCD"/>
    <w:rsid w:val="00D445B2"/>
    <w:rsid w:val="00D54293"/>
    <w:rsid w:val="00D566C4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CC13-08E5-443A-8B70-C0EB1C8B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4</cp:revision>
  <cp:lastPrinted>2018-12-17T11:33:00Z</cp:lastPrinted>
  <dcterms:created xsi:type="dcterms:W3CDTF">2020-08-04T06:27:00Z</dcterms:created>
  <dcterms:modified xsi:type="dcterms:W3CDTF">2020-08-26T12:39:00Z</dcterms:modified>
</cp:coreProperties>
</file>