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67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5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4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41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1"/>
        <w:jc w:val="center"/>
        <w:rPr>
          <w:b/>
        </w:rPr>
      </w:pPr>
      <w:r>
        <w:rPr>
          <w:b/>
          <w:lang w:val="ru-RU"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rPr>
          <w:szCs w:val="24"/>
        </w:rPr>
      </w:pPr>
      <w:r>
        <w:rPr>
          <w:szCs w:val="24"/>
          <w:lang w:val="ru-RU"/>
        </w:rPr>
      </w:r>
      <w:r>
        <w:rPr>
          <w:szCs w:val="24"/>
        </w:rPr>
      </w:r>
      <w:r>
        <w:rPr>
          <w:szCs w:val="24"/>
        </w:rPr>
      </w:r>
    </w:p>
    <w:p>
      <w:pPr>
        <w:pStyle w:val="841"/>
        <w:jc w:val="both"/>
        <w:rPr>
          <w:sz w:val="24"/>
        </w:rPr>
      </w:pPr>
      <w:r>
        <w:rPr>
          <w:sz w:val="24"/>
          <w:lang w:val="ru-RU"/>
        </w:rPr>
        <w:t xml:space="preserve">от «___» ________ 2026</w:t>
      </w:r>
      <w:r>
        <w:rPr>
          <w:sz w:val="24"/>
          <w:lang w:val="ru-RU"/>
        </w:rPr>
        <w:t xml:space="preserve"> года                                                                                             № ____</w:t>
      </w:r>
      <w:r>
        <w:rPr>
          <w:sz w:val="24"/>
        </w:rPr>
      </w:r>
      <w:r>
        <w:rPr>
          <w:sz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jc w:val="center"/>
        <w:outlineLvl w:val="0"/>
      </w:pPr>
      <w:r>
        <w:t xml:space="preserve">О внесении изменения</w:t>
      </w:r>
      <w:r>
        <w:t xml:space="preserve"> в приложени</w:t>
      </w:r>
      <w:r>
        <w:rPr>
          <w:lang w:val="ru-RU"/>
        </w:rPr>
        <w:t xml:space="preserve">е</w:t>
      </w:r>
      <w:r>
        <w:t xml:space="preserve"> 1</w:t>
      </w:r>
      <w:r>
        <w:rPr>
          <w:lang w:val="ru-RU"/>
        </w:rPr>
        <w:t xml:space="preserve"> </w:t>
      </w:r>
      <w:r>
        <w:t xml:space="preserve">к постановлению администрации Белоярского района от 2 сентября 2020 года № 769</w:t>
      </w:r>
      <w:r/>
    </w:p>
    <w:p>
      <w:pPr>
        <w:pStyle w:val="845"/>
        <w:jc w:val="center"/>
        <w:outlineLvl w:val="0"/>
      </w:pPr>
      <w:r/>
      <w:r/>
    </w:p>
    <w:p>
      <w:pPr>
        <w:pStyle w:val="845"/>
        <w:jc w:val="center"/>
        <w:outlineLvl w:val="0"/>
      </w:pPr>
      <w:r/>
      <w:r/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val="ru-RU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В абзаце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приложения 1 «Состав комиссии по повышению устойчивости функционирования организаций, осуществляющих свою деятельность на территории Белоярского района, в условиях мирного и военного времени» к постановлению администрации Белоярского района от 2 сентября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020 года № 769 «О создании комиссии по повышению устойчивости функционирования организаций, осуществляющих свою деятельность на территории Белоярского района, в условиях мирного и военного времени» (далее - постановление) слово «ведущий» заменить словом «главный»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постановления возложить на заместителя главы Белоярского района Ващук В.А.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Глава Белоярского района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8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11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96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8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842">
    <w:name w:val="Основной шрифт абзаца"/>
    <w:next w:val="842"/>
    <w:link w:val="841"/>
    <w:semiHidden/>
  </w:style>
  <w:style w:type="table" w:styleId="843">
    <w:name w:val="Обычная таблица"/>
    <w:next w:val="843"/>
    <w:link w:val="841"/>
    <w:semiHidden/>
    <w:tblPr/>
  </w:style>
  <w:style w:type="paragraph" w:styleId="844">
    <w:name w:val="Основной текст с отступом 3"/>
    <w:basedOn w:val="841"/>
    <w:next w:val="844"/>
    <w:link w:val="841"/>
    <w:unhideWhenUsed/>
    <w:qFormat/>
    <w:pPr>
      <w:jc w:val="center"/>
    </w:pPr>
    <w:rPr>
      <w:sz w:val="24"/>
    </w:rPr>
  </w:style>
  <w:style w:type="paragraph" w:styleId="845">
    <w:name w:val="ConsPlusTitle"/>
    <w:next w:val="845"/>
    <w:link w:val="84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46">
    <w:name w:val="ConsPlusNormal"/>
    <w:next w:val="846"/>
    <w:link w:val="841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47">
    <w:name w:val="Основной текст1"/>
    <w:basedOn w:val="841"/>
    <w:next w:val="847"/>
    <w:link w:val="841"/>
    <w:qFormat/>
    <w:pPr>
      <w:jc w:val="right"/>
      <w:spacing w:after="180" w:line="0" w:lineRule="atLeast"/>
      <w:shd w:val="clear" w:color="auto" w:fill="ffffff"/>
      <w:widowControl w:val="off"/>
    </w:pPr>
    <w:rPr>
      <w:spacing w:val="-2"/>
      <w:sz w:val="23"/>
      <w:szCs w:val="23"/>
      <w:lang w:eastAsia="en-US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Shorin</dc:creator>
  <cp:lastModifiedBy>ShorinVV</cp:lastModifiedBy>
  <cp:revision>11</cp:revision>
  <dcterms:created xsi:type="dcterms:W3CDTF">2025-02-18T09:30:00Z</dcterms:created>
  <dcterms:modified xsi:type="dcterms:W3CDTF">2026-03-11T10:25:51Z</dcterms:modified>
</cp:coreProperties>
</file>