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 xml:space="preserve">КОМИТЕТ ПО ФИНАНСАМ И НАЛОГОВОЙ ПОЛИТИКЕ </w:t>
      </w:r>
      <w:bookmarkStart w:id="0" w:name="_GoBack"/>
      <w:bookmarkEnd w:id="0"/>
      <w:r w:rsidRPr="00EB20B4">
        <w:t>АДМИНИСТРАЦИИ БЕЛОЯРСКОГО РАЙОНА</w:t>
      </w:r>
    </w:p>
    <w:p w:rsidR="00EB20B4" w:rsidRPr="00EB20B4" w:rsidRDefault="001262AE" w:rsidP="001262AE">
      <w:pPr>
        <w:ind w:right="-1"/>
        <w:jc w:val="right"/>
        <w:rPr>
          <w:rFonts w:ascii="Times New Roman" w:hAnsi="Times New Roman" w:cs="Times New Roman"/>
          <w:b/>
          <w:spacing w:val="24"/>
        </w:rPr>
      </w:pPr>
      <w:r>
        <w:rPr>
          <w:rFonts w:ascii="Times New Roman" w:hAnsi="Times New Roman" w:cs="Times New Roman"/>
          <w:b/>
          <w:spacing w:val="24"/>
        </w:rPr>
        <w:t>ПРОЕКТ</w:t>
      </w: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1262AE">
        <w:rPr>
          <w:rFonts w:ascii="Times New Roman" w:hAnsi="Times New Roman" w:cs="Times New Roman"/>
          <w:sz w:val="24"/>
        </w:rPr>
        <w:t xml:space="preserve">  </w:t>
      </w:r>
      <w:r w:rsidR="0055246B">
        <w:rPr>
          <w:rFonts w:ascii="Times New Roman" w:hAnsi="Times New Roman" w:cs="Times New Roman"/>
          <w:sz w:val="24"/>
        </w:rPr>
        <w:t xml:space="preserve"> </w:t>
      </w:r>
      <w:r w:rsidR="008701B4">
        <w:rPr>
          <w:rFonts w:ascii="Times New Roman" w:hAnsi="Times New Roman" w:cs="Times New Roman"/>
          <w:sz w:val="24"/>
        </w:rPr>
        <w:t>сентября</w:t>
      </w:r>
      <w:r w:rsidR="009727CC">
        <w:rPr>
          <w:rFonts w:ascii="Times New Roman" w:hAnsi="Times New Roman" w:cs="Times New Roman"/>
          <w:sz w:val="24"/>
        </w:rPr>
        <w:t xml:space="preserve"> 202</w:t>
      </w:r>
      <w:r w:rsidR="00765C99">
        <w:rPr>
          <w:rFonts w:ascii="Times New Roman" w:hAnsi="Times New Roman" w:cs="Times New Roman"/>
          <w:sz w:val="24"/>
        </w:rPr>
        <w:t>3</w:t>
      </w:r>
      <w:r w:rsidR="00D778E7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</w:t>
      </w:r>
      <w:r w:rsidR="009727CC">
        <w:rPr>
          <w:rFonts w:ascii="Times New Roman" w:hAnsi="Times New Roman" w:cs="Times New Roman"/>
          <w:sz w:val="24"/>
        </w:rPr>
        <w:t xml:space="preserve">                         </w:t>
      </w:r>
      <w:r w:rsidR="008701B4">
        <w:rPr>
          <w:rFonts w:ascii="Times New Roman" w:hAnsi="Times New Roman" w:cs="Times New Roman"/>
          <w:sz w:val="24"/>
        </w:rPr>
        <w:t xml:space="preserve">                       </w:t>
      </w:r>
      <w:r w:rsidR="00EB20B4" w:rsidRPr="007161A2">
        <w:rPr>
          <w:rFonts w:ascii="Times New Roman" w:hAnsi="Times New Roman" w:cs="Times New Roman"/>
          <w:sz w:val="24"/>
        </w:rPr>
        <w:t>№</w:t>
      </w:r>
      <w:r w:rsidR="0055246B">
        <w:rPr>
          <w:rFonts w:ascii="Times New Roman" w:hAnsi="Times New Roman" w:cs="Times New Roman"/>
          <w:sz w:val="24"/>
        </w:rPr>
        <w:t xml:space="preserve"> </w:t>
      </w:r>
      <w:r w:rsidR="001262AE">
        <w:rPr>
          <w:rFonts w:ascii="Times New Roman" w:hAnsi="Times New Roman" w:cs="Times New Roman"/>
          <w:sz w:val="24"/>
        </w:rPr>
        <w:t xml:space="preserve">   </w:t>
      </w:r>
      <w:r w:rsidR="008701B4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1E47D1" w:rsidRDefault="001E47D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3BE" w:rsidRPr="007901FA" w:rsidRDefault="004D7B9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</w:t>
      </w:r>
      <w:r w:rsidR="00024873">
        <w:rPr>
          <w:rFonts w:ascii="Times New Roman" w:hAnsi="Times New Roman" w:cs="Times New Roman"/>
          <w:b/>
          <w:sz w:val="24"/>
          <w:szCs w:val="24"/>
        </w:rPr>
        <w:t>я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BE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E47D1">
        <w:rPr>
          <w:rFonts w:ascii="Times New Roman" w:hAnsi="Times New Roman" w:cs="Times New Roman"/>
          <w:b/>
          <w:sz w:val="24"/>
          <w:szCs w:val="24"/>
        </w:rPr>
        <w:t xml:space="preserve">Перечень главных администраторов доходов бюджета </w:t>
      </w:r>
      <w:r w:rsidR="009D37FA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C46512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proofErr w:type="spellStart"/>
      <w:r w:rsidR="002B010A">
        <w:rPr>
          <w:rFonts w:ascii="Times New Roman" w:hAnsi="Times New Roman" w:cs="Times New Roman"/>
          <w:b/>
          <w:sz w:val="24"/>
          <w:szCs w:val="24"/>
        </w:rPr>
        <w:t>Казым</w:t>
      </w:r>
      <w:proofErr w:type="spellEnd"/>
    </w:p>
    <w:p w:rsidR="00E278BD" w:rsidRDefault="00E278BD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312DD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>
        <w:rPr>
          <w:rFonts w:ascii="Times New Roman" w:hAnsi="Times New Roman" w:cs="Times New Roman"/>
          <w:sz w:val="24"/>
          <w:szCs w:val="24"/>
        </w:rPr>
        <w:t xml:space="preserve">8 года № 145-ФЗ, </w:t>
      </w:r>
      <w:r w:rsidR="00BF2E67" w:rsidRPr="00BF2E67">
        <w:rPr>
          <w:rFonts w:ascii="Times New Roman" w:hAnsi="Times New Roman" w:cs="Times New Roman"/>
          <w:sz w:val="24"/>
          <w:szCs w:val="24"/>
        </w:rPr>
        <w:t xml:space="preserve">приказом Министерства финансов Российской Федерации </w:t>
      </w:r>
      <w:r w:rsidR="00852DE3">
        <w:rPr>
          <w:rFonts w:ascii="Times New Roman" w:hAnsi="Times New Roman" w:cs="Times New Roman"/>
          <w:sz w:val="24"/>
          <w:szCs w:val="24"/>
        </w:rPr>
        <w:t xml:space="preserve">от </w:t>
      </w:r>
      <w:r w:rsidR="00E278BD">
        <w:rPr>
          <w:rFonts w:ascii="Times New Roman" w:hAnsi="Times New Roman" w:cs="Times New Roman"/>
          <w:sz w:val="24"/>
          <w:szCs w:val="24"/>
        </w:rPr>
        <w:t>17</w:t>
      </w:r>
      <w:r w:rsidR="00852DE3">
        <w:rPr>
          <w:rFonts w:ascii="Times New Roman" w:hAnsi="Times New Roman" w:cs="Times New Roman"/>
          <w:sz w:val="24"/>
          <w:szCs w:val="24"/>
        </w:rPr>
        <w:t xml:space="preserve"> </w:t>
      </w:r>
      <w:r w:rsidR="00E278BD">
        <w:rPr>
          <w:rFonts w:ascii="Times New Roman" w:hAnsi="Times New Roman" w:cs="Times New Roman"/>
          <w:sz w:val="24"/>
          <w:szCs w:val="24"/>
        </w:rPr>
        <w:t>мая</w:t>
      </w:r>
      <w:r w:rsidR="00852DE3">
        <w:rPr>
          <w:rFonts w:ascii="Times New Roman" w:hAnsi="Times New Roman" w:cs="Times New Roman"/>
          <w:sz w:val="24"/>
          <w:szCs w:val="24"/>
        </w:rPr>
        <w:t xml:space="preserve"> 202</w:t>
      </w:r>
      <w:r w:rsidR="00E278BD">
        <w:rPr>
          <w:rFonts w:ascii="Times New Roman" w:hAnsi="Times New Roman" w:cs="Times New Roman"/>
          <w:sz w:val="24"/>
          <w:szCs w:val="24"/>
        </w:rPr>
        <w:t>2</w:t>
      </w:r>
      <w:r w:rsidR="00852DE3">
        <w:rPr>
          <w:rFonts w:ascii="Times New Roman" w:hAnsi="Times New Roman" w:cs="Times New Roman"/>
          <w:sz w:val="24"/>
          <w:szCs w:val="24"/>
        </w:rPr>
        <w:t xml:space="preserve"> года № 75н </w:t>
      </w:r>
      <w:r w:rsidR="00B92C49">
        <w:rPr>
          <w:rFonts w:ascii="Times New Roman" w:hAnsi="Times New Roman" w:cs="Times New Roman"/>
          <w:sz w:val="24"/>
          <w:szCs w:val="24"/>
        </w:rPr>
        <w:t>«</w:t>
      </w:r>
      <w:r w:rsidR="00852DE3" w:rsidRPr="00852DE3">
        <w:rPr>
          <w:rFonts w:ascii="Times New Roman" w:hAnsi="Times New Roman" w:cs="Times New Roman"/>
          <w:sz w:val="24"/>
          <w:szCs w:val="24"/>
        </w:rPr>
        <w:t>Об утверждении кодов (перечней кодов) бюджетной классификации Российской Федерации на 202</w:t>
      </w:r>
      <w:r w:rsidR="00281279">
        <w:rPr>
          <w:rFonts w:ascii="Times New Roman" w:hAnsi="Times New Roman" w:cs="Times New Roman"/>
          <w:sz w:val="24"/>
          <w:szCs w:val="24"/>
        </w:rPr>
        <w:t>3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год (на 202</w:t>
      </w:r>
      <w:r w:rsidR="00281279">
        <w:rPr>
          <w:rFonts w:ascii="Times New Roman" w:hAnsi="Times New Roman" w:cs="Times New Roman"/>
          <w:sz w:val="24"/>
          <w:szCs w:val="24"/>
        </w:rPr>
        <w:t>3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281279">
        <w:rPr>
          <w:rFonts w:ascii="Times New Roman" w:hAnsi="Times New Roman" w:cs="Times New Roman"/>
          <w:sz w:val="24"/>
          <w:szCs w:val="24"/>
        </w:rPr>
        <w:t>4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и 202</w:t>
      </w:r>
      <w:r w:rsidR="00281279">
        <w:rPr>
          <w:rFonts w:ascii="Times New Roman" w:hAnsi="Times New Roman" w:cs="Times New Roman"/>
          <w:sz w:val="24"/>
          <w:szCs w:val="24"/>
        </w:rPr>
        <w:t>5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</w:t>
      </w:r>
      <w:r w:rsidR="00C46512" w:rsidRPr="00852DE3">
        <w:rPr>
          <w:rFonts w:ascii="Times New Roman" w:hAnsi="Times New Roman" w:cs="Times New Roman"/>
          <w:sz w:val="24"/>
          <w:szCs w:val="24"/>
        </w:rPr>
        <w:t>годов)</w:t>
      </w:r>
      <w:r w:rsidR="00C46512">
        <w:rPr>
          <w:rFonts w:ascii="Times New Roman" w:hAnsi="Times New Roman" w:cs="Times New Roman"/>
          <w:sz w:val="24"/>
          <w:szCs w:val="24"/>
        </w:rPr>
        <w:t>»,</w:t>
      </w:r>
      <w:r w:rsidR="00C46512" w:rsidRPr="00C46512">
        <w:rPr>
          <w:rFonts w:ascii="Times New Roman" w:hAnsi="Times New Roman" w:cs="Times New Roman"/>
          <w:sz w:val="24"/>
          <w:szCs w:val="24"/>
        </w:rPr>
        <w:t xml:space="preserve"> </w:t>
      </w:r>
      <w:r w:rsidR="00C46512">
        <w:rPr>
          <w:rFonts w:ascii="Times New Roman" w:hAnsi="Times New Roman" w:cs="Times New Roman"/>
          <w:sz w:val="24"/>
          <w:szCs w:val="24"/>
        </w:rPr>
        <w:t xml:space="preserve">Положением о порядке и сроках внесения изменений в Перечень 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C46512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 w:rsidR="007B384D">
        <w:rPr>
          <w:rFonts w:ascii="Times New Roman" w:hAnsi="Times New Roman" w:cs="Times New Roman"/>
          <w:sz w:val="24"/>
          <w:szCs w:val="24"/>
        </w:rPr>
        <w:t>Казым</w:t>
      </w:r>
      <w:proofErr w:type="spellEnd"/>
      <w:r w:rsidR="00C46512">
        <w:rPr>
          <w:rFonts w:ascii="Times New Roman" w:hAnsi="Times New Roman" w:cs="Times New Roman"/>
          <w:sz w:val="24"/>
          <w:szCs w:val="24"/>
        </w:rPr>
        <w:t xml:space="preserve">, утвержденным постановлением администрации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C46512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 w:rsidR="007B384D">
        <w:rPr>
          <w:rFonts w:ascii="Times New Roman" w:hAnsi="Times New Roman" w:cs="Times New Roman"/>
          <w:sz w:val="24"/>
          <w:szCs w:val="24"/>
        </w:rPr>
        <w:t>Казым</w:t>
      </w:r>
      <w:proofErr w:type="spellEnd"/>
      <w:r w:rsidR="00C46512">
        <w:rPr>
          <w:rFonts w:ascii="Times New Roman" w:hAnsi="Times New Roman" w:cs="Times New Roman"/>
          <w:sz w:val="24"/>
          <w:szCs w:val="24"/>
        </w:rPr>
        <w:t xml:space="preserve"> от 2</w:t>
      </w:r>
      <w:r w:rsidR="007B384D">
        <w:rPr>
          <w:rFonts w:ascii="Times New Roman" w:hAnsi="Times New Roman" w:cs="Times New Roman"/>
          <w:sz w:val="24"/>
          <w:szCs w:val="24"/>
        </w:rPr>
        <w:t>3</w:t>
      </w:r>
      <w:r w:rsidR="00C46512">
        <w:rPr>
          <w:rFonts w:ascii="Times New Roman" w:hAnsi="Times New Roman" w:cs="Times New Roman"/>
          <w:sz w:val="24"/>
          <w:szCs w:val="24"/>
        </w:rPr>
        <w:t xml:space="preserve"> декабря 2021 года                 № </w:t>
      </w:r>
      <w:r w:rsidR="007B384D">
        <w:rPr>
          <w:rFonts w:ascii="Times New Roman" w:hAnsi="Times New Roman" w:cs="Times New Roman"/>
          <w:sz w:val="24"/>
          <w:szCs w:val="24"/>
        </w:rPr>
        <w:t>109</w:t>
      </w:r>
      <w:r w:rsidR="00C46512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7B384D">
        <w:rPr>
          <w:rFonts w:ascii="Times New Roman" w:hAnsi="Times New Roman" w:cs="Times New Roman"/>
          <w:sz w:val="24"/>
          <w:szCs w:val="24"/>
        </w:rPr>
        <w:t>Казым</w:t>
      </w:r>
      <w:proofErr w:type="spellEnd"/>
      <w:r w:rsidR="00C46512">
        <w:rPr>
          <w:rFonts w:ascii="Times New Roman" w:hAnsi="Times New Roman" w:cs="Times New Roman"/>
          <w:sz w:val="24"/>
          <w:szCs w:val="24"/>
        </w:rPr>
        <w:t>»:</w:t>
      </w:r>
    </w:p>
    <w:p w:rsidR="004A5888" w:rsidRDefault="00AC2E49" w:rsidP="004A58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</w:t>
      </w:r>
      <w:r w:rsidR="00A13E48">
        <w:rPr>
          <w:rFonts w:ascii="Times New Roman" w:hAnsi="Times New Roman" w:cs="Times New Roman"/>
          <w:sz w:val="24"/>
          <w:szCs w:val="24"/>
        </w:rPr>
        <w:t xml:space="preserve"> из</w:t>
      </w:r>
      <w:r w:rsidR="008701B4">
        <w:rPr>
          <w:rFonts w:ascii="Times New Roman" w:hAnsi="Times New Roman" w:cs="Times New Roman"/>
          <w:sz w:val="24"/>
          <w:szCs w:val="24"/>
        </w:rPr>
        <w:t>менени</w:t>
      </w:r>
      <w:r w:rsidR="00024873">
        <w:rPr>
          <w:rFonts w:ascii="Times New Roman" w:hAnsi="Times New Roman" w:cs="Times New Roman"/>
          <w:sz w:val="24"/>
          <w:szCs w:val="24"/>
        </w:rPr>
        <w:t>е</w:t>
      </w:r>
      <w:r w:rsidR="00E278BD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>Перечень</w:t>
      </w:r>
      <w:r w:rsidR="00617D4A"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 xml:space="preserve">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7477B5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 w:rsidR="007B384D">
        <w:rPr>
          <w:rFonts w:ascii="Times New Roman" w:hAnsi="Times New Roman" w:cs="Times New Roman"/>
          <w:sz w:val="24"/>
          <w:szCs w:val="24"/>
        </w:rPr>
        <w:t>Казым</w:t>
      </w:r>
      <w:proofErr w:type="spellEnd"/>
      <w:r w:rsidR="00D901F8">
        <w:rPr>
          <w:rFonts w:ascii="Times New Roman" w:hAnsi="Times New Roman" w:cs="Times New Roman"/>
          <w:sz w:val="24"/>
          <w:szCs w:val="24"/>
        </w:rPr>
        <w:t xml:space="preserve">, </w:t>
      </w:r>
      <w:r w:rsidR="001E47D1">
        <w:rPr>
          <w:rFonts w:ascii="Times New Roman" w:hAnsi="Times New Roman" w:cs="Times New Roman"/>
          <w:sz w:val="24"/>
          <w:szCs w:val="24"/>
        </w:rPr>
        <w:t xml:space="preserve">утвержденный постановлением администрации </w:t>
      </w:r>
      <w:r w:rsidR="0097395D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DC4630">
        <w:rPr>
          <w:rFonts w:ascii="Times New Roman" w:hAnsi="Times New Roman" w:cs="Times New Roman"/>
          <w:sz w:val="24"/>
          <w:szCs w:val="24"/>
        </w:rPr>
        <w:t xml:space="preserve">поселения </w:t>
      </w:r>
      <w:proofErr w:type="spellStart"/>
      <w:r w:rsidR="007B384D">
        <w:rPr>
          <w:rFonts w:ascii="Times New Roman" w:hAnsi="Times New Roman" w:cs="Times New Roman"/>
          <w:sz w:val="24"/>
          <w:szCs w:val="24"/>
        </w:rPr>
        <w:t>Казым</w:t>
      </w:r>
      <w:proofErr w:type="spellEnd"/>
      <w:r w:rsidR="0097395D"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>от 2</w:t>
      </w:r>
      <w:r w:rsidR="007B384D">
        <w:rPr>
          <w:rFonts w:ascii="Times New Roman" w:hAnsi="Times New Roman" w:cs="Times New Roman"/>
          <w:sz w:val="24"/>
          <w:szCs w:val="24"/>
        </w:rPr>
        <w:t>3</w:t>
      </w:r>
      <w:r w:rsidR="001E47D1">
        <w:rPr>
          <w:rFonts w:ascii="Times New Roman" w:hAnsi="Times New Roman" w:cs="Times New Roman"/>
          <w:sz w:val="24"/>
          <w:szCs w:val="24"/>
        </w:rPr>
        <w:t xml:space="preserve"> декабря 2021 года № </w:t>
      </w:r>
      <w:r w:rsidR="007B384D">
        <w:rPr>
          <w:rFonts w:ascii="Times New Roman" w:hAnsi="Times New Roman" w:cs="Times New Roman"/>
          <w:sz w:val="24"/>
          <w:szCs w:val="24"/>
        </w:rPr>
        <w:t>109</w:t>
      </w:r>
      <w:r w:rsidR="001E47D1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DC4630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 w:rsidR="007B384D">
        <w:rPr>
          <w:rFonts w:ascii="Times New Roman" w:hAnsi="Times New Roman" w:cs="Times New Roman"/>
          <w:sz w:val="24"/>
          <w:szCs w:val="24"/>
        </w:rPr>
        <w:t>Казым</w:t>
      </w:r>
      <w:proofErr w:type="spellEnd"/>
      <w:r w:rsidR="001E47D1">
        <w:rPr>
          <w:rFonts w:ascii="Times New Roman" w:hAnsi="Times New Roman" w:cs="Times New Roman"/>
          <w:sz w:val="24"/>
          <w:szCs w:val="24"/>
        </w:rPr>
        <w:t>»</w:t>
      </w:r>
      <w:r w:rsidR="00DC4630">
        <w:rPr>
          <w:rFonts w:ascii="Times New Roman" w:hAnsi="Times New Roman" w:cs="Times New Roman"/>
          <w:sz w:val="24"/>
          <w:szCs w:val="24"/>
        </w:rPr>
        <w:t>,</w:t>
      </w:r>
      <w:r w:rsidR="001E47D1">
        <w:rPr>
          <w:rFonts w:ascii="Times New Roman" w:hAnsi="Times New Roman" w:cs="Times New Roman"/>
          <w:sz w:val="24"/>
          <w:szCs w:val="24"/>
        </w:rPr>
        <w:t xml:space="preserve"> </w:t>
      </w:r>
      <w:r w:rsidR="008701B4">
        <w:rPr>
          <w:rFonts w:ascii="Times New Roman" w:hAnsi="Times New Roman" w:cs="Times New Roman"/>
          <w:sz w:val="24"/>
          <w:szCs w:val="24"/>
        </w:rPr>
        <w:t xml:space="preserve">дополнив </w:t>
      </w:r>
      <w:r w:rsidR="00487AC7">
        <w:rPr>
          <w:rFonts w:ascii="Times New Roman" w:hAnsi="Times New Roman" w:cs="Times New Roman"/>
          <w:sz w:val="24"/>
          <w:szCs w:val="24"/>
        </w:rPr>
        <w:t>перечень кодов бюджетной классификации доходов бюджета, администрируемых Федеральн</w:t>
      </w:r>
      <w:r w:rsidR="00024873">
        <w:rPr>
          <w:rFonts w:ascii="Times New Roman" w:hAnsi="Times New Roman" w:cs="Times New Roman"/>
          <w:sz w:val="24"/>
          <w:szCs w:val="24"/>
        </w:rPr>
        <w:t>ой налоговой службой, следующим кодом</w:t>
      </w:r>
      <w:r w:rsidR="00487AC7">
        <w:rPr>
          <w:rFonts w:ascii="Times New Roman" w:hAnsi="Times New Roman" w:cs="Times New Roman"/>
          <w:sz w:val="24"/>
          <w:szCs w:val="24"/>
        </w:rPr>
        <w:t xml:space="preserve"> бюджетной классификации</w:t>
      </w:r>
      <w:r w:rsidR="004A588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a"/>
        <w:tblW w:w="10070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921"/>
        <w:gridCol w:w="4538"/>
        <w:gridCol w:w="423"/>
      </w:tblGrid>
      <w:tr w:rsidR="004A5888" w:rsidTr="00E278BD">
        <w:trPr>
          <w:trHeight w:val="971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888" w:rsidTr="00C51ACA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873" w:rsidTr="00C9759B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4873" w:rsidRDefault="00024873" w:rsidP="000248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873" w:rsidRDefault="00024873" w:rsidP="0002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21" w:type="dxa"/>
            <w:shd w:val="clear" w:color="000000" w:fill="FFFFFF"/>
            <w:vAlign w:val="center"/>
          </w:tcPr>
          <w:p w:rsidR="00024873" w:rsidRPr="00487AC7" w:rsidRDefault="00024873" w:rsidP="0002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1 01 02130 01 0000 110</w:t>
            </w:r>
          </w:p>
        </w:tc>
        <w:tc>
          <w:tcPr>
            <w:tcW w:w="4538" w:type="dxa"/>
            <w:shd w:val="clear" w:color="000000" w:fill="FFFFFF"/>
          </w:tcPr>
          <w:p w:rsidR="00024873" w:rsidRPr="00C7622A" w:rsidRDefault="00024873" w:rsidP="000248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4873" w:rsidRDefault="00024873" w:rsidP="000248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873" w:rsidRPr="00487AC7" w:rsidRDefault="00024873" w:rsidP="0002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873" w:rsidRPr="00487AC7" w:rsidRDefault="00024873" w:rsidP="0002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873" w:rsidRDefault="00024873" w:rsidP="0002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873" w:rsidRPr="00487AC7" w:rsidRDefault="00024873" w:rsidP="00024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5756AD" w:rsidRDefault="005756AD" w:rsidP="007745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59C">
        <w:rPr>
          <w:rFonts w:ascii="Times New Roman" w:hAnsi="Times New Roman" w:cs="Times New Roman"/>
          <w:sz w:val="24"/>
          <w:szCs w:val="24"/>
        </w:rPr>
        <w:lastRenderedPageBreak/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D059C">
        <w:rPr>
          <w:rFonts w:ascii="Times New Roman" w:hAnsi="Times New Roman" w:cs="Times New Roman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EB6525">
        <w:rPr>
          <w:rFonts w:ascii="Times New Roman" w:hAnsi="Times New Roman" w:cs="Times New Roman"/>
          <w:sz w:val="24"/>
          <w:szCs w:val="24"/>
        </w:rPr>
        <w:t>по доходам</w:t>
      </w:r>
      <w:r w:rsidR="00B85021">
        <w:rPr>
          <w:rFonts w:ascii="Times New Roman" w:hAnsi="Times New Roman" w:cs="Times New Roman"/>
          <w:sz w:val="24"/>
          <w:szCs w:val="24"/>
        </w:rPr>
        <w:t>.</w:t>
      </w:r>
      <w:r w:rsidR="00736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459" w:rsidRDefault="00FD29E9" w:rsidP="00C46887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Настоящее</w:t>
      </w:r>
      <w:r w:rsidR="00F42B11">
        <w:rPr>
          <w:rFonts w:ascii="Times New Roman" w:hAnsi="Times New Roman" w:cs="Times New Roman"/>
          <w:b w:val="0"/>
          <w:sz w:val="24"/>
          <w:szCs w:val="24"/>
        </w:rPr>
        <w:t xml:space="preserve"> распоряжение вступает в силу </w:t>
      </w:r>
      <w:r w:rsidR="00EB6525">
        <w:rPr>
          <w:rFonts w:ascii="Times New Roman" w:hAnsi="Times New Roman"/>
          <w:b w:val="0"/>
          <w:sz w:val="24"/>
          <w:szCs w:val="24"/>
        </w:rPr>
        <w:t xml:space="preserve">с </w:t>
      </w:r>
      <w:r w:rsidR="001A0A7C">
        <w:rPr>
          <w:rFonts w:ascii="Times New Roman" w:hAnsi="Times New Roman"/>
          <w:b w:val="0"/>
          <w:sz w:val="24"/>
          <w:szCs w:val="24"/>
        </w:rPr>
        <w:t>момента подписания</w:t>
      </w:r>
      <w:r w:rsidR="00E278BD">
        <w:rPr>
          <w:rFonts w:ascii="Times New Roman" w:hAnsi="Times New Roman"/>
          <w:b w:val="0"/>
          <w:sz w:val="24"/>
          <w:szCs w:val="24"/>
        </w:rPr>
        <w:t xml:space="preserve"> и распространяется на правоотношения, возникшие с 1 января 202</w:t>
      </w:r>
      <w:r w:rsidR="00980144">
        <w:rPr>
          <w:rFonts w:ascii="Times New Roman" w:hAnsi="Times New Roman"/>
          <w:b w:val="0"/>
          <w:sz w:val="24"/>
          <w:szCs w:val="24"/>
        </w:rPr>
        <w:t>3</w:t>
      </w:r>
      <w:r w:rsidR="00E278BD">
        <w:rPr>
          <w:rFonts w:ascii="Times New Roman" w:hAnsi="Times New Roman"/>
          <w:b w:val="0"/>
          <w:sz w:val="24"/>
          <w:szCs w:val="24"/>
        </w:rPr>
        <w:t xml:space="preserve"> года.</w:t>
      </w: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278BD" w:rsidRDefault="00E278BD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10BD7" w:rsidRDefault="0095491D" w:rsidP="0095491D">
      <w:pPr>
        <w:pStyle w:val="31"/>
        <w:jc w:val="both"/>
      </w:pPr>
      <w:r>
        <w:t>Заместитель</w:t>
      </w:r>
      <w:r w:rsidR="001C2D05">
        <w:t xml:space="preserve"> главы Бело</w:t>
      </w:r>
      <w:r w:rsidR="00110BD7">
        <w:t>ярского района,</w:t>
      </w:r>
    </w:p>
    <w:p w:rsidR="00980144" w:rsidRDefault="00617D4A" w:rsidP="0095491D">
      <w:pPr>
        <w:pStyle w:val="31"/>
        <w:jc w:val="both"/>
      </w:pPr>
      <w:r>
        <w:t>председател</w:t>
      </w:r>
      <w:r w:rsidR="00110BD7">
        <w:t>ь</w:t>
      </w:r>
      <w:r w:rsidR="00853669">
        <w:t xml:space="preserve"> </w:t>
      </w:r>
      <w:r w:rsidR="0095491D">
        <w:t xml:space="preserve">Комитета по финансам и налоговой политике </w:t>
      </w:r>
    </w:p>
    <w:p w:rsidR="00646B86" w:rsidRPr="00CF6A54" w:rsidRDefault="00295EE5" w:rsidP="00110BD7">
      <w:pPr>
        <w:pStyle w:val="31"/>
        <w:jc w:val="left"/>
      </w:pPr>
      <w:r>
        <w:t>администрации Белоярского района</w:t>
      </w:r>
      <w:r w:rsidR="00980144">
        <w:t xml:space="preserve"> </w:t>
      </w:r>
      <w:r w:rsidR="00110BD7">
        <w:t xml:space="preserve">                                                                       И.А. Плохих</w:t>
      </w:r>
      <w:r w:rsidR="001A0A7C">
        <w:t xml:space="preserve">   </w:t>
      </w:r>
      <w:r w:rsidR="001A0A7C">
        <w:tab/>
      </w:r>
      <w:r w:rsidR="00110BD7">
        <w:tab/>
      </w:r>
      <w:r w:rsidR="00110BD7">
        <w:tab/>
        <w:t xml:space="preserve">    </w:t>
      </w:r>
      <w:r w:rsidR="00110BD7">
        <w:tab/>
      </w:r>
      <w:r w:rsidR="00110BD7">
        <w:tab/>
      </w:r>
      <w:r w:rsidR="00110BD7">
        <w:tab/>
      </w:r>
      <w:r w:rsidR="00110BD7">
        <w:tab/>
      </w:r>
    </w:p>
    <w:sectPr w:rsidR="00646B86" w:rsidRPr="00CF6A54" w:rsidSect="00980144">
      <w:headerReference w:type="default" r:id="rId9"/>
      <w:headerReference w:type="first" r:id="rId10"/>
      <w:pgSz w:w="11906" w:h="16838"/>
      <w:pgMar w:top="1276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CC2" w:rsidRDefault="00EA3CC2" w:rsidP="003B0D56">
      <w:pPr>
        <w:spacing w:after="0" w:line="240" w:lineRule="auto"/>
      </w:pPr>
      <w:r>
        <w:separator/>
      </w:r>
    </w:p>
  </w:endnote>
  <w:endnote w:type="continuationSeparator" w:id="0">
    <w:p w:rsidR="00EA3CC2" w:rsidRDefault="00EA3CC2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CC2" w:rsidRDefault="00EA3CC2" w:rsidP="003B0D56">
      <w:pPr>
        <w:spacing w:after="0" w:line="240" w:lineRule="auto"/>
      </w:pPr>
      <w:r>
        <w:separator/>
      </w:r>
    </w:p>
  </w:footnote>
  <w:footnote w:type="continuationSeparator" w:id="0">
    <w:p w:rsidR="00EA3CC2" w:rsidRDefault="00EA3CC2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5151106"/>
    </w:sdtPr>
    <w:sdtEndPr/>
    <w:sdtContent>
      <w:p w:rsidR="009727CC" w:rsidRDefault="009727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62A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27CC" w:rsidRDefault="009727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7CC" w:rsidRDefault="009727CC" w:rsidP="003265D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40FBC"/>
    <w:multiLevelType w:val="hybridMultilevel"/>
    <w:tmpl w:val="8EFE50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03090"/>
    <w:rsid w:val="00010224"/>
    <w:rsid w:val="00024131"/>
    <w:rsid w:val="00024873"/>
    <w:rsid w:val="00031301"/>
    <w:rsid w:val="000344CA"/>
    <w:rsid w:val="00045D65"/>
    <w:rsid w:val="00053F47"/>
    <w:rsid w:val="00054294"/>
    <w:rsid w:val="00055DF9"/>
    <w:rsid w:val="00056B5C"/>
    <w:rsid w:val="000615B1"/>
    <w:rsid w:val="00072953"/>
    <w:rsid w:val="00096219"/>
    <w:rsid w:val="000A2336"/>
    <w:rsid w:val="000A7D8B"/>
    <w:rsid w:val="000B3584"/>
    <w:rsid w:val="000B3A52"/>
    <w:rsid w:val="000B69C0"/>
    <w:rsid w:val="000D0262"/>
    <w:rsid w:val="000D2B63"/>
    <w:rsid w:val="000E22A3"/>
    <w:rsid w:val="000E2CCA"/>
    <w:rsid w:val="000F59FC"/>
    <w:rsid w:val="000F68E4"/>
    <w:rsid w:val="001009C1"/>
    <w:rsid w:val="00101FBF"/>
    <w:rsid w:val="001102E2"/>
    <w:rsid w:val="00110BD7"/>
    <w:rsid w:val="00110E8C"/>
    <w:rsid w:val="00115D4D"/>
    <w:rsid w:val="001244A3"/>
    <w:rsid w:val="00125642"/>
    <w:rsid w:val="001262AE"/>
    <w:rsid w:val="00170AC0"/>
    <w:rsid w:val="00192A4F"/>
    <w:rsid w:val="00197AA3"/>
    <w:rsid w:val="00197DC2"/>
    <w:rsid w:val="001A0A7C"/>
    <w:rsid w:val="001A69A4"/>
    <w:rsid w:val="001C2D05"/>
    <w:rsid w:val="001C73EB"/>
    <w:rsid w:val="001D0AFA"/>
    <w:rsid w:val="001E1C8C"/>
    <w:rsid w:val="001E47D1"/>
    <w:rsid w:val="001E4938"/>
    <w:rsid w:val="001E7783"/>
    <w:rsid w:val="001F0198"/>
    <w:rsid w:val="001F472A"/>
    <w:rsid w:val="002170A0"/>
    <w:rsid w:val="00222F5D"/>
    <w:rsid w:val="002249C7"/>
    <w:rsid w:val="002525D9"/>
    <w:rsid w:val="00255546"/>
    <w:rsid w:val="00281279"/>
    <w:rsid w:val="00295EE5"/>
    <w:rsid w:val="002B010A"/>
    <w:rsid w:val="002D4902"/>
    <w:rsid w:val="002D779B"/>
    <w:rsid w:val="002E0C91"/>
    <w:rsid w:val="002E0CAD"/>
    <w:rsid w:val="00312DDE"/>
    <w:rsid w:val="00316283"/>
    <w:rsid w:val="003265D7"/>
    <w:rsid w:val="00336A34"/>
    <w:rsid w:val="003420F9"/>
    <w:rsid w:val="003453BE"/>
    <w:rsid w:val="00353544"/>
    <w:rsid w:val="00355EB8"/>
    <w:rsid w:val="0037435E"/>
    <w:rsid w:val="00380605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D3766"/>
    <w:rsid w:val="003D5461"/>
    <w:rsid w:val="004110A1"/>
    <w:rsid w:val="00421771"/>
    <w:rsid w:val="0043602F"/>
    <w:rsid w:val="00453D60"/>
    <w:rsid w:val="004640B7"/>
    <w:rsid w:val="004646A0"/>
    <w:rsid w:val="00466B98"/>
    <w:rsid w:val="00471CED"/>
    <w:rsid w:val="00487AC7"/>
    <w:rsid w:val="004A1C38"/>
    <w:rsid w:val="004A28F8"/>
    <w:rsid w:val="004A5888"/>
    <w:rsid w:val="004A671B"/>
    <w:rsid w:val="004B19B1"/>
    <w:rsid w:val="004C445F"/>
    <w:rsid w:val="004C54DD"/>
    <w:rsid w:val="004D7B91"/>
    <w:rsid w:val="004E3CD7"/>
    <w:rsid w:val="004F4C34"/>
    <w:rsid w:val="004F5157"/>
    <w:rsid w:val="00523BA7"/>
    <w:rsid w:val="00531C83"/>
    <w:rsid w:val="00536025"/>
    <w:rsid w:val="0055246B"/>
    <w:rsid w:val="00571CC9"/>
    <w:rsid w:val="005756AD"/>
    <w:rsid w:val="00580815"/>
    <w:rsid w:val="0058721E"/>
    <w:rsid w:val="005C7F94"/>
    <w:rsid w:val="005E04B6"/>
    <w:rsid w:val="005E1D0B"/>
    <w:rsid w:val="005E2450"/>
    <w:rsid w:val="005E3853"/>
    <w:rsid w:val="005E3D14"/>
    <w:rsid w:val="006162F3"/>
    <w:rsid w:val="00617D4A"/>
    <w:rsid w:val="00625CBB"/>
    <w:rsid w:val="00627371"/>
    <w:rsid w:val="00634CE3"/>
    <w:rsid w:val="00634E1E"/>
    <w:rsid w:val="00636B8E"/>
    <w:rsid w:val="006438C5"/>
    <w:rsid w:val="00646B86"/>
    <w:rsid w:val="00654842"/>
    <w:rsid w:val="00664226"/>
    <w:rsid w:val="006643BE"/>
    <w:rsid w:val="00674E5C"/>
    <w:rsid w:val="00677D12"/>
    <w:rsid w:val="006816D4"/>
    <w:rsid w:val="006940D0"/>
    <w:rsid w:val="00695696"/>
    <w:rsid w:val="006A2497"/>
    <w:rsid w:val="006D1419"/>
    <w:rsid w:val="006D5AEE"/>
    <w:rsid w:val="006E04C6"/>
    <w:rsid w:val="006E5E5C"/>
    <w:rsid w:val="007161A2"/>
    <w:rsid w:val="00720C74"/>
    <w:rsid w:val="00725D8F"/>
    <w:rsid w:val="007365DE"/>
    <w:rsid w:val="00741B1B"/>
    <w:rsid w:val="007477B5"/>
    <w:rsid w:val="00762D10"/>
    <w:rsid w:val="00765C99"/>
    <w:rsid w:val="00766936"/>
    <w:rsid w:val="00774546"/>
    <w:rsid w:val="007901FA"/>
    <w:rsid w:val="007B3487"/>
    <w:rsid w:val="007B384D"/>
    <w:rsid w:val="007B5430"/>
    <w:rsid w:val="007C0EF6"/>
    <w:rsid w:val="007C17E9"/>
    <w:rsid w:val="007C5A92"/>
    <w:rsid w:val="007D298D"/>
    <w:rsid w:val="007E4C85"/>
    <w:rsid w:val="007F3F3B"/>
    <w:rsid w:val="00815B88"/>
    <w:rsid w:val="0082026A"/>
    <w:rsid w:val="00850543"/>
    <w:rsid w:val="00852DE3"/>
    <w:rsid w:val="00853669"/>
    <w:rsid w:val="008546AD"/>
    <w:rsid w:val="008701B4"/>
    <w:rsid w:val="00873C22"/>
    <w:rsid w:val="00875889"/>
    <w:rsid w:val="008804E5"/>
    <w:rsid w:val="008950BD"/>
    <w:rsid w:val="00896407"/>
    <w:rsid w:val="008A3993"/>
    <w:rsid w:val="008B0180"/>
    <w:rsid w:val="008B2713"/>
    <w:rsid w:val="008C4020"/>
    <w:rsid w:val="008C6954"/>
    <w:rsid w:val="008D1782"/>
    <w:rsid w:val="008E5E5C"/>
    <w:rsid w:val="00931946"/>
    <w:rsid w:val="00936020"/>
    <w:rsid w:val="00942D88"/>
    <w:rsid w:val="0095491D"/>
    <w:rsid w:val="00955DD5"/>
    <w:rsid w:val="00960BAB"/>
    <w:rsid w:val="00965094"/>
    <w:rsid w:val="00966547"/>
    <w:rsid w:val="009727CC"/>
    <w:rsid w:val="0097395D"/>
    <w:rsid w:val="00980144"/>
    <w:rsid w:val="009A279D"/>
    <w:rsid w:val="009A6632"/>
    <w:rsid w:val="009C1459"/>
    <w:rsid w:val="009C75F4"/>
    <w:rsid w:val="009D37FA"/>
    <w:rsid w:val="009F31BE"/>
    <w:rsid w:val="009F6EFB"/>
    <w:rsid w:val="009F7911"/>
    <w:rsid w:val="00A012D2"/>
    <w:rsid w:val="00A06A09"/>
    <w:rsid w:val="00A07D60"/>
    <w:rsid w:val="00A13E48"/>
    <w:rsid w:val="00A23CA7"/>
    <w:rsid w:val="00A44834"/>
    <w:rsid w:val="00A46482"/>
    <w:rsid w:val="00A54494"/>
    <w:rsid w:val="00A701CE"/>
    <w:rsid w:val="00A74F27"/>
    <w:rsid w:val="00A77D8B"/>
    <w:rsid w:val="00A83FF5"/>
    <w:rsid w:val="00A876AB"/>
    <w:rsid w:val="00A9361F"/>
    <w:rsid w:val="00A9638F"/>
    <w:rsid w:val="00AA0EBB"/>
    <w:rsid w:val="00AA1231"/>
    <w:rsid w:val="00AA6F49"/>
    <w:rsid w:val="00AB4469"/>
    <w:rsid w:val="00AC2E49"/>
    <w:rsid w:val="00AD04DB"/>
    <w:rsid w:val="00AE24FB"/>
    <w:rsid w:val="00AE4934"/>
    <w:rsid w:val="00AE7B6E"/>
    <w:rsid w:val="00AF0684"/>
    <w:rsid w:val="00B06F63"/>
    <w:rsid w:val="00B12CE3"/>
    <w:rsid w:val="00B31698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041F"/>
    <w:rsid w:val="00B67357"/>
    <w:rsid w:val="00B766B5"/>
    <w:rsid w:val="00B806DA"/>
    <w:rsid w:val="00B85021"/>
    <w:rsid w:val="00B92C49"/>
    <w:rsid w:val="00BA3984"/>
    <w:rsid w:val="00BF2E67"/>
    <w:rsid w:val="00BF6CBA"/>
    <w:rsid w:val="00C13AD4"/>
    <w:rsid w:val="00C14583"/>
    <w:rsid w:val="00C263F8"/>
    <w:rsid w:val="00C27B9C"/>
    <w:rsid w:val="00C34F8D"/>
    <w:rsid w:val="00C441A0"/>
    <w:rsid w:val="00C46512"/>
    <w:rsid w:val="00C46887"/>
    <w:rsid w:val="00C47219"/>
    <w:rsid w:val="00C54FD1"/>
    <w:rsid w:val="00C65192"/>
    <w:rsid w:val="00C735D8"/>
    <w:rsid w:val="00C74A86"/>
    <w:rsid w:val="00C8282F"/>
    <w:rsid w:val="00C86A7D"/>
    <w:rsid w:val="00C91692"/>
    <w:rsid w:val="00CA220F"/>
    <w:rsid w:val="00CC068E"/>
    <w:rsid w:val="00CC0823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429F6"/>
    <w:rsid w:val="00D74744"/>
    <w:rsid w:val="00D778E7"/>
    <w:rsid w:val="00D900F1"/>
    <w:rsid w:val="00D901F8"/>
    <w:rsid w:val="00D951BA"/>
    <w:rsid w:val="00DB6353"/>
    <w:rsid w:val="00DC4630"/>
    <w:rsid w:val="00DD00E7"/>
    <w:rsid w:val="00DD1680"/>
    <w:rsid w:val="00DD7D86"/>
    <w:rsid w:val="00DF221F"/>
    <w:rsid w:val="00DF3AE9"/>
    <w:rsid w:val="00E039FC"/>
    <w:rsid w:val="00E04432"/>
    <w:rsid w:val="00E10FF9"/>
    <w:rsid w:val="00E278BD"/>
    <w:rsid w:val="00E27BE3"/>
    <w:rsid w:val="00E3426A"/>
    <w:rsid w:val="00E5488F"/>
    <w:rsid w:val="00E568E2"/>
    <w:rsid w:val="00E56B08"/>
    <w:rsid w:val="00E6450C"/>
    <w:rsid w:val="00E86F46"/>
    <w:rsid w:val="00E92D07"/>
    <w:rsid w:val="00E96C40"/>
    <w:rsid w:val="00EA0C12"/>
    <w:rsid w:val="00EA3CC2"/>
    <w:rsid w:val="00EA3D70"/>
    <w:rsid w:val="00EA4381"/>
    <w:rsid w:val="00EB1470"/>
    <w:rsid w:val="00EB20B4"/>
    <w:rsid w:val="00EB5662"/>
    <w:rsid w:val="00EB6525"/>
    <w:rsid w:val="00EC37ED"/>
    <w:rsid w:val="00EE1A91"/>
    <w:rsid w:val="00EF0975"/>
    <w:rsid w:val="00EF107D"/>
    <w:rsid w:val="00F13BEF"/>
    <w:rsid w:val="00F235BB"/>
    <w:rsid w:val="00F31000"/>
    <w:rsid w:val="00F42B11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B4922"/>
    <w:rsid w:val="00FC6D0F"/>
    <w:rsid w:val="00FD29E9"/>
    <w:rsid w:val="00FE2B9E"/>
    <w:rsid w:val="00FF159B"/>
    <w:rsid w:val="00FF2225"/>
    <w:rsid w:val="00FF4E97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913DE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88"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2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259B2-E0EB-4AE8-9615-CD1499AD7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Григорьева Алена Евгеньевна</cp:lastModifiedBy>
  <cp:revision>56</cp:revision>
  <cp:lastPrinted>2023-04-03T09:39:00Z</cp:lastPrinted>
  <dcterms:created xsi:type="dcterms:W3CDTF">2022-02-07T07:41:00Z</dcterms:created>
  <dcterms:modified xsi:type="dcterms:W3CDTF">2023-10-12T11:49:00Z</dcterms:modified>
</cp:coreProperties>
</file>