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6B" w:rsidRDefault="00BA5353" w:rsidP="00F7703E">
      <w:pPr>
        <w:ind w:right="-2"/>
        <w:jc w:val="center"/>
      </w:pPr>
      <w:r>
        <w:rPr>
          <w:noProof/>
        </w:rPr>
        <w:drawing>
          <wp:inline distT="0" distB="0" distL="0" distR="0" wp14:anchorId="6B2B57C4" wp14:editId="78D2E62C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E6B" w:rsidRDefault="00BD1E6B" w:rsidP="00F7703E">
      <w:pPr>
        <w:ind w:right="-2"/>
        <w:jc w:val="center"/>
      </w:pPr>
    </w:p>
    <w:p w:rsidR="00BD1E6B" w:rsidRDefault="00BA5353" w:rsidP="00F7703E">
      <w:pPr>
        <w:ind w:right="-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D1E6B" w:rsidRDefault="00BA5353" w:rsidP="00F7703E">
      <w:pPr>
        <w:pStyle w:val="3"/>
        <w:ind w:right="-2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BD1E6B" w:rsidRDefault="00BD1E6B" w:rsidP="00F7703E">
      <w:pPr>
        <w:pStyle w:val="2"/>
        <w:ind w:right="-2"/>
      </w:pPr>
    </w:p>
    <w:p w:rsidR="00BD1E6B" w:rsidRDefault="00BA5353" w:rsidP="00F7703E">
      <w:pPr>
        <w:pStyle w:val="1"/>
        <w:ind w:right="-2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BD1E6B" w:rsidRDefault="00BD1E6B" w:rsidP="00F7703E">
      <w:pPr>
        <w:ind w:right="-2"/>
        <w:jc w:val="center"/>
        <w:rPr>
          <w:b/>
        </w:rPr>
      </w:pPr>
    </w:p>
    <w:p w:rsidR="00BD1E6B" w:rsidRDefault="00BD1E6B" w:rsidP="00F7703E">
      <w:pPr>
        <w:ind w:right="-2"/>
        <w:jc w:val="center"/>
        <w:rPr>
          <w:b/>
        </w:rPr>
      </w:pPr>
    </w:p>
    <w:p w:rsidR="00BD1E6B" w:rsidRDefault="00BA5353" w:rsidP="00F7703E">
      <w:pPr>
        <w:pStyle w:val="1"/>
        <w:ind w:right="-2"/>
        <w:rPr>
          <w:szCs w:val="28"/>
        </w:rPr>
      </w:pPr>
      <w:r>
        <w:rPr>
          <w:szCs w:val="28"/>
        </w:rPr>
        <w:t>ПОСТАНОВЛЕНИЕ</w:t>
      </w:r>
    </w:p>
    <w:p w:rsidR="00BD1E6B" w:rsidRDefault="00BD1E6B" w:rsidP="00F7703E">
      <w:pPr>
        <w:ind w:right="-2"/>
        <w:jc w:val="center"/>
      </w:pPr>
    </w:p>
    <w:p w:rsidR="00BD1E6B" w:rsidRDefault="00F7703E" w:rsidP="00F7703E">
      <w:pPr>
        <w:pStyle w:val="30"/>
        <w:ind w:right="-2"/>
      </w:pPr>
      <w:r>
        <w:t xml:space="preserve">от 8 апреля </w:t>
      </w:r>
      <w:r w:rsidR="00BA5353">
        <w:t xml:space="preserve">2024 года                                                        </w:t>
      </w:r>
      <w:r>
        <w:t xml:space="preserve">                </w:t>
      </w:r>
      <w:r w:rsidR="00BA5353">
        <w:t xml:space="preserve"> </w:t>
      </w:r>
      <w:r>
        <w:t xml:space="preserve">                                № 275</w:t>
      </w:r>
    </w:p>
    <w:p w:rsidR="00BD1E6B" w:rsidRDefault="00BD1E6B" w:rsidP="00F7703E">
      <w:pPr>
        <w:pStyle w:val="30"/>
        <w:ind w:right="-2"/>
      </w:pPr>
    </w:p>
    <w:p w:rsidR="00BD1E6B" w:rsidRDefault="00BD1E6B" w:rsidP="00F7703E">
      <w:pPr>
        <w:pStyle w:val="30"/>
        <w:ind w:right="-2"/>
      </w:pPr>
    </w:p>
    <w:p w:rsidR="00BD1E6B" w:rsidRDefault="00BA5353" w:rsidP="00F7703E">
      <w:pPr>
        <w:ind w:right="-2"/>
        <w:jc w:val="center"/>
        <w:rPr>
          <w:b/>
        </w:rPr>
      </w:pPr>
      <w:r>
        <w:rPr>
          <w:b/>
        </w:rPr>
        <w:t>О внесении изменения в приложение к  постановлению администрации Белоярского</w:t>
      </w:r>
      <w:r w:rsidR="00F7703E">
        <w:rPr>
          <w:b/>
        </w:rPr>
        <w:t xml:space="preserve"> района от  6 марта </w:t>
      </w:r>
      <w:r>
        <w:rPr>
          <w:b/>
        </w:rPr>
        <w:t>2024 года № 160</w:t>
      </w:r>
    </w:p>
    <w:p w:rsidR="00BD1E6B" w:rsidRDefault="00BD1E6B">
      <w:pPr>
        <w:ind w:firstLine="709"/>
        <w:jc w:val="center"/>
      </w:pPr>
    </w:p>
    <w:p w:rsidR="00F7703E" w:rsidRDefault="00F7703E">
      <w:pPr>
        <w:ind w:firstLine="709"/>
        <w:jc w:val="center"/>
      </w:pPr>
    </w:p>
    <w:p w:rsidR="00F7703E" w:rsidRDefault="00F7703E">
      <w:pPr>
        <w:ind w:firstLine="709"/>
        <w:jc w:val="center"/>
      </w:pPr>
    </w:p>
    <w:p w:rsidR="00BD1E6B" w:rsidRDefault="00BA5353" w:rsidP="00F7703E">
      <w:pPr>
        <w:ind w:firstLine="709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BD1E6B" w:rsidRDefault="00F7703E" w:rsidP="00F7703E">
      <w:pPr>
        <w:ind w:firstLine="709"/>
        <w:jc w:val="both"/>
      </w:pPr>
      <w:r>
        <w:t xml:space="preserve">1. </w:t>
      </w:r>
      <w:proofErr w:type="gramStart"/>
      <w:r w:rsidR="00BA5353">
        <w:t>Внести в раздел 4 «Порядок организации деятельности комиссии» приложения 2</w:t>
      </w:r>
      <w:r>
        <w:t xml:space="preserve"> </w:t>
      </w:r>
      <w:r w:rsidR="00BA5353">
        <w:t xml:space="preserve">«Положение о комиссии по предоставлению государственной поддержки сельскохозяйственного производства и деятельности по заготовке и переработке дикоросов» </w:t>
      </w:r>
      <w:r w:rsidR="00BA5353" w:rsidRPr="00F7703E">
        <w:rPr>
          <w:b/>
        </w:rPr>
        <w:t xml:space="preserve"> </w:t>
      </w:r>
      <w:r w:rsidR="00BA5353">
        <w:t xml:space="preserve"> к постановлению администрации Белоярского района от 6 марта   2024 года № 160 «О комиссии по  предос</w:t>
      </w:r>
      <w:r w:rsidR="00BA5353">
        <w:t>тавлению государственной поддержки сельскохозяйственного производства и деятельности по заготовке и переработке дикоросов»   изменение</w:t>
      </w:r>
      <w:r w:rsidR="00BA5353">
        <w:t xml:space="preserve">, изложив пункт </w:t>
      </w:r>
      <w:r w:rsidR="00BA5353">
        <w:t xml:space="preserve"> 4.3  в следующей редакции: </w:t>
      </w:r>
      <w:proofErr w:type="gramEnd"/>
    </w:p>
    <w:p w:rsidR="00BD1E6B" w:rsidRDefault="00BA5353" w:rsidP="00F7703E">
      <w:pPr>
        <w:ind w:firstLineChars="295" w:firstLine="708"/>
        <w:jc w:val="both"/>
      </w:pPr>
      <w:r>
        <w:t>«</w:t>
      </w:r>
      <w:r>
        <w:t xml:space="preserve">4.3. </w:t>
      </w:r>
      <w:r>
        <w:t>Заседания комиссии проводятся  в течение 5 (пяти) рабочих дней после ок</w:t>
      </w:r>
      <w:r>
        <w:t>ончания срока приема предложений (заявок) на получение субсидии»</w:t>
      </w:r>
      <w:r>
        <w:t>.</w:t>
      </w:r>
    </w:p>
    <w:p w:rsidR="00BD1E6B" w:rsidRDefault="00BA5353" w:rsidP="00F7703E">
      <w:pPr>
        <w:ind w:firstLineChars="295" w:firstLine="708"/>
        <w:jc w:val="both"/>
      </w:pPr>
      <w:r>
        <w:t>2. Опубликовать настоящее постановление в газете «Белоярские вести. Официальный выпуск».</w:t>
      </w:r>
    </w:p>
    <w:p w:rsidR="00BD1E6B" w:rsidRDefault="00BA5353" w:rsidP="00F7703E">
      <w:pPr>
        <w:ind w:firstLineChars="295" w:firstLine="708"/>
        <w:jc w:val="both"/>
      </w:pPr>
      <w:r>
        <w:t xml:space="preserve">3. Настоящее постановление вступает в силу после его официального опубликования. </w:t>
      </w:r>
    </w:p>
    <w:p w:rsidR="00BD1E6B" w:rsidRDefault="00BA5353" w:rsidP="00F7703E">
      <w:pPr>
        <w:ind w:firstLineChars="295" w:firstLine="708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</w:t>
      </w:r>
      <w:r>
        <w:t xml:space="preserve">лнением постановления возложить на заместителя главы Белоярского района </w:t>
      </w:r>
      <w:proofErr w:type="spellStart"/>
      <w:r>
        <w:t>Ващука</w:t>
      </w:r>
      <w:proofErr w:type="spellEnd"/>
      <w:r>
        <w:t xml:space="preserve"> В.А.</w:t>
      </w:r>
    </w:p>
    <w:p w:rsidR="00BD1E6B" w:rsidRDefault="00BD1E6B">
      <w:pPr>
        <w:ind w:firstLine="709"/>
        <w:jc w:val="both"/>
      </w:pPr>
    </w:p>
    <w:p w:rsidR="00BD1E6B" w:rsidRDefault="00BD1E6B">
      <w:pPr>
        <w:ind w:firstLine="709"/>
        <w:jc w:val="both"/>
      </w:pPr>
      <w:bookmarkStart w:id="0" w:name="_GoBack"/>
      <w:bookmarkEnd w:id="0"/>
    </w:p>
    <w:p w:rsidR="00BD1E6B" w:rsidRDefault="00BD1E6B" w:rsidP="00F7703E">
      <w:pPr>
        <w:jc w:val="both"/>
      </w:pPr>
    </w:p>
    <w:p w:rsidR="00BD1E6B" w:rsidRDefault="00BA5353">
      <w:pPr>
        <w:jc w:val="both"/>
      </w:pPr>
      <w:r>
        <w:t xml:space="preserve">Глава Белоярского района                                                                                     </w:t>
      </w:r>
      <w:proofErr w:type="spellStart"/>
      <w:r>
        <w:t>С.П.Маненков</w:t>
      </w:r>
      <w:proofErr w:type="spellEnd"/>
    </w:p>
    <w:sectPr w:rsidR="00BD1E6B">
      <w:headerReference w:type="even" r:id="rId11"/>
      <w:headerReference w:type="default" r:id="rId12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53" w:rsidRDefault="00BA5353">
      <w:r>
        <w:separator/>
      </w:r>
    </w:p>
  </w:endnote>
  <w:endnote w:type="continuationSeparator" w:id="0">
    <w:p w:rsidR="00BA5353" w:rsidRDefault="00BA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53" w:rsidRDefault="00BA5353">
      <w:r>
        <w:separator/>
      </w:r>
    </w:p>
  </w:footnote>
  <w:footnote w:type="continuationSeparator" w:id="0">
    <w:p w:rsidR="00BA5353" w:rsidRDefault="00BA5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6B" w:rsidRDefault="00BA5353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1E6B" w:rsidRDefault="00BD1E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E6B" w:rsidRDefault="00BD1E6B">
    <w:pPr>
      <w:pStyle w:val="a6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A7926E"/>
    <w:multiLevelType w:val="singleLevel"/>
    <w:tmpl w:val="ACA7926E"/>
    <w:lvl w:ilvl="0">
      <w:start w:val="1"/>
      <w:numFmt w:val="decimal"/>
      <w:suff w:val="space"/>
      <w:lvlText w:val="%1."/>
      <w:lvlJc w:val="left"/>
      <w:pPr>
        <w:ind w:left="492"/>
      </w:pPr>
    </w:lvl>
  </w:abstractNum>
  <w:abstractNum w:abstractNumId="1">
    <w:nsid w:val="1BDB5561"/>
    <w:multiLevelType w:val="hybridMultilevel"/>
    <w:tmpl w:val="0472E0E4"/>
    <w:lvl w:ilvl="0" w:tplc="1A22D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844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A5353"/>
    <w:rsid w:val="00BB167B"/>
    <w:rsid w:val="00BB22F5"/>
    <w:rsid w:val="00BB3A3F"/>
    <w:rsid w:val="00BC6EFA"/>
    <w:rsid w:val="00BD1E6B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3D4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7703E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67E6C51"/>
    <w:rsid w:val="1A537522"/>
    <w:rsid w:val="1AFD75C4"/>
    <w:rsid w:val="25401F3F"/>
    <w:rsid w:val="27477816"/>
    <w:rsid w:val="27DA7102"/>
    <w:rsid w:val="2B5352AC"/>
    <w:rsid w:val="2F7D2B4F"/>
    <w:rsid w:val="3332442C"/>
    <w:rsid w:val="42D40161"/>
    <w:rsid w:val="444F5013"/>
    <w:rsid w:val="510E4BDD"/>
    <w:rsid w:val="522554F0"/>
    <w:rsid w:val="53E50603"/>
    <w:rsid w:val="55B6515A"/>
    <w:rsid w:val="5B905FA4"/>
    <w:rsid w:val="5D93332F"/>
    <w:rsid w:val="617A5C5E"/>
    <w:rsid w:val="6C4D08E8"/>
    <w:rsid w:val="73B5290C"/>
    <w:rsid w:val="76FC24DE"/>
    <w:rsid w:val="7C2E6860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 w:qFormat="1"/>
    <w:lsdException w:name="Block Text" w:semiHidden="0" w:unhideWhenUsed="0"/>
    <w:lsdException w:name="Hyperlink" w:semiHidden="0" w:uiPriority="99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qFormat/>
    <w:pPr>
      <w:jc w:val="center"/>
    </w:pPr>
    <w:rPr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qFormat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  <w:style w:type="character" w:customStyle="1" w:styleId="31">
    <w:name w:val="Основной текст с отступом 3 Знак"/>
    <w:link w:val="30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DDDBA9-004E-4A12-AECE-73223020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1225</Characters>
  <Application>Microsoft Office Word</Application>
  <DocSecurity>0</DocSecurity>
  <Lines>10</Lines>
  <Paragraphs>2</Paragraphs>
  <ScaleCrop>false</ScaleCrop>
  <Company>diakov.net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Попова Людмила Сергеевна</cp:lastModifiedBy>
  <cp:revision>103</cp:revision>
  <cp:lastPrinted>2024-03-26T06:27:00Z</cp:lastPrinted>
  <dcterms:created xsi:type="dcterms:W3CDTF">2021-06-25T09:06:00Z</dcterms:created>
  <dcterms:modified xsi:type="dcterms:W3CDTF">2024-04-08T04:43:00Z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