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49720F" w:rsidRDefault="006C3217" w:rsidP="0049720F">
      <w:pPr>
        <w:tabs>
          <w:tab w:val="left" w:pos="709"/>
        </w:tabs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21.02.2020</w:t>
      </w:r>
      <w:proofErr w:type="gramStart"/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49720F" w:rsidRPr="00A702F6">
        <w:rPr>
          <w:rFonts w:ascii="Times New Roman" w:eastAsiaTheme="minorHAnsi" w:hAnsi="Times New Roman"/>
          <w:b/>
          <w:sz w:val="24"/>
          <w:szCs w:val="24"/>
        </w:rPr>
        <w:t>В</w:t>
      </w:r>
      <w:proofErr w:type="gramEnd"/>
      <w:r w:rsidR="0049720F" w:rsidRPr="00A702F6">
        <w:rPr>
          <w:rFonts w:ascii="Times New Roman" w:eastAsiaTheme="minorHAnsi" w:hAnsi="Times New Roman"/>
          <w:b/>
          <w:sz w:val="24"/>
          <w:szCs w:val="24"/>
        </w:rPr>
        <w:t xml:space="preserve"> Ханты-Мансийске </w:t>
      </w:r>
      <w:r w:rsidR="0063681A">
        <w:rPr>
          <w:rFonts w:ascii="Times New Roman" w:eastAsiaTheme="minorHAnsi" w:hAnsi="Times New Roman"/>
          <w:b/>
          <w:sz w:val="24"/>
          <w:szCs w:val="24"/>
        </w:rPr>
        <w:t>прошло</w:t>
      </w:r>
      <w:r w:rsidR="0049720F" w:rsidRPr="00A702F6">
        <w:rPr>
          <w:rFonts w:ascii="Times New Roman" w:eastAsiaTheme="minorHAnsi" w:hAnsi="Times New Roman"/>
          <w:b/>
          <w:sz w:val="24"/>
          <w:szCs w:val="24"/>
        </w:rPr>
        <w:t xml:space="preserve"> заседание коллегии Управления </w:t>
      </w:r>
      <w:proofErr w:type="spellStart"/>
      <w:r w:rsidR="0049720F">
        <w:rPr>
          <w:rFonts w:ascii="Times New Roman" w:eastAsiaTheme="minorHAnsi" w:hAnsi="Times New Roman"/>
          <w:b/>
          <w:sz w:val="24"/>
          <w:szCs w:val="24"/>
        </w:rPr>
        <w:t>югорского</w:t>
      </w:r>
      <w:proofErr w:type="spellEnd"/>
      <w:r w:rsidR="0049720F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="0049720F" w:rsidRPr="00A702F6">
        <w:rPr>
          <w:rFonts w:ascii="Times New Roman" w:eastAsiaTheme="minorHAnsi" w:hAnsi="Times New Roman"/>
          <w:b/>
          <w:sz w:val="24"/>
          <w:szCs w:val="24"/>
        </w:rPr>
        <w:t>Росреестра</w:t>
      </w:r>
      <w:proofErr w:type="spellEnd"/>
      <w:r w:rsidR="0049720F">
        <w:rPr>
          <w:rFonts w:ascii="Times New Roman" w:eastAsiaTheme="minorHAnsi" w:hAnsi="Times New Roman"/>
          <w:b/>
          <w:sz w:val="24"/>
          <w:szCs w:val="24"/>
        </w:rPr>
        <w:t xml:space="preserve"> по итогам </w:t>
      </w:r>
      <w:r w:rsidR="0049720F" w:rsidRPr="00A702F6">
        <w:rPr>
          <w:rFonts w:ascii="Times New Roman" w:eastAsiaTheme="minorHAnsi" w:hAnsi="Times New Roman"/>
          <w:b/>
          <w:sz w:val="24"/>
          <w:szCs w:val="24"/>
        </w:rPr>
        <w:t>деятельности ведомства в 2019 году</w:t>
      </w:r>
    </w:p>
    <w:p w:rsidR="0063681A" w:rsidRDefault="0063681A" w:rsidP="0049720F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49720F" w:rsidRPr="00A702F6" w:rsidRDefault="0049720F" w:rsidP="0049720F">
      <w:pPr>
        <w:jc w:val="both"/>
        <w:rPr>
          <w:rFonts w:ascii="Times New Roman" w:hAnsi="Times New Roman"/>
          <w:sz w:val="24"/>
          <w:szCs w:val="24"/>
        </w:rPr>
      </w:pPr>
      <w:r w:rsidRPr="00A702F6">
        <w:rPr>
          <w:rFonts w:ascii="Times New Roman" w:eastAsiaTheme="minorHAnsi" w:hAnsi="Times New Roman"/>
          <w:sz w:val="24"/>
          <w:szCs w:val="24"/>
        </w:rPr>
        <w:t xml:space="preserve">В рамках повестки заседания участники обсудили </w:t>
      </w:r>
      <w:r w:rsidR="0063681A">
        <w:rPr>
          <w:rFonts w:ascii="Times New Roman" w:eastAsiaTheme="minorHAnsi" w:hAnsi="Times New Roman"/>
          <w:sz w:val="24"/>
          <w:szCs w:val="24"/>
        </w:rPr>
        <w:t xml:space="preserve">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 итог</w:t>
      </w:r>
      <w:r w:rsidR="0063681A">
        <w:rPr>
          <w:rFonts w:ascii="Times New Roman" w:eastAsiaTheme="minorHAnsi" w:hAnsi="Times New Roman"/>
          <w:sz w:val="24"/>
          <w:szCs w:val="24"/>
        </w:rPr>
        <w:t xml:space="preserve">и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реализации надзорных полномочий ведомства и их эффективности в 2019 году. </w:t>
      </w:r>
      <w:r w:rsidRPr="00A702F6">
        <w:rPr>
          <w:rFonts w:ascii="Times New Roman" w:hAnsi="Times New Roman"/>
          <w:sz w:val="24"/>
          <w:szCs w:val="24"/>
        </w:rPr>
        <w:t xml:space="preserve">Всего на территории автономного округа в 2019 году государственными инспекторами по использованию и охране земель проведено 2 460 проверок соблюдения земельного законодательства (2018 год – 2551 проверка). По результатам проверок выявлено 1 588 правонарушений, из которых 924 нарушения земельного законодательства и 664 административных правонарушения против порядка управления. </w:t>
      </w:r>
      <w:proofErr w:type="gramStart"/>
      <w:r w:rsidRPr="00A702F6">
        <w:rPr>
          <w:rFonts w:ascii="Times New Roman" w:hAnsi="Times New Roman"/>
          <w:sz w:val="24"/>
          <w:szCs w:val="24"/>
        </w:rPr>
        <w:t>К административной ответственности привлечены 1 539 правонарушителей.</w:t>
      </w:r>
      <w:proofErr w:type="gramEnd"/>
      <w:r w:rsidRPr="00A702F6">
        <w:rPr>
          <w:rFonts w:ascii="Times New Roman" w:hAnsi="Times New Roman"/>
          <w:sz w:val="24"/>
          <w:szCs w:val="24"/>
        </w:rPr>
        <w:t xml:space="preserve"> По выявленным нарушениям выдано 1 041 предписание об устранении нарушений, 1 008 нарушений </w:t>
      </w:r>
      <w:proofErr w:type="gramStart"/>
      <w:r w:rsidRPr="00A702F6">
        <w:rPr>
          <w:rFonts w:ascii="Times New Roman" w:hAnsi="Times New Roman"/>
          <w:sz w:val="24"/>
          <w:szCs w:val="24"/>
        </w:rPr>
        <w:t>устранены</w:t>
      </w:r>
      <w:proofErr w:type="gramEnd"/>
      <w:r w:rsidRPr="00A702F6">
        <w:rPr>
          <w:rFonts w:ascii="Times New Roman" w:hAnsi="Times New Roman"/>
          <w:sz w:val="24"/>
          <w:szCs w:val="24"/>
        </w:rPr>
        <w:t>.</w:t>
      </w:r>
    </w:p>
    <w:p w:rsidR="009F62AF" w:rsidRDefault="009F62AF" w:rsidP="0049720F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58385A" w:rsidRDefault="0058385A" w:rsidP="0049720F">
      <w:pPr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49720F" w:rsidRDefault="0049720F" w:rsidP="0049720F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Пресс-служба Управления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по ХМАО – Югре   </w:t>
      </w:r>
    </w:p>
    <w:p w:rsidR="009F62AF" w:rsidRDefault="009F62AF" w:rsidP="0049720F">
      <w:pPr>
        <w:rPr>
          <w:rFonts w:cstheme="minorHAnsi"/>
          <w:sz w:val="24"/>
          <w:szCs w:val="24"/>
        </w:rPr>
      </w:pPr>
    </w:p>
    <w:p w:rsidR="0049720F" w:rsidRDefault="0049720F" w:rsidP="0049720F">
      <w:pPr>
        <w:rPr>
          <w:rFonts w:cstheme="minorHAnsi"/>
          <w:sz w:val="24"/>
          <w:szCs w:val="24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</w:t>
      </w:r>
      <w:r w:rsidR="009F62AF">
        <w:rPr>
          <w:rFonts w:cstheme="minorHAnsi"/>
          <w:sz w:val="24"/>
          <w:szCs w:val="24"/>
        </w:rPr>
        <w:t xml:space="preserve">#коллегия  </w:t>
      </w: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государственныйземельныйнадзор</w:t>
      </w:r>
      <w:proofErr w:type="spellEnd"/>
    </w:p>
    <w:p w:rsidR="0049720F" w:rsidRDefault="009F62AF" w:rsidP="0049720F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2E15C3"/>
    <w:rsid w:val="00313CAC"/>
    <w:rsid w:val="00316CEF"/>
    <w:rsid w:val="00324995"/>
    <w:rsid w:val="00363F8C"/>
    <w:rsid w:val="003655BC"/>
    <w:rsid w:val="00373FF3"/>
    <w:rsid w:val="003A1506"/>
    <w:rsid w:val="003B3CDB"/>
    <w:rsid w:val="003F78B4"/>
    <w:rsid w:val="0043778D"/>
    <w:rsid w:val="004574C5"/>
    <w:rsid w:val="00471CA6"/>
    <w:rsid w:val="004753F8"/>
    <w:rsid w:val="00481664"/>
    <w:rsid w:val="004937F0"/>
    <w:rsid w:val="0049720F"/>
    <w:rsid w:val="004B0D44"/>
    <w:rsid w:val="004B7FF9"/>
    <w:rsid w:val="004D0A54"/>
    <w:rsid w:val="005105FB"/>
    <w:rsid w:val="00516E84"/>
    <w:rsid w:val="00570665"/>
    <w:rsid w:val="00582155"/>
    <w:rsid w:val="0058385A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681A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3217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9F62AF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7906-193C-42F3-A139-24667DC4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2019-12-20T06:34:00Z</cp:lastPrinted>
  <dcterms:created xsi:type="dcterms:W3CDTF">2020-02-21T05:56:00Z</dcterms:created>
  <dcterms:modified xsi:type="dcterms:W3CDTF">2020-02-25T05:56:00Z</dcterms:modified>
</cp:coreProperties>
</file>