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 xml:space="preserve">о-аналитических мероприятий за </w:t>
      </w:r>
      <w:r w:rsidR="003400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8738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Default="00FB115A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87382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года, в</w:t>
      </w:r>
      <w:r w:rsidR="0036112C">
        <w:rPr>
          <w:rFonts w:ascii="Times New Roman" w:hAnsi="Times New Roman"/>
          <w:sz w:val="24"/>
          <w:szCs w:val="24"/>
        </w:rPr>
        <w:t xml:space="preserve"> соответствии с Соглашением 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 w:rsidR="0036112C">
        <w:rPr>
          <w:rFonts w:ascii="Times New Roman" w:eastAsia="Times New Roman" w:hAnsi="Times New Roman" w:cs="Times New Roman"/>
          <w:sz w:val="24"/>
          <w:szCs w:val="24"/>
        </w:rPr>
        <w:t>Лыхма от 7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6112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A6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Белоярского района </w:t>
      </w:r>
      <w:r w:rsidR="0063694D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63694D"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Pr="005919D5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113319" w:rsidRDefault="00113319" w:rsidP="001133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72D">
        <w:rPr>
          <w:rFonts w:ascii="Times New Roman" w:hAnsi="Times New Roman" w:cs="Times New Roman"/>
          <w:sz w:val="24"/>
          <w:szCs w:val="24"/>
        </w:rPr>
        <w:t>За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772D">
        <w:rPr>
          <w:rFonts w:ascii="Times New Roman" w:hAnsi="Times New Roman" w:cs="Times New Roman"/>
          <w:sz w:val="24"/>
          <w:szCs w:val="24"/>
        </w:rPr>
        <w:t xml:space="preserve">тный период 2025 года выдано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772D">
        <w:rPr>
          <w:rFonts w:ascii="Times New Roman" w:hAnsi="Times New Roman" w:cs="Times New Roman"/>
          <w:sz w:val="24"/>
          <w:szCs w:val="24"/>
        </w:rPr>
        <w:t xml:space="preserve"> заключения, оформленных в виде «штампа» (не противоречат действующему законодательству, нарушения не выявлены), на проекты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</w:t>
      </w:r>
      <w:r w:rsidRPr="0027772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Лыхма по внесению изменений</w:t>
      </w:r>
      <w:r w:rsidRPr="0027772D">
        <w:rPr>
          <w:rFonts w:ascii="Times New Roman" w:hAnsi="Times New Roman" w:cs="Times New Roman"/>
          <w:sz w:val="24"/>
          <w:szCs w:val="24"/>
        </w:rPr>
        <w:t xml:space="preserve"> в части, касающейся расходных обязательств поселения</w:t>
      </w:r>
      <w:r w:rsidRPr="002E3C08">
        <w:rPr>
          <w:rFonts w:ascii="Times New Roman" w:hAnsi="Times New Roman" w:cs="Times New Roman"/>
          <w:sz w:val="24"/>
          <w:szCs w:val="24"/>
        </w:rPr>
        <w:t>;</w:t>
      </w:r>
    </w:p>
    <w:p w:rsidR="00FB115A" w:rsidRPr="009A2BAB" w:rsidRDefault="00FB115A" w:rsidP="00FB11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Default="006F6DA0" w:rsidP="00BC323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DC38E0" w:rsidRPr="00DC38E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DC38E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827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57E88" w:rsidRPr="00E5209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E52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E35C38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7C1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C38E0">
        <w:rPr>
          <w:rFonts w:ascii="Times New Roman" w:hAnsi="Times New Roman" w:cs="Times New Roman"/>
          <w:b/>
          <w:sz w:val="24"/>
          <w:szCs w:val="24"/>
        </w:rPr>
        <w:t>1</w:t>
      </w:r>
      <w:r w:rsidR="003827C1" w:rsidRPr="0038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8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C38E0">
        <w:rPr>
          <w:rFonts w:ascii="Times New Roman" w:hAnsi="Times New Roman" w:cs="Times New Roman"/>
          <w:b/>
          <w:sz w:val="24"/>
          <w:szCs w:val="24"/>
        </w:rPr>
        <w:t>5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79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0EF" w:rsidRPr="00E52099">
        <w:rPr>
          <w:rFonts w:ascii="Times New Roman" w:hAnsi="Times New Roman" w:cs="Times New Roman"/>
          <w:sz w:val="24"/>
          <w:szCs w:val="24"/>
        </w:rPr>
        <w:t>(далее</w:t>
      </w:r>
      <w:r w:rsidR="00DC38E0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7900EF" w:rsidRPr="00E52099">
        <w:rPr>
          <w:rFonts w:ascii="Times New Roman" w:hAnsi="Times New Roman" w:cs="Times New Roman"/>
          <w:sz w:val="24"/>
          <w:szCs w:val="24"/>
        </w:rPr>
        <w:t xml:space="preserve"> – проект постановления об исполнении бюджета </w:t>
      </w:r>
      <w:r w:rsidR="00DC38E0" w:rsidRPr="00E52099">
        <w:rPr>
          <w:rFonts w:ascii="Times New Roman" w:hAnsi="Times New Roman" w:cs="Times New Roman"/>
          <w:sz w:val="24"/>
          <w:szCs w:val="24"/>
        </w:rPr>
        <w:t>поселения</w:t>
      </w:r>
      <w:r w:rsidR="00DC38E0">
        <w:rPr>
          <w:rFonts w:ascii="Times New Roman" w:hAnsi="Times New Roman" w:cs="Times New Roman"/>
          <w:sz w:val="24"/>
          <w:szCs w:val="24"/>
        </w:rPr>
        <w:t>)</w:t>
      </w:r>
      <w:r w:rsidRPr="00E52099">
        <w:rPr>
          <w:rFonts w:ascii="Times New Roman" w:hAnsi="Times New Roman" w:cs="Times New Roman"/>
          <w:sz w:val="24"/>
          <w:szCs w:val="24"/>
        </w:rPr>
        <w:t>;</w:t>
      </w:r>
    </w:p>
    <w:p w:rsid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D6335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B9360C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8E0" w:rsidRPr="00DC38E0" w:rsidRDefault="00DC38E0" w:rsidP="00DC38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38E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C38E0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 на соответствие их нормативным требованиям Инструкции 191н, нарушений не выявлено.</w:t>
      </w:r>
    </w:p>
    <w:p w:rsidR="00DC38E0" w:rsidRDefault="00DC38E0" w:rsidP="00DC3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8E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2025 года. Факты, способные негативно повлиять на достоверность Отчета, не установлены.</w:t>
      </w:r>
      <w:r w:rsidRPr="00D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38E0" w:rsidRPr="00DC38E0" w:rsidRDefault="00DC38E0" w:rsidP="00DC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8E0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июля 2025 года составило по доходам 18 109 898,91 рублей или 47,7 % к утвержденному плану на год, по расходам 17 860 127,03 рублей или 40,4 % к уточненному плану на год, с профицитом в</w:t>
      </w:r>
      <w:r w:rsidRPr="00DC38E0">
        <w:rPr>
          <w:rFonts w:ascii="Times New Roman" w:eastAsia="Times New Roman" w:hAnsi="Times New Roman" w:cs="Times New Roman"/>
          <w:sz w:val="24"/>
          <w:szCs w:val="24"/>
        </w:rPr>
        <w:t xml:space="preserve"> объеме (+)249 771,88 рубль.</w:t>
      </w:r>
    </w:p>
    <w:p w:rsidR="00DC38E0" w:rsidRPr="00DC38E0" w:rsidRDefault="00DC38E0" w:rsidP="00DC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38E0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составил: по бюджетной деятельности по состоянию на 1 июля 2025 года - 5 448 884,35 рубля; по средствам во временном распоряжении – 0,00 рублей.</w:t>
      </w:r>
      <w:r w:rsidRPr="00DC38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C38E0" w:rsidRDefault="00DC38E0" w:rsidP="00DC38E0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38E0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начало года на 9 428 418,36 рублей и составил        33 827 125,21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38E0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</w:t>
      </w:r>
      <w:r w:rsidRPr="00DC38E0">
        <w:rPr>
          <w:rFonts w:ascii="Times New Roman" w:hAnsi="Times New Roman" w:cs="Times New Roman"/>
          <w:sz w:val="24"/>
          <w:szCs w:val="24"/>
        </w:rPr>
        <w:t xml:space="preserve"> по расчетам по доходам</w:t>
      </w:r>
      <w:r w:rsidRPr="00DC38E0">
        <w:rPr>
          <w:rFonts w:ascii="Times New Roman" w:eastAsia="Times New Roman" w:hAnsi="Times New Roman" w:cs="Times New Roman"/>
          <w:sz w:val="24"/>
          <w:szCs w:val="24"/>
        </w:rPr>
        <w:t xml:space="preserve"> за отчетный период уменьшилась на 103 810,00 рублей </w:t>
      </w:r>
      <w:r w:rsidRPr="00DC38E0">
        <w:rPr>
          <w:rFonts w:ascii="Times New Roman" w:hAnsi="Times New Roman" w:cs="Times New Roman"/>
          <w:sz w:val="24"/>
          <w:szCs w:val="24"/>
        </w:rPr>
        <w:t xml:space="preserve">(задолженность по уплате налога на имущество физических лиц и земельного налога) и </w:t>
      </w:r>
      <w:r w:rsidRPr="00DC38E0">
        <w:rPr>
          <w:rFonts w:ascii="Times New Roman" w:eastAsia="Times New Roman" w:hAnsi="Times New Roman" w:cs="Times New Roman"/>
          <w:sz w:val="24"/>
          <w:szCs w:val="24"/>
        </w:rPr>
        <w:t xml:space="preserve">составила 229 406,85 рублей </w:t>
      </w:r>
      <w:r w:rsidRPr="00DC38E0">
        <w:rPr>
          <w:rFonts w:ascii="Times New Roman" w:hAnsi="Times New Roman"/>
          <w:sz w:val="24"/>
          <w:szCs w:val="24"/>
        </w:rPr>
        <w:t>(данные</w:t>
      </w:r>
      <w:r w:rsidR="003A019B">
        <w:rPr>
          <w:rFonts w:ascii="Times New Roman" w:hAnsi="Times New Roman"/>
          <w:sz w:val="24"/>
          <w:szCs w:val="24"/>
        </w:rPr>
        <w:t xml:space="preserve"> </w:t>
      </w:r>
      <w:r w:rsidR="003A019B" w:rsidRPr="00355C2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Ханты-Мансийскому автономному округу – Югре </w:t>
      </w:r>
      <w:r w:rsidR="003A019B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УФНС).</w:t>
      </w:r>
    </w:p>
    <w:p w:rsidR="003A019B" w:rsidRPr="003A019B" w:rsidRDefault="003A019B" w:rsidP="003A019B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9B">
        <w:rPr>
          <w:rFonts w:ascii="Times New Roman" w:hAnsi="Times New Roman"/>
          <w:sz w:val="24"/>
          <w:szCs w:val="24"/>
        </w:rPr>
        <w:lastRenderedPageBreak/>
        <w:t>Сумма текущей кредиторской задолженности на конец отчетного периода составила 1 426 743,98 рубля, из них 21 710,23 рублей – кредиторская задолженность по уплате налога на имущество физических лиц и земельного налога (данные ИФНС). Просроченной кредиторской задолженности нет.</w:t>
      </w:r>
    </w:p>
    <w:p w:rsidR="00412131" w:rsidRP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3A01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полугодие 202</w:t>
      </w:r>
      <w:r w:rsidR="003A01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</w:t>
      </w:r>
      <w:r w:rsidR="003A01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роекте </w:t>
      </w:r>
      <w:r w:rsidRPr="003A019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3A019B" w:rsidRPr="003A019B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сельского поселения Лыхма </w:t>
      </w:r>
      <w:r w:rsidR="003A019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A019B" w:rsidRPr="003A019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A019B" w:rsidRPr="003A019B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сельского поселения Лыхма за</w:t>
      </w:r>
      <w:r w:rsidR="001519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019B" w:rsidRPr="003A019B">
        <w:rPr>
          <w:rFonts w:ascii="Times New Roman" w:hAnsi="Times New Roman" w:cs="Times New Roman"/>
          <w:sz w:val="24"/>
          <w:szCs w:val="24"/>
        </w:rPr>
        <w:t xml:space="preserve"> 1 полугодие 2025 года»</w:t>
      </w:r>
      <w:r w:rsidR="003A019B">
        <w:rPr>
          <w:rFonts w:ascii="Times New Roman" w:hAnsi="Times New Roman" w:cs="Times New Roman"/>
          <w:sz w:val="24"/>
          <w:szCs w:val="24"/>
        </w:rPr>
        <w:t>,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показателям </w:t>
      </w:r>
      <w:r w:rsidR="00244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D63350">
        <w:rPr>
          <w:rFonts w:ascii="Times New Roman" w:hAnsi="Times New Roman" w:cs="Times New Roman"/>
          <w:sz w:val="24"/>
          <w:szCs w:val="24"/>
        </w:rPr>
        <w:t>О</w:t>
      </w:r>
      <w:r w:rsidR="002B5E35">
        <w:rPr>
          <w:rFonts w:ascii="Times New Roman" w:hAnsi="Times New Roman" w:cs="Times New Roman"/>
          <w:sz w:val="24"/>
          <w:szCs w:val="24"/>
        </w:rPr>
        <w:t xml:space="preserve">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 w:rsidR="00412131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355C26">
        <w:rPr>
          <w:rFonts w:ascii="Times New Roman" w:hAnsi="Times New Roman" w:cs="Times New Roman"/>
          <w:sz w:val="24"/>
          <w:szCs w:val="24"/>
        </w:rPr>
        <w:t>бюджета поселения подготовлено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3A019B">
        <w:rPr>
          <w:rFonts w:ascii="Times New Roman" w:hAnsi="Times New Roman" w:cs="Times New Roman"/>
          <w:sz w:val="24"/>
          <w:szCs w:val="24"/>
        </w:rPr>
        <w:t>19 сентября 2025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12131">
        <w:rPr>
          <w:rFonts w:ascii="Times New Roman" w:hAnsi="Times New Roman" w:cs="Times New Roman"/>
          <w:sz w:val="24"/>
          <w:szCs w:val="24"/>
        </w:rPr>
        <w:t xml:space="preserve">№ </w:t>
      </w:r>
      <w:r w:rsidR="003A019B">
        <w:rPr>
          <w:rFonts w:ascii="Times New Roman" w:hAnsi="Times New Roman" w:cs="Times New Roman"/>
          <w:sz w:val="24"/>
          <w:szCs w:val="24"/>
        </w:rPr>
        <w:t>6</w:t>
      </w:r>
      <w:r w:rsidR="00355C26">
        <w:rPr>
          <w:rFonts w:ascii="Times New Roman" w:hAnsi="Times New Roman" w:cs="Times New Roman"/>
          <w:sz w:val="24"/>
          <w:szCs w:val="24"/>
        </w:rPr>
        <w:t>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2A9" w:rsidRDefault="00D662A9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68BF" w:rsidRDefault="00D662A9" w:rsidP="00EA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EA68BF" w:rsidRPr="00EA6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62E3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D62E3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62E3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B6AF1">
        <w:rPr>
          <w:rFonts w:ascii="Times New Roman" w:eastAsia="Times New Roman" w:hAnsi="Times New Roman" w:cs="Times New Roman"/>
          <w:sz w:val="24"/>
          <w:szCs w:val="24"/>
        </w:rPr>
        <w:t>(далее – проект решения)</w:t>
      </w:r>
      <w:r w:rsidR="00EA68BF" w:rsidRPr="00EA68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2E3B" w:rsidRDefault="00D62E3B" w:rsidP="00D62E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рассмотрен с целью</w:t>
      </w:r>
      <w:r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750F4" w:rsidRDefault="001435E0" w:rsidP="008750F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D62E3B"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расходы бюджета сельского поселения Лыхма</w:t>
      </w:r>
      <w:r w:rsidR="00E85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Лыхма от 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 xml:space="preserve">3      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Лыхма на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(далее – решение о бюджете)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0F4" w:rsidRPr="00875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7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 w:rsidR="004F0E49">
        <w:rPr>
          <w:rFonts w:ascii="Times New Roman" w:eastAsia="Times New Roman" w:hAnsi="Times New Roman" w:cs="Times New Roman"/>
          <w:sz w:val="24"/>
          <w:szCs w:val="24"/>
        </w:rPr>
        <w:t>лся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65D" w:rsidRDefault="00EA68BF" w:rsidP="0072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8BF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на      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E3B" w:rsidRPr="00D62E3B">
        <w:rPr>
          <w:rFonts w:ascii="Times New Roman" w:eastAsia="Times New Roman" w:hAnsi="Times New Roman" w:cs="Times New Roman"/>
          <w:sz w:val="24"/>
          <w:szCs w:val="24"/>
        </w:rPr>
        <w:t>(+)3 897 796,19 рублей</w:t>
      </w:r>
      <w:r w:rsidR="00D62E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292" w:rsidRDefault="00D62E3B" w:rsidP="0072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 уточн</w:t>
      </w:r>
      <w:r w:rsidR="0054165D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2A2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186F15">
        <w:rPr>
          <w:rFonts w:ascii="Times New Roman" w:eastAsia="Times New Roman" w:hAnsi="Times New Roman" w:cs="Times New Roman"/>
          <w:sz w:val="24"/>
          <w:szCs w:val="24"/>
        </w:rPr>
        <w:t xml:space="preserve"> увеличения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62E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50 000,00 рублей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D62E3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корректировк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62E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плановых показателей главным администратором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на сумму 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  <w:lang w:eastAsia="zh-CN"/>
        </w:rPr>
        <w:t>3 747 796,19 рублей</w:t>
      </w:r>
      <w:r w:rsidR="004F0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(субвенции, иные межбюджетные трансферты)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 xml:space="preserve"> По расходам бюджета поселения у</w:t>
      </w:r>
      <w:r w:rsidR="00B60049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Лыхма «Реализация полномочий органов местного самоуправления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Лыхма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E3B" w:rsidRDefault="00E85718" w:rsidP="00186F1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EC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4F0E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8750F4" w:rsidRPr="00884BEC">
        <w:rPr>
          <w:rFonts w:ascii="Times New Roman" w:eastAsia="Times New Roman" w:hAnsi="Times New Roman" w:cs="Times New Roman"/>
          <w:sz w:val="24"/>
          <w:szCs w:val="24"/>
        </w:rPr>
        <w:t>сло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</w:rPr>
        <w:t>жился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  <w:lang w:eastAsia="ru-RU"/>
        </w:rPr>
        <w:t>41 889 652,19</w:t>
      </w:r>
      <w:r w:rsidR="00884BEC" w:rsidRPr="004F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4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="004F0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  <w:lang w:eastAsia="ru-RU"/>
        </w:rPr>
        <w:t>47 088 764,66</w:t>
      </w:r>
      <w:r w:rsidR="00884BEC" w:rsidRPr="004F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4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  <w:lang w:eastAsia="ru-RU"/>
        </w:rPr>
        <w:t>-)5 199 112,47</w:t>
      </w:r>
      <w:r w:rsidR="00884BEC" w:rsidRPr="004F0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E4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F0E49" w:rsidRPr="004F0E4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F0E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BEC">
        <w:rPr>
          <w:rFonts w:ascii="Times New Roman" w:hAnsi="Times New Roman" w:cs="Times New Roman"/>
          <w:sz w:val="24"/>
          <w:szCs w:val="24"/>
        </w:rPr>
        <w:t xml:space="preserve"> </w:t>
      </w:r>
      <w:r w:rsidRPr="00BC452B">
        <w:rPr>
          <w:rFonts w:ascii="Times New Roman" w:hAnsi="Times New Roman" w:cs="Times New Roman"/>
          <w:sz w:val="24"/>
          <w:szCs w:val="24"/>
        </w:rPr>
        <w:t xml:space="preserve">Источником внутреннего финансирования дефицита бюджета </w:t>
      </w:r>
      <w:r w:rsidR="00884BEC">
        <w:rPr>
          <w:rFonts w:ascii="Times New Roman" w:hAnsi="Times New Roman" w:cs="Times New Roman"/>
          <w:sz w:val="24"/>
          <w:szCs w:val="24"/>
        </w:rPr>
        <w:t>определено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D62E3B" w:rsidRDefault="00D62E3B" w:rsidP="00D62E3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292" w:rsidRDefault="00D62E3B" w:rsidP="00D62E3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17 сентября 2025 года № 63 и направлено в Совет депутатов сельского поселения Лыхма.</w:t>
      </w:r>
    </w:p>
    <w:p w:rsidR="0060288A" w:rsidRPr="0060288A" w:rsidRDefault="0060288A" w:rsidP="00D62E3B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88A" w:rsidRPr="0060288A" w:rsidRDefault="0060288A" w:rsidP="00D62E3B">
      <w:pPr>
        <w:spacing w:after="0" w:line="0" w:lineRule="atLeast"/>
        <w:ind w:firstLine="709"/>
        <w:jc w:val="both"/>
        <w:rPr>
          <w:b/>
          <w:lang w:eastAsia="en-US"/>
        </w:rPr>
      </w:pPr>
      <w:r w:rsidRPr="0060288A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  <w:bookmarkStart w:id="0" w:name="_GoBack"/>
      <w:bookmarkEnd w:id="0"/>
    </w:p>
    <w:sectPr w:rsidR="0060288A" w:rsidRPr="0060288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1A" w:rsidRDefault="005D311A" w:rsidP="00043AB0">
      <w:pPr>
        <w:spacing w:after="0" w:line="240" w:lineRule="auto"/>
      </w:pPr>
      <w:r>
        <w:separator/>
      </w:r>
    </w:p>
  </w:endnote>
  <w:endnote w:type="continuationSeparator" w:id="0">
    <w:p w:rsidR="005D311A" w:rsidRDefault="005D311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1A" w:rsidRDefault="005D311A" w:rsidP="00043AB0">
      <w:pPr>
        <w:spacing w:after="0" w:line="240" w:lineRule="auto"/>
      </w:pPr>
      <w:r>
        <w:separator/>
      </w:r>
    </w:p>
  </w:footnote>
  <w:footnote w:type="continuationSeparator" w:id="0">
    <w:p w:rsidR="005D311A" w:rsidRDefault="005D311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8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266"/>
    <w:rsid w:val="00030646"/>
    <w:rsid w:val="00031AFB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5C79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B7536"/>
    <w:rsid w:val="000C5A8D"/>
    <w:rsid w:val="000D3D58"/>
    <w:rsid w:val="000D3E17"/>
    <w:rsid w:val="000D5D00"/>
    <w:rsid w:val="000D618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319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A0D"/>
    <w:rsid w:val="00141C1E"/>
    <w:rsid w:val="00141D52"/>
    <w:rsid w:val="00142032"/>
    <w:rsid w:val="001435E0"/>
    <w:rsid w:val="00144069"/>
    <w:rsid w:val="0014447B"/>
    <w:rsid w:val="00144C23"/>
    <w:rsid w:val="001519F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86F15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24A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0A63"/>
    <w:rsid w:val="002142DF"/>
    <w:rsid w:val="00217562"/>
    <w:rsid w:val="002203A6"/>
    <w:rsid w:val="00223F42"/>
    <w:rsid w:val="00224313"/>
    <w:rsid w:val="00224D7C"/>
    <w:rsid w:val="00230428"/>
    <w:rsid w:val="002322DD"/>
    <w:rsid w:val="00241AB9"/>
    <w:rsid w:val="00244F7E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766D6"/>
    <w:rsid w:val="00281F1A"/>
    <w:rsid w:val="002843D3"/>
    <w:rsid w:val="00285191"/>
    <w:rsid w:val="0028554A"/>
    <w:rsid w:val="00286D36"/>
    <w:rsid w:val="002916A1"/>
    <w:rsid w:val="0029193A"/>
    <w:rsid w:val="00292AB7"/>
    <w:rsid w:val="00293D65"/>
    <w:rsid w:val="00296184"/>
    <w:rsid w:val="00297472"/>
    <w:rsid w:val="00297BFB"/>
    <w:rsid w:val="002A2BFC"/>
    <w:rsid w:val="002A599D"/>
    <w:rsid w:val="002A7F34"/>
    <w:rsid w:val="002B1546"/>
    <w:rsid w:val="002B5C41"/>
    <w:rsid w:val="002B5E35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D7AF6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0D9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5C26"/>
    <w:rsid w:val="00356F04"/>
    <w:rsid w:val="0036112C"/>
    <w:rsid w:val="00361C55"/>
    <w:rsid w:val="003646F2"/>
    <w:rsid w:val="003671E7"/>
    <w:rsid w:val="003671FA"/>
    <w:rsid w:val="00374798"/>
    <w:rsid w:val="00376502"/>
    <w:rsid w:val="00377238"/>
    <w:rsid w:val="00381602"/>
    <w:rsid w:val="003827C1"/>
    <w:rsid w:val="00382D31"/>
    <w:rsid w:val="0038567E"/>
    <w:rsid w:val="00390756"/>
    <w:rsid w:val="003916C9"/>
    <w:rsid w:val="003960B5"/>
    <w:rsid w:val="003A019B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131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679C3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0E49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65D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6AF1"/>
    <w:rsid w:val="005B6CDF"/>
    <w:rsid w:val="005B74EE"/>
    <w:rsid w:val="005B790D"/>
    <w:rsid w:val="005C1F62"/>
    <w:rsid w:val="005C33FE"/>
    <w:rsid w:val="005C74A0"/>
    <w:rsid w:val="005D11F7"/>
    <w:rsid w:val="005D311A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88A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1292"/>
    <w:rsid w:val="00722485"/>
    <w:rsid w:val="007227A6"/>
    <w:rsid w:val="00723616"/>
    <w:rsid w:val="0072766E"/>
    <w:rsid w:val="0073192C"/>
    <w:rsid w:val="0073304E"/>
    <w:rsid w:val="00735887"/>
    <w:rsid w:val="00736150"/>
    <w:rsid w:val="0074215E"/>
    <w:rsid w:val="00743BD7"/>
    <w:rsid w:val="00744CA0"/>
    <w:rsid w:val="00750854"/>
    <w:rsid w:val="007530B4"/>
    <w:rsid w:val="00755601"/>
    <w:rsid w:val="00755D9D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0EF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1F89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E7F"/>
    <w:rsid w:val="00840F3A"/>
    <w:rsid w:val="00845FE5"/>
    <w:rsid w:val="00854401"/>
    <w:rsid w:val="008558D9"/>
    <w:rsid w:val="0085592A"/>
    <w:rsid w:val="00857BB4"/>
    <w:rsid w:val="00857E88"/>
    <w:rsid w:val="0086048B"/>
    <w:rsid w:val="00860EF9"/>
    <w:rsid w:val="00867652"/>
    <w:rsid w:val="00870B26"/>
    <w:rsid w:val="00873827"/>
    <w:rsid w:val="008750F4"/>
    <w:rsid w:val="00876FAE"/>
    <w:rsid w:val="00880892"/>
    <w:rsid w:val="00880D19"/>
    <w:rsid w:val="0088281A"/>
    <w:rsid w:val="00884BEC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201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049"/>
    <w:rsid w:val="00B603C4"/>
    <w:rsid w:val="00B635E3"/>
    <w:rsid w:val="00B73493"/>
    <w:rsid w:val="00B8523C"/>
    <w:rsid w:val="00B87122"/>
    <w:rsid w:val="00B91211"/>
    <w:rsid w:val="00B9360C"/>
    <w:rsid w:val="00B95B30"/>
    <w:rsid w:val="00BA0177"/>
    <w:rsid w:val="00BA1606"/>
    <w:rsid w:val="00BA197B"/>
    <w:rsid w:val="00BA2688"/>
    <w:rsid w:val="00BA3757"/>
    <w:rsid w:val="00BA475C"/>
    <w:rsid w:val="00BA6319"/>
    <w:rsid w:val="00BB0441"/>
    <w:rsid w:val="00BB3068"/>
    <w:rsid w:val="00BB4E44"/>
    <w:rsid w:val="00BB773E"/>
    <w:rsid w:val="00BB7BE5"/>
    <w:rsid w:val="00BC323D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607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189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2E3B"/>
    <w:rsid w:val="00D63350"/>
    <w:rsid w:val="00D655D5"/>
    <w:rsid w:val="00D6570E"/>
    <w:rsid w:val="00D662A9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38E0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40005"/>
    <w:rsid w:val="00E411F6"/>
    <w:rsid w:val="00E431A2"/>
    <w:rsid w:val="00E44999"/>
    <w:rsid w:val="00E47046"/>
    <w:rsid w:val="00E52099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0B8C"/>
    <w:rsid w:val="00E81EBB"/>
    <w:rsid w:val="00E834AF"/>
    <w:rsid w:val="00E84A39"/>
    <w:rsid w:val="00E85718"/>
    <w:rsid w:val="00E87FDD"/>
    <w:rsid w:val="00E90066"/>
    <w:rsid w:val="00E9013A"/>
    <w:rsid w:val="00E902C0"/>
    <w:rsid w:val="00E91ADD"/>
    <w:rsid w:val="00E925E3"/>
    <w:rsid w:val="00E94693"/>
    <w:rsid w:val="00E9553A"/>
    <w:rsid w:val="00E97DCB"/>
    <w:rsid w:val="00EA2306"/>
    <w:rsid w:val="00EA28B9"/>
    <w:rsid w:val="00EA305F"/>
    <w:rsid w:val="00EA3C5A"/>
    <w:rsid w:val="00EA6415"/>
    <w:rsid w:val="00EA68BF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4EA0"/>
    <w:rsid w:val="00F25211"/>
    <w:rsid w:val="00F301C7"/>
    <w:rsid w:val="00F30BAB"/>
    <w:rsid w:val="00F3124E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322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15A"/>
    <w:rsid w:val="00FB180F"/>
    <w:rsid w:val="00FB2D8E"/>
    <w:rsid w:val="00FC3368"/>
    <w:rsid w:val="00FC5A26"/>
    <w:rsid w:val="00FC6C4D"/>
    <w:rsid w:val="00FD0AB1"/>
    <w:rsid w:val="00FD0B09"/>
    <w:rsid w:val="00FD0F10"/>
    <w:rsid w:val="00FD203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E6A1-85D3-46AA-81BF-AFD51921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766</cp:revision>
  <cp:lastPrinted>2022-01-06T14:50:00Z</cp:lastPrinted>
  <dcterms:created xsi:type="dcterms:W3CDTF">2013-04-01T05:21:00Z</dcterms:created>
  <dcterms:modified xsi:type="dcterms:W3CDTF">2025-10-13T05:16:00Z</dcterms:modified>
</cp:coreProperties>
</file>