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51B" w:rsidRPr="000A051B" w:rsidRDefault="000A051B" w:rsidP="000A0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A051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0</wp:posOffset>
            </wp:positionV>
            <wp:extent cx="647700" cy="883920"/>
            <wp:effectExtent l="0" t="0" r="0" b="0"/>
            <wp:wrapSquare wrapText="right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5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textWrapping" w:clear="all"/>
      </w:r>
    </w:p>
    <w:p w:rsidR="000A051B" w:rsidRPr="000A051B" w:rsidRDefault="000A051B" w:rsidP="000A0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A051B" w:rsidRPr="000A051B" w:rsidRDefault="000A051B" w:rsidP="000A0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A051B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0A051B" w:rsidRPr="000A051B" w:rsidRDefault="000A051B" w:rsidP="000A051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A05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0A051B" w:rsidRPr="000A051B" w:rsidRDefault="000A051B" w:rsidP="000A05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051B" w:rsidRPr="000A051B" w:rsidRDefault="000A051B" w:rsidP="000A05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51B" w:rsidRPr="000A051B" w:rsidRDefault="000A051B" w:rsidP="000A05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0A051B" w:rsidRPr="000A051B" w:rsidRDefault="000A051B" w:rsidP="000A0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51B" w:rsidRPr="000A051B" w:rsidRDefault="000A051B" w:rsidP="000A0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51B" w:rsidRPr="000A051B" w:rsidRDefault="000A051B" w:rsidP="000A05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A05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0A051B" w:rsidRPr="000A051B" w:rsidRDefault="000A051B" w:rsidP="000A05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0A051B" w:rsidRPr="000A051B" w:rsidRDefault="000A051B" w:rsidP="000A0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A0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 </w:t>
      </w:r>
      <w:r w:rsidR="00BF78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</w:t>
      </w:r>
      <w:r w:rsidRPr="000A0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№ </w:t>
      </w:r>
    </w:p>
    <w:p w:rsidR="000A051B" w:rsidRPr="000A051B" w:rsidRDefault="000A051B" w:rsidP="000A0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51B" w:rsidRPr="000A051B" w:rsidRDefault="000A051B" w:rsidP="00BF7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51B" w:rsidRPr="000A051B" w:rsidRDefault="000A051B" w:rsidP="00BF78A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постановление администрации</w:t>
      </w:r>
    </w:p>
    <w:p w:rsidR="000A051B" w:rsidRPr="000A051B" w:rsidRDefault="000A051B" w:rsidP="00BF7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0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Белоярского района от </w:t>
      </w:r>
      <w:r w:rsidR="00666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0A0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661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декабря</w:t>
      </w:r>
      <w:r w:rsidRPr="000A0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</w:t>
      </w:r>
      <w:r w:rsidR="006661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0A0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№ </w:t>
      </w:r>
      <w:r w:rsidR="006661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1881</w:t>
      </w:r>
      <w:r w:rsidRPr="000A0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6661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Порядке проведения экспертизы проектов административных регламентов предоставления муниципальных услуг уполномоченным органом местного самоуправления Белоярского района</w:t>
      </w:r>
      <w:r w:rsidRPr="000A0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0A051B" w:rsidRPr="000A051B" w:rsidRDefault="000A051B" w:rsidP="00BF7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114" w:rsidRDefault="00666114" w:rsidP="00BF78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A051B" w:rsidRPr="000A051B" w:rsidRDefault="000A051B" w:rsidP="00BF78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1B">
        <w:rPr>
          <w:rFonts w:ascii="Times New Roman" w:eastAsia="Times New Roman" w:hAnsi="Times New Roman" w:cs="Times New Roman"/>
          <w:sz w:val="24"/>
          <w:szCs w:val="20"/>
          <w:lang w:eastAsia="ru-RU"/>
        </w:rPr>
        <w:t>П о с т а н о в л я ю:</w:t>
      </w:r>
    </w:p>
    <w:p w:rsidR="000A051B" w:rsidRPr="000A051B" w:rsidRDefault="000A051B" w:rsidP="00BF78AA">
      <w:pPr>
        <w:tabs>
          <w:tab w:val="left" w:pos="720"/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Внести в Порядок </w:t>
      </w:r>
      <w:r w:rsidR="00666114" w:rsidRPr="0066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экспертизы проектов административных регламентов предоставления муниципальных услуг уполномоченным органом местного самоуправления Белоярского района</w:t>
      </w:r>
      <w:r w:rsidRPr="000A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утвержденный постановлением администрации Белоярского района от </w:t>
      </w:r>
      <w:r w:rsidR="0066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0A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</w:t>
      </w:r>
      <w:r w:rsidRPr="000A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66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0A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 </w:t>
      </w:r>
      <w:r w:rsidR="00666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1881</w:t>
      </w:r>
      <w:r w:rsidRPr="000A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следующие изменения:</w:t>
      </w:r>
    </w:p>
    <w:p w:rsidR="004206E2" w:rsidRDefault="00666114" w:rsidP="00BF78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пункт 13</w:t>
      </w:r>
      <w:r w:rsidR="004206E2" w:rsidRPr="0042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06E2"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изложить в следующей редакции: </w:t>
      </w:r>
    </w:p>
    <w:p w:rsidR="004206E2" w:rsidRDefault="004206E2" w:rsidP="00BF78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2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проектом административного регламента предусматривается взимание платы с заявителей в целях предоставления муниципальной услуги, указанный проект административного регламента подвергается экспертизе, проводимой отделом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тарифной и ценовой политики</w:t>
      </w:r>
      <w:r w:rsidRPr="0042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Белоярского района (далее - отдел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тарифной и ценовой политики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)»;</w:t>
      </w:r>
    </w:p>
    <w:p w:rsidR="004206E2" w:rsidRDefault="004206E2" w:rsidP="00BF78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2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4206E2" w:rsidRPr="004206E2" w:rsidRDefault="004206E2" w:rsidP="004206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2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тарифной и ценовой политики</w:t>
      </w:r>
      <w:r w:rsidRPr="0042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трех рабочих дней со дня поступления проекта административного регламента проводит его экспертизу с целью определения обоснованности и правомерности установления взимания платы за предоставление муниципальной услуги, а также на соответствие указанных тарифов на предоставление муниципальной услуги действующему законодательству.</w:t>
      </w:r>
    </w:p>
    <w:p w:rsidR="004206E2" w:rsidRDefault="004206E2" w:rsidP="004206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экспертизы проекта административного регламента, проводимой отделом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тарифной и ценовой политики</w:t>
      </w:r>
      <w:r w:rsidRPr="004206E2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фиксируется на последнем листе проек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 административного регламента»;</w:t>
      </w:r>
    </w:p>
    <w:p w:rsidR="004206E2" w:rsidRDefault="004206E2" w:rsidP="004206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2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4206E2" w:rsidRPr="004206E2" w:rsidRDefault="004206E2" w:rsidP="004206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2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проведения экспертизы проекта административного регламента работник отдела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тарифной и ценовой политики</w:t>
      </w:r>
      <w:r w:rsidRPr="004206E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которому поручено проведение экспертизы проекта административного регламента, принимает одно из следующих решений:</w:t>
      </w:r>
    </w:p>
    <w:p w:rsidR="004206E2" w:rsidRPr="004206E2" w:rsidRDefault="004206E2" w:rsidP="004206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согласовании проекта административного регламента (при этом на последнем листе проекта административного регламента ставится соответствующая виза работника отдела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тарифной и ценовой политики</w:t>
      </w:r>
      <w:r w:rsidRPr="0042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которому поручено проведение экспертизы проекта </w:t>
      </w:r>
      <w:r w:rsidRPr="004206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административного регламента, включающая личную подпись визирующего, расшифровку подписи и дату);</w:t>
      </w:r>
    </w:p>
    <w:p w:rsidR="004206E2" w:rsidRPr="004206E2" w:rsidRDefault="004206E2" w:rsidP="004206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 отказе в согласовании проекта административного регламента (при этом на последнем листе проекта административного регламента ставится отметка о несогласовании проекта административного регламента с указанием причин несогласования и (или) кратким описанием недостатков в тексте проекта административного регламента, соответствующая виза работника отдела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тарифной и ценовой политики</w:t>
      </w:r>
      <w:r w:rsidRPr="004206E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которому поручено проведение экспертизы проекта административного регламента, включающая личную подпись визирующе</w:t>
      </w:r>
      <w:r w:rsidR="00744468">
        <w:rPr>
          <w:rFonts w:ascii="Times New Roman" w:eastAsia="Times New Roman" w:hAnsi="Times New Roman" w:cs="Times New Roman"/>
          <w:sz w:val="24"/>
          <w:szCs w:val="24"/>
          <w:lang w:eastAsia="ru-RU"/>
        </w:rPr>
        <w:t>го, расшифровку подписи и дату)».</w:t>
      </w:r>
    </w:p>
    <w:p w:rsidR="000A051B" w:rsidRPr="000A051B" w:rsidRDefault="000A051B" w:rsidP="00BF78AA">
      <w:pPr>
        <w:tabs>
          <w:tab w:val="left" w:pos="720"/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настоящее постановление в газете «Белоярские вести. Официальный выпуск».</w:t>
      </w:r>
    </w:p>
    <w:p w:rsidR="000A051B" w:rsidRPr="000A051B" w:rsidRDefault="000A051B" w:rsidP="00BF78AA">
      <w:pPr>
        <w:tabs>
          <w:tab w:val="left" w:pos="720"/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0A051B" w:rsidRPr="000A051B" w:rsidRDefault="000A051B" w:rsidP="00BF78AA">
      <w:pPr>
        <w:tabs>
          <w:tab w:val="left" w:pos="720"/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BF78AA" w:rsidRPr="00BF78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выполнением настоящего 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 Гисс И.Ю.</w:t>
      </w:r>
    </w:p>
    <w:p w:rsidR="00BF78AA" w:rsidRDefault="00BF78A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8AA" w:rsidRDefault="00BF78A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8AA" w:rsidRDefault="00BF78A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Pr="000A051B" w:rsidRDefault="00FE53B0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675" w:rsidRDefault="000A051B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Белоярского района                    </w:t>
      </w: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С.П.</w:t>
      </w:r>
      <w:r w:rsidR="00BF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ненков</w:t>
      </w: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Default="00FE53B0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0423A" w:rsidRPr="0040423A" w:rsidRDefault="0040423A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40423A" w:rsidRPr="0040423A" w:rsidRDefault="0040423A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B0" w:rsidRPr="00FE53B0" w:rsidRDefault="00FE53B0" w:rsidP="00FE5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председателя Комитета по </w:t>
      </w:r>
    </w:p>
    <w:p w:rsidR="00FE53B0" w:rsidRPr="00FE53B0" w:rsidRDefault="00FE53B0" w:rsidP="00FE5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3B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бюджету администрации</w:t>
      </w:r>
    </w:p>
    <w:p w:rsidR="00FE53B0" w:rsidRPr="00FE53B0" w:rsidRDefault="00FE53B0" w:rsidP="00FE5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3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Белоярского района________________________________________________ И.А. Плохих</w:t>
      </w:r>
    </w:p>
    <w:p w:rsidR="00FE53B0" w:rsidRPr="00FE53B0" w:rsidRDefault="00FE53B0" w:rsidP="00FE5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3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3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3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3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3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3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3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53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(подпись)</w:t>
      </w:r>
    </w:p>
    <w:p w:rsidR="0040423A" w:rsidRPr="0040423A" w:rsidRDefault="0040423A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Pr="0040423A" w:rsidRDefault="0040423A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экономики,</w:t>
      </w:r>
    </w:p>
    <w:p w:rsidR="0040423A" w:rsidRPr="0040423A" w:rsidRDefault="0040423A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 и программ администрации</w:t>
      </w:r>
    </w:p>
    <w:p w:rsidR="0040423A" w:rsidRPr="0040423A" w:rsidRDefault="0040423A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Белоярского района_______________________________________________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Л.М.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Бурматова</w:t>
      </w:r>
    </w:p>
    <w:p w:rsidR="0040423A" w:rsidRPr="0040423A" w:rsidRDefault="0040423A" w:rsidP="0040423A">
      <w:pPr>
        <w:tabs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(подпись)</w:t>
      </w:r>
    </w:p>
    <w:p w:rsidR="0040423A" w:rsidRPr="0040423A" w:rsidRDefault="0040423A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Pr="0040423A" w:rsidRDefault="0040423A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 ведущий специалист</w:t>
      </w:r>
    </w:p>
    <w:p w:rsidR="0040423A" w:rsidRPr="0040423A" w:rsidRDefault="0040423A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экономики и прогнозирования</w:t>
      </w:r>
    </w:p>
    <w:p w:rsidR="0040423A" w:rsidRPr="0040423A" w:rsidRDefault="0040423A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экономики, реформ и программ</w:t>
      </w:r>
    </w:p>
    <w:p w:rsidR="0040423A" w:rsidRPr="0040423A" w:rsidRDefault="0040423A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Белоярского района_________________________________ Ю.В.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Ягодка</w:t>
      </w:r>
    </w:p>
    <w:p w:rsidR="0040423A" w:rsidRPr="0040423A" w:rsidRDefault="0040423A" w:rsidP="0040423A">
      <w:pPr>
        <w:tabs>
          <w:tab w:val="left" w:pos="56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(подпись)</w:t>
      </w:r>
    </w:p>
    <w:p w:rsidR="0040423A" w:rsidRDefault="0040423A" w:rsidP="00BF78AA">
      <w:pPr>
        <w:spacing w:after="0" w:line="240" w:lineRule="auto"/>
        <w:jc w:val="both"/>
      </w:pPr>
    </w:p>
    <w:sectPr w:rsidR="0040423A" w:rsidSect="007A3867">
      <w:headerReference w:type="default" r:id="rId7"/>
      <w:pgSz w:w="11906" w:h="16838" w:code="9"/>
      <w:pgMar w:top="1134" w:right="567" w:bottom="964" w:left="1418" w:header="284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526" w:rsidRDefault="008E1526">
      <w:pPr>
        <w:spacing w:after="0" w:line="240" w:lineRule="auto"/>
      </w:pPr>
      <w:r>
        <w:separator/>
      </w:r>
    </w:p>
  </w:endnote>
  <w:endnote w:type="continuationSeparator" w:id="0">
    <w:p w:rsidR="008E1526" w:rsidRDefault="008E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526" w:rsidRDefault="008E1526">
      <w:pPr>
        <w:spacing w:after="0" w:line="240" w:lineRule="auto"/>
      </w:pPr>
      <w:r>
        <w:separator/>
      </w:r>
    </w:p>
  </w:footnote>
  <w:footnote w:type="continuationSeparator" w:id="0">
    <w:p w:rsidR="008E1526" w:rsidRDefault="008E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E29" w:rsidRDefault="008E1526">
    <w:pPr>
      <w:pStyle w:val="a3"/>
      <w:jc w:val="center"/>
    </w:pPr>
  </w:p>
  <w:p w:rsidR="00F722A9" w:rsidRDefault="00D34B0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53B0">
      <w:rPr>
        <w:noProof/>
      </w:rPr>
      <w:t>3</w:t>
    </w:r>
    <w:r>
      <w:rPr>
        <w:noProof/>
      </w:rPr>
      <w:fldChar w:fldCharType="end"/>
    </w:r>
  </w:p>
  <w:p w:rsidR="00F722A9" w:rsidRDefault="008E1526" w:rsidP="004F003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8D"/>
    <w:rsid w:val="00052403"/>
    <w:rsid w:val="0006713F"/>
    <w:rsid w:val="000A051B"/>
    <w:rsid w:val="000A38CE"/>
    <w:rsid w:val="001632D7"/>
    <w:rsid w:val="001D5675"/>
    <w:rsid w:val="001E72B5"/>
    <w:rsid w:val="002D0A8D"/>
    <w:rsid w:val="003E44AB"/>
    <w:rsid w:val="0040423A"/>
    <w:rsid w:val="004206E2"/>
    <w:rsid w:val="00434AF7"/>
    <w:rsid w:val="00451BA4"/>
    <w:rsid w:val="00575EFA"/>
    <w:rsid w:val="00587249"/>
    <w:rsid w:val="005B68A1"/>
    <w:rsid w:val="00666114"/>
    <w:rsid w:val="00744468"/>
    <w:rsid w:val="00754687"/>
    <w:rsid w:val="007716F4"/>
    <w:rsid w:val="008E1526"/>
    <w:rsid w:val="00981A86"/>
    <w:rsid w:val="009A549A"/>
    <w:rsid w:val="00A37B1C"/>
    <w:rsid w:val="00B47FB2"/>
    <w:rsid w:val="00BA60AE"/>
    <w:rsid w:val="00BF78AA"/>
    <w:rsid w:val="00D34B03"/>
    <w:rsid w:val="00F53F40"/>
    <w:rsid w:val="00FB1BF3"/>
    <w:rsid w:val="00FE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4316B-29F5-493F-B75B-F601B7C9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13F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6713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1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1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sotrudnikprok</dc:creator>
  <cp:keywords/>
  <dc:description/>
  <cp:lastModifiedBy>Максименко Оксана Михайловна</cp:lastModifiedBy>
  <cp:revision>2</cp:revision>
  <cp:lastPrinted>2022-01-13T09:43:00Z</cp:lastPrinted>
  <dcterms:created xsi:type="dcterms:W3CDTF">2022-01-13T09:44:00Z</dcterms:created>
  <dcterms:modified xsi:type="dcterms:W3CDTF">2022-01-13T09:44:00Z</dcterms:modified>
</cp:coreProperties>
</file>