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12" w:rsidRDefault="00990A9C" w:rsidP="00EB2D38">
      <w:pPr>
        <w:ind w:right="201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12" w:rsidRDefault="00CA2D12" w:rsidP="00EB2D38">
      <w:pPr>
        <w:ind w:right="201"/>
      </w:pPr>
    </w:p>
    <w:p w:rsidR="00CA2D12" w:rsidRDefault="00990A9C" w:rsidP="00EB2D38">
      <w:pPr>
        <w:ind w:right="20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CA2D12" w:rsidRDefault="00990A9C" w:rsidP="00EB2D38">
      <w:pPr>
        <w:pStyle w:val="3"/>
        <w:ind w:right="20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CA2D12" w:rsidRDefault="00CA2D12" w:rsidP="00EB2D38">
      <w:pPr>
        <w:pStyle w:val="2"/>
        <w:ind w:right="201"/>
        <w:jc w:val="right"/>
      </w:pPr>
    </w:p>
    <w:p w:rsidR="00CA2D12" w:rsidRDefault="00990A9C" w:rsidP="00EB2D38">
      <w:pPr>
        <w:pStyle w:val="1"/>
        <w:ind w:right="20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CA2D12" w:rsidRDefault="00CA2D12" w:rsidP="00EB2D38">
      <w:pPr>
        <w:ind w:right="201"/>
        <w:jc w:val="center"/>
        <w:rPr>
          <w:b/>
        </w:rPr>
      </w:pPr>
    </w:p>
    <w:p w:rsidR="00CA2D12" w:rsidRDefault="00CA2D12" w:rsidP="00EB2D38">
      <w:pPr>
        <w:ind w:right="201"/>
        <w:jc w:val="right"/>
        <w:rPr>
          <w:b/>
        </w:rPr>
      </w:pPr>
    </w:p>
    <w:p w:rsidR="00CA2D12" w:rsidRDefault="00990A9C" w:rsidP="00EB2D38">
      <w:pPr>
        <w:pStyle w:val="1"/>
        <w:ind w:right="201"/>
        <w:rPr>
          <w:szCs w:val="28"/>
        </w:rPr>
      </w:pPr>
      <w:r>
        <w:rPr>
          <w:szCs w:val="28"/>
        </w:rPr>
        <w:t>ПОСТАНОВЛЕНИЕ</w:t>
      </w:r>
    </w:p>
    <w:p w:rsidR="00CA2D12" w:rsidRDefault="00CA2D12" w:rsidP="00EB2D38">
      <w:pPr>
        <w:ind w:right="201"/>
        <w:jc w:val="center"/>
      </w:pPr>
    </w:p>
    <w:p w:rsidR="00CA2D12" w:rsidRDefault="00990A9C" w:rsidP="00EB2D38">
      <w:pPr>
        <w:pStyle w:val="30"/>
        <w:ind w:right="201"/>
        <w:jc w:val="both"/>
      </w:pPr>
      <w:r>
        <w:t xml:space="preserve">от </w:t>
      </w:r>
      <w:r w:rsidR="00EB2D38">
        <w:t>15 августа</w:t>
      </w:r>
      <w:r>
        <w:t xml:space="preserve"> 2024 года                                                         </w:t>
      </w:r>
      <w:r w:rsidR="00EB2D38">
        <w:t xml:space="preserve">                                                     № 559</w:t>
      </w:r>
    </w:p>
    <w:p w:rsidR="00CA2D12" w:rsidRDefault="00CA2D12" w:rsidP="00EB2D38">
      <w:pPr>
        <w:pStyle w:val="30"/>
        <w:ind w:right="201" w:firstLine="709"/>
      </w:pPr>
    </w:p>
    <w:p w:rsidR="00CA2D12" w:rsidRDefault="00CA2D12" w:rsidP="00EB2D38">
      <w:pPr>
        <w:pStyle w:val="30"/>
        <w:ind w:right="201" w:firstLine="709"/>
      </w:pPr>
    </w:p>
    <w:p w:rsidR="00CA2D12" w:rsidRDefault="00990A9C" w:rsidP="00EB2D38">
      <w:pPr>
        <w:ind w:right="201"/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</w:rPr>
        <w:t>я</w:t>
      </w:r>
      <w:r w:rsidR="00EB2D38">
        <w:rPr>
          <w:b/>
        </w:rPr>
        <w:t xml:space="preserve"> в </w:t>
      </w:r>
      <w:r>
        <w:rPr>
          <w:b/>
        </w:rPr>
        <w:t>постановлени</w:t>
      </w:r>
      <w:r>
        <w:rPr>
          <w:b/>
        </w:rPr>
        <w:t>е</w:t>
      </w:r>
      <w:r>
        <w:rPr>
          <w:b/>
        </w:rPr>
        <w:t xml:space="preserve"> администрации Белоярского района</w:t>
      </w:r>
    </w:p>
    <w:p w:rsidR="00CA2D12" w:rsidRDefault="00EB2D38" w:rsidP="00EB2D38">
      <w:pPr>
        <w:ind w:right="201"/>
        <w:jc w:val="center"/>
        <w:rPr>
          <w:b/>
        </w:rPr>
      </w:pPr>
      <w:r>
        <w:rPr>
          <w:b/>
        </w:rPr>
        <w:t xml:space="preserve"> от 29 февраля </w:t>
      </w:r>
      <w:r w:rsidR="00990A9C">
        <w:rPr>
          <w:b/>
        </w:rPr>
        <w:t>2024 года № 150</w:t>
      </w:r>
    </w:p>
    <w:p w:rsidR="00CA2D12" w:rsidRDefault="00CA2D12" w:rsidP="00EB2D38">
      <w:pPr>
        <w:ind w:right="201" w:firstLine="709"/>
        <w:jc w:val="center"/>
      </w:pPr>
    </w:p>
    <w:p w:rsidR="00EB2D38" w:rsidRDefault="00EB2D38" w:rsidP="00EB2D38">
      <w:pPr>
        <w:ind w:right="201" w:firstLine="709"/>
        <w:jc w:val="center"/>
      </w:pPr>
    </w:p>
    <w:p w:rsidR="00EB2D38" w:rsidRDefault="00EB2D38" w:rsidP="00EB2D38">
      <w:pPr>
        <w:ind w:right="201" w:firstLine="709"/>
        <w:jc w:val="center"/>
      </w:pPr>
    </w:p>
    <w:p w:rsidR="00CA2D12" w:rsidRDefault="00990A9C" w:rsidP="00EB2D38">
      <w:pPr>
        <w:ind w:right="201" w:firstLine="709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EB2D38" w:rsidRDefault="00EB2D38" w:rsidP="00EB2D38">
      <w:pPr>
        <w:numPr>
          <w:ilvl w:val="0"/>
          <w:numId w:val="1"/>
        </w:numPr>
        <w:ind w:left="0" w:right="201" w:firstLine="709"/>
        <w:jc w:val="both"/>
      </w:pPr>
      <w:proofErr w:type="gramStart"/>
      <w:r>
        <w:t xml:space="preserve">Внести </w:t>
      </w:r>
      <w:r w:rsidR="00990A9C">
        <w:t xml:space="preserve">в </w:t>
      </w:r>
      <w:r w:rsidR="00990A9C">
        <w:t>постановлени</w:t>
      </w:r>
      <w:r w:rsidR="00990A9C">
        <w:t>е</w:t>
      </w:r>
      <w:r w:rsidR="00990A9C">
        <w:t xml:space="preserve"> администрации Белоярского района от 29 февраля</w:t>
      </w:r>
      <w:r w:rsidR="00990A9C">
        <w:t xml:space="preserve"> </w:t>
      </w:r>
      <w:r>
        <w:t xml:space="preserve">2024 </w:t>
      </w:r>
      <w:r w:rsidR="00990A9C">
        <w:t>года</w:t>
      </w:r>
      <w:r>
        <w:t xml:space="preserve"> </w:t>
      </w:r>
      <w:r w:rsidR="00990A9C">
        <w:t>№ 150 «О предоставлении субсидий на поддерж</w:t>
      </w:r>
      <w:r>
        <w:t xml:space="preserve">ку и развитие животноводства» </w:t>
      </w:r>
      <w:r w:rsidR="00990A9C">
        <w:t>изменени</w:t>
      </w:r>
      <w:r w:rsidR="00990A9C">
        <w:t>е</w:t>
      </w:r>
      <w:r>
        <w:t>,</w:t>
      </w:r>
      <w:r w:rsidR="00990A9C">
        <w:t xml:space="preserve"> заменив в преамбуле слова «</w:t>
      </w:r>
      <w:r w:rsidR="00990A9C">
        <w:t xml:space="preserve">от 29 </w:t>
      </w:r>
      <w:r>
        <w:t>сентября 2021 года №</w:t>
      </w:r>
      <w:r w:rsidR="00990A9C">
        <w:t xml:space="preserve"> 138н </w:t>
      </w:r>
      <w:r w:rsidR="00990A9C">
        <w:t>«</w:t>
      </w:r>
      <w:r w:rsidR="00990A9C"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</w:t>
      </w:r>
      <w:r w:rsidR="00990A9C">
        <w:t>бот, услуг</w:t>
      </w:r>
      <w:r w:rsidR="00990A9C">
        <w:t>»</w:t>
      </w:r>
      <w:r w:rsidR="00990A9C">
        <w:t xml:space="preserve">  словами «</w:t>
      </w:r>
      <w:r w:rsidR="00990A9C">
        <w:t>от</w:t>
      </w:r>
      <w:r w:rsidR="00990A9C">
        <w:t xml:space="preserve"> 27</w:t>
      </w:r>
      <w:proofErr w:type="gramEnd"/>
      <w:r w:rsidR="00990A9C">
        <w:t xml:space="preserve"> апреля 2024 года № 53н «Об утверждении </w:t>
      </w:r>
      <w:proofErr w:type="gramStart"/>
      <w:r w:rsidR="00990A9C">
        <w:t>порядка проведения мониторинга достижения результатов предоставления</w:t>
      </w:r>
      <w:proofErr w:type="gramEnd"/>
      <w:r w:rsidR="00990A9C">
        <w:t xml:space="preserve"> субсидий, в том числе грантов в форме субсидий, юридическим лицам, в том числе бюджетным и автономным учреждениям, индив</w:t>
      </w:r>
      <w:r w:rsidR="00990A9C">
        <w:t>идуальным предпринимателям, физическим лицам - произ</w:t>
      </w:r>
      <w:r w:rsidR="00990A9C">
        <w:t>водителям товаров, работ, услуг»</w:t>
      </w:r>
      <w:r w:rsidR="00990A9C">
        <w:t>.</w:t>
      </w:r>
    </w:p>
    <w:p w:rsidR="00CA2D12" w:rsidRDefault="00990A9C" w:rsidP="00EB2D38">
      <w:pPr>
        <w:ind w:right="201" w:firstLine="709"/>
        <w:jc w:val="both"/>
      </w:pPr>
      <w:r>
        <w:t>2. Опубликовать настоящее постановление в газете «Белоярские вести. Официальный выпуск».</w:t>
      </w:r>
    </w:p>
    <w:p w:rsidR="00CA2D12" w:rsidRDefault="00990A9C" w:rsidP="00EB2D38">
      <w:pPr>
        <w:ind w:right="201" w:firstLine="709"/>
        <w:jc w:val="both"/>
      </w:pPr>
      <w:r>
        <w:t>3. Настоящее постановление вступает в силу после его официального опубликования</w:t>
      </w:r>
      <w:r>
        <w:t>.</w:t>
      </w:r>
    </w:p>
    <w:p w:rsidR="00CA2D12" w:rsidRDefault="00990A9C" w:rsidP="00EB2D38">
      <w:pPr>
        <w:ind w:right="201"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CA2D12" w:rsidRDefault="00CA2D12" w:rsidP="00EB2D38">
      <w:pPr>
        <w:ind w:right="201" w:firstLine="709"/>
        <w:jc w:val="both"/>
      </w:pPr>
    </w:p>
    <w:p w:rsidR="00CA2D12" w:rsidRDefault="00CA2D12" w:rsidP="00EB2D38">
      <w:pPr>
        <w:ind w:right="201" w:firstLine="709"/>
        <w:jc w:val="both"/>
      </w:pPr>
    </w:p>
    <w:p w:rsidR="00CA2D12" w:rsidRDefault="00CA2D12" w:rsidP="00EB2D38">
      <w:pPr>
        <w:ind w:right="201" w:firstLine="709"/>
        <w:jc w:val="both"/>
      </w:pPr>
    </w:p>
    <w:p w:rsidR="00CA2D12" w:rsidRDefault="00990A9C" w:rsidP="00EB2D38">
      <w:pPr>
        <w:ind w:right="201"/>
        <w:jc w:val="both"/>
      </w:pPr>
      <w:r>
        <w:t xml:space="preserve">Глава Белоярского района                                                                                 </w:t>
      </w:r>
      <w:r w:rsidR="00EB2D38">
        <w:t xml:space="preserve">      </w:t>
      </w:r>
      <w:bookmarkStart w:id="0" w:name="_GoBack"/>
      <w:bookmarkEnd w:id="0"/>
      <w:r>
        <w:t xml:space="preserve">    </w:t>
      </w:r>
      <w:proofErr w:type="spellStart"/>
      <w:r>
        <w:t>С.П.Маненков</w:t>
      </w:r>
      <w:proofErr w:type="spellEnd"/>
    </w:p>
    <w:sectPr w:rsidR="00CA2D12">
      <w:headerReference w:type="even" r:id="rId11"/>
      <w:headerReference w:type="default" r:id="rId12"/>
      <w:pgSz w:w="11906" w:h="16838"/>
      <w:pgMar w:top="993" w:right="605" w:bottom="284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9C" w:rsidRDefault="00990A9C">
      <w:r>
        <w:separator/>
      </w:r>
    </w:p>
  </w:endnote>
  <w:endnote w:type="continuationSeparator" w:id="0">
    <w:p w:rsidR="00990A9C" w:rsidRDefault="0099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9C" w:rsidRDefault="00990A9C">
      <w:r>
        <w:separator/>
      </w:r>
    </w:p>
  </w:footnote>
  <w:footnote w:type="continuationSeparator" w:id="0">
    <w:p w:rsidR="00990A9C" w:rsidRDefault="00990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2" w:rsidRDefault="00990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2D12" w:rsidRDefault="00CA2D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2" w:rsidRDefault="00CA2D1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BA217"/>
    <w:multiLevelType w:val="singleLevel"/>
    <w:tmpl w:val="FB1BA217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0A9C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2D1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2D3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9CE5DE9"/>
    <w:rsid w:val="0D712E49"/>
    <w:rsid w:val="0E1664C4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86EF4-0ADD-401B-B3B1-0115FA2A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1346</Characters>
  <Application>Microsoft Office Word</Application>
  <DocSecurity>0</DocSecurity>
  <Lines>11</Lines>
  <Paragraphs>3</Paragraphs>
  <ScaleCrop>false</ScaleCrop>
  <Company>diakov.net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Попова Людмила Сергеевна</cp:lastModifiedBy>
  <cp:revision>103</cp:revision>
  <cp:lastPrinted>2024-08-02T06:30:00Z</cp:lastPrinted>
  <dcterms:created xsi:type="dcterms:W3CDTF">2021-06-25T09:06:00Z</dcterms:created>
  <dcterms:modified xsi:type="dcterms:W3CDTF">2024-08-15T04:16:00Z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