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AE9" w:rsidRPr="005B0AE9" w:rsidRDefault="005B0AE9" w:rsidP="005B0AE9">
      <w:pPr>
        <w:spacing w:before="240" w:after="6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  <w:r w:rsidRPr="005B0AE9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БЕЛОЯРСКИЙ РАЙОН</w:t>
      </w:r>
    </w:p>
    <w:p w:rsidR="005B0AE9" w:rsidRPr="005B0AE9" w:rsidRDefault="005B0AE9" w:rsidP="005B0AE9">
      <w:pPr>
        <w:spacing w:before="240" w:after="6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  <w:r w:rsidRPr="005B0AE9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ХАНТЫ-МАНСИЙСКИЙ АВТОНОМНЫЙ ОКРУГ – ЮГРА</w:t>
      </w:r>
    </w:p>
    <w:p w:rsidR="005B0AE9" w:rsidRPr="005B0AE9" w:rsidRDefault="005B0AE9" w:rsidP="005B0AE9">
      <w:pPr>
        <w:spacing w:before="240" w:after="6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  <w:r w:rsidRPr="005B0AE9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АДМИНИСТРАЦИЯ БЕЛОЯРСКОГО РАЙОНА </w:t>
      </w:r>
    </w:p>
    <w:p w:rsidR="005B0AE9" w:rsidRPr="005B0AE9" w:rsidRDefault="005B0AE9" w:rsidP="005B0AE9">
      <w:pPr>
        <w:spacing w:before="240" w:after="6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  <w:r w:rsidRPr="005B0AE9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ПОСТАНОВЛЕНИЕ</w:t>
      </w:r>
    </w:p>
    <w:p w:rsidR="005B0AE9" w:rsidRPr="005B0AE9" w:rsidRDefault="005B0AE9" w:rsidP="005B0AE9">
      <w:pPr>
        <w:spacing w:before="240" w:after="6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от 20 октября 2009 года 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ab/>
        <w:t xml:space="preserve">№ 1528 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before="240" w:after="6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</w:p>
    <w:p w:rsidR="005B0AE9" w:rsidRPr="005B0AE9" w:rsidRDefault="005B0AE9" w:rsidP="005B0AE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5B0AE9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Об утверждении Кодекса профессиональной этики и требований к служебному и внеслужебному поведению муниципальных служащих администрации Белоярского района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(Название изменено Постановлением Администрации от </w:t>
      </w:r>
      <w:hyperlink r:id="rId6" w:tgtFrame="ChangingDocument" w:tooltip="О внесении изменений в постановление администрации Белоярского района от 20 октября 2009 года № 1528" w:history="1">
        <w:r w:rsidRPr="005B0AE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03.03.2014 № 260</w:t>
        </w:r>
      </w:hyperlink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5B0AE9" w:rsidRPr="005B0AE9" w:rsidRDefault="005B0AE9" w:rsidP="00C11B1D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(Название изменено Постановлением Администрации от </w:t>
      </w:r>
      <w:hyperlink r:id="rId7" w:tooltip="постановление от 22.01.2020 0:00:00 №26 Администрация Белоярского района&#10;&#10;О внесении изменений в постановление администрации Белоярского района от 20 октября 2009 года № 1528 &#10;" w:history="1">
        <w:r w:rsidRPr="005B0AE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22.01.2020 № 26</w:t>
        </w:r>
      </w:hyperlink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  <w:bookmarkStart w:id="0" w:name="_GoBack"/>
      <w:bookmarkEnd w:id="0"/>
    </w:p>
    <w:p w:rsidR="005B0AE9" w:rsidRPr="005B0AE9" w:rsidRDefault="00C11B1D" w:rsidP="005B0AE9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>(</w:t>
      </w:r>
      <w:proofErr w:type="gramStart"/>
      <w:r>
        <w:rPr>
          <w:rFonts w:ascii="Arial" w:eastAsia="Times New Roman" w:hAnsi="Arial" w:cs="Times New Roman"/>
          <w:sz w:val="24"/>
          <w:szCs w:val="24"/>
          <w:lang w:eastAsia="ru-RU"/>
        </w:rPr>
        <w:t>С</w:t>
      </w:r>
      <w:r w:rsidR="005B0AE9"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 изменениями</w:t>
      </w:r>
      <w:proofErr w:type="gramEnd"/>
      <w:r w:rsidR="005B0AE9"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 внесенными постановлением Администрации </w:t>
      </w:r>
      <w:hyperlink r:id="rId8" w:tgtFrame="ChangingDocument" w:tooltip="О внесении изменений в Кодекс профессиональной этики муниципальных служащих администрации Белоярского района" w:history="1">
        <w:r w:rsidR="005B0AE9" w:rsidRPr="005B0AE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от 15.04.2011 № 524</w:t>
        </w:r>
      </w:hyperlink>
      <w:r w:rsidR="005B0AE9" w:rsidRPr="005B0AE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5B0AE9" w:rsidRPr="005B0AE9" w:rsidRDefault="005B0AE9" w:rsidP="005B0AE9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(С изменениями, внесенными Постановлением Администрации от </w:t>
      </w:r>
      <w:hyperlink r:id="rId9" w:tgtFrame="ChangingDocument" w:tooltip="О внесении изменения в Кодекс профессиональной этики муниципальных служащих администрации Белоярского района" w:history="1">
        <w:r w:rsidRPr="005B0AE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28.02.2012 № 273</w:t>
        </w:r>
      </w:hyperlink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5B0AE9" w:rsidRPr="005B0AE9" w:rsidRDefault="005B0AE9" w:rsidP="005B0AE9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(С изменениями, внесенными Постановлением Администрации от </w:t>
      </w:r>
      <w:hyperlink r:id="rId10" w:tgtFrame="ChangingDocument" w:tooltip="О внесении изменения в постановление администрации Белоярского района от 20 октября 2009 года № 1528" w:history="1">
        <w:r w:rsidRPr="005B0AE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13.06.2013 № 849</w:t>
        </w:r>
      </w:hyperlink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5B0AE9" w:rsidRPr="005B0AE9" w:rsidRDefault="005B0AE9" w:rsidP="005B0AE9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(С изменениями, внесенными Постановлением Администрации от </w:t>
      </w:r>
      <w:hyperlink r:id="rId11" w:tgtFrame="ChangingDocument" w:tooltip="О внесении изменений в постановление администрации Белоярского района от 20 октября 2009 года № 1528" w:history="1">
        <w:r w:rsidRPr="005B0AE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03.03.2014 № 260</w:t>
        </w:r>
      </w:hyperlink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5B0AE9" w:rsidRPr="005B0AE9" w:rsidRDefault="005B0AE9" w:rsidP="005B0AE9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(С изменениями, внесенными Постановлением Администрации от </w:t>
      </w:r>
      <w:hyperlink r:id="rId12" w:tgtFrame="ChangingDocument" w:tooltip="О внесении изменения в приложение к постановлению администрации Белоярского района от 20 октября 2009 года № 1528" w:history="1">
        <w:r w:rsidRPr="005B0AE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01.06.2015 № 643</w:t>
        </w:r>
      </w:hyperlink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5B0AE9" w:rsidRPr="005B0AE9" w:rsidRDefault="005B0AE9" w:rsidP="005B0AE9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(С изменениями, внесенными Постановлением Администрации от </w:t>
      </w:r>
      <w:hyperlink r:id="rId13" w:tooltip="постановление от 22.01.2020 0:00:00 №26 Администрация Белоярского района&#10;&#10;О внесении изменений в постановление администрации Белоярского района от 20 октября 2009 года № 1528 &#10;" w:history="1">
        <w:r w:rsidRPr="005B0AE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22.01.2020 № 26</w:t>
        </w:r>
      </w:hyperlink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5B0AE9" w:rsidRPr="005B0AE9" w:rsidRDefault="005B0AE9" w:rsidP="005B0AE9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(С изменениями, внесенными Постановлением Администрации от </w:t>
      </w:r>
      <w:hyperlink r:id="rId14" w:tooltip="постановление от 19.05.2021 0:00:00 №389 Администрация Белоярского района&#10;&#10;О внесении изменений в приложение к постановлению администрации Белоярского района от 20 октября 2009 года № 1528 &#10;" w:history="1">
        <w:r w:rsidRPr="005B0AE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19.05.2021 № 389</w:t>
        </w:r>
      </w:hyperlink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5B0AE9" w:rsidRPr="005B0AE9" w:rsidRDefault="005B0AE9" w:rsidP="005B0AE9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(С изменениями, внесенными Постановлением Администрации от </w:t>
      </w:r>
      <w:hyperlink r:id="rId15" w:tooltip="постановление от 26.10.2021 0:00:00 №836 Администрация Белоярского района&#10;&#10;О внесении изменения в приложение к постановлению администрации Белоярского района от 20 октября 2009 года № 1528&#10;" w:history="1">
        <w:r w:rsidRPr="005B0AE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26.10.2021 № 836</w:t>
        </w:r>
      </w:hyperlink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5B0AE9" w:rsidRPr="005B0AE9" w:rsidRDefault="005B0AE9" w:rsidP="005B0AE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Для обеспечения добросовестного и эффективного исполнения муниципальными служащими администрации Белоярского района должностных обязанностей, в соответствии с постановлением Губернатора Ханты – Мансийского автономного округа – Югры </w:t>
      </w:r>
      <w:r w:rsidRPr="005B0AE9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hyperlink r:id="rId16" w:tgtFrame="_self" w:history="1">
        <w:r w:rsidRPr="005B0AE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11 марта 2011 года № 37</w:t>
        </w:r>
      </w:hyperlink>
      <w:r w:rsidRPr="005B0AE9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Кодекса этики и служебного поведения государственных гражданских служащих Ханты-Мансийского автономного округа – Югры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 п о с т а н о в л я ю: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(Преамбула изменена Постановлением Администрации от </w:t>
      </w:r>
      <w:hyperlink r:id="rId17" w:tgtFrame="ChangingDocument" w:tooltip="О внесении изменения в постановление администрации Белоярского района от 20 октября 2009 года № 1528" w:history="1">
        <w:r w:rsidRPr="005B0AE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13.06.2013 № 849</w:t>
        </w:r>
      </w:hyperlink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lastRenderedPageBreak/>
        <w:t xml:space="preserve">1. Утвердить прилагаемый </w:t>
      </w:r>
      <w:hyperlink r:id="rId18" w:anchor="Кодекс" w:tooltip="Об утверждении Кодекса профессиональной этики муниципальных служащих администрации Белоярского района" w:history="1">
        <w:r w:rsidRPr="005B0AE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Кодекс</w:t>
        </w:r>
      </w:hyperlink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 профессиональной этики</w:t>
      </w:r>
      <w:r w:rsidRPr="005B0AE9">
        <w:rPr>
          <w:rFonts w:ascii="Arial" w:eastAsia="Times New Roman" w:hAnsi="Arial" w:cs="Arial"/>
          <w:sz w:val="24"/>
          <w:szCs w:val="24"/>
          <w:lang w:eastAsia="ru-RU"/>
        </w:rPr>
        <w:t xml:space="preserve"> и требований к служебному и внеслужебному поведению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 муниципальных служащих администрации Белоярского района.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(Пункт 1 изменен Постановлением Администрации от </w:t>
      </w:r>
      <w:hyperlink r:id="rId19" w:tgtFrame="ChangingDocument" w:tooltip="О внесении изменений в постановление администрации Белоярского района от 20 октября 2009 года № 1528" w:history="1">
        <w:r w:rsidRPr="005B0AE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03.03.2014 № 260</w:t>
        </w:r>
      </w:hyperlink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(Пункт 1 изменен Постановлением Администрации от </w:t>
      </w:r>
      <w:hyperlink r:id="rId20" w:tooltip="постановление от 22.01.2020 0:00:00 №26 Администрация Белоярского района&#10;&#10;О внесении изменений в постановление администрации Белоярского района от 20 октября 2009 года № 1528 &#10;" w:history="1">
        <w:r w:rsidRPr="005B0AE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22.01.2020 № 26</w:t>
        </w:r>
      </w:hyperlink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5B0AE9" w:rsidRPr="005B0AE9" w:rsidRDefault="005B0AE9" w:rsidP="005B0AE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2. Опубликовать настоящее постановление в газете «Белоярские вести. Официальный выпуск».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4. Контроль за выполнением постановления возложить на управляющего делами администрации Белоярского района Стародубову Л.П. 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Глава Белоярского района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ab/>
        <w:t xml:space="preserve"> 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ab/>
        <w:t xml:space="preserve">          С.П.Маненков</w:t>
      </w:r>
    </w:p>
    <w:p w:rsidR="005B0AE9" w:rsidRPr="005B0AE9" w:rsidRDefault="005B0AE9" w:rsidP="005B0AE9">
      <w:pPr>
        <w:spacing w:after="0" w:line="240" w:lineRule="auto"/>
        <w:ind w:lef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lef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lef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  <w:sectPr w:rsidR="005B0AE9" w:rsidRPr="005B0AE9" w:rsidSect="005B0AE9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40"/>
          <w:pgMar w:top="899" w:right="851" w:bottom="1134" w:left="1418" w:header="0" w:footer="0" w:gutter="0"/>
          <w:pgNumType w:start="0"/>
          <w:cols w:space="720"/>
        </w:sectPr>
      </w:pPr>
    </w:p>
    <w:p w:rsidR="005B0AE9" w:rsidRPr="005B0AE9" w:rsidRDefault="005B0AE9" w:rsidP="005B0AE9">
      <w:pPr>
        <w:spacing w:after="0" w:line="240" w:lineRule="auto"/>
        <w:ind w:left="567"/>
        <w:jc w:val="right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lastRenderedPageBreak/>
        <w:t>УТВЕРЖДЕН</w:t>
      </w:r>
    </w:p>
    <w:p w:rsidR="005B0AE9" w:rsidRPr="005B0AE9" w:rsidRDefault="005B0AE9" w:rsidP="005B0AE9">
      <w:pPr>
        <w:spacing w:after="0" w:line="240" w:lineRule="auto"/>
        <w:ind w:left="567"/>
        <w:jc w:val="right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постановлением администрации</w:t>
      </w:r>
    </w:p>
    <w:p w:rsidR="005B0AE9" w:rsidRPr="005B0AE9" w:rsidRDefault="005B0AE9" w:rsidP="005B0AE9">
      <w:pPr>
        <w:spacing w:after="0" w:line="240" w:lineRule="auto"/>
        <w:ind w:left="567"/>
        <w:jc w:val="right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Белоярского района</w:t>
      </w:r>
    </w:p>
    <w:p w:rsidR="005B0AE9" w:rsidRPr="005B0AE9" w:rsidRDefault="005B0AE9" w:rsidP="005B0AE9">
      <w:pPr>
        <w:spacing w:after="0" w:line="240" w:lineRule="auto"/>
        <w:ind w:left="567"/>
        <w:jc w:val="right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от 20 октября 2009 года № 1528</w:t>
      </w:r>
    </w:p>
    <w:p w:rsidR="005B0AE9" w:rsidRPr="005B0AE9" w:rsidRDefault="005B0AE9" w:rsidP="005B0AE9">
      <w:pPr>
        <w:spacing w:after="0" w:line="240" w:lineRule="auto"/>
        <w:ind w:lef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lef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bookmarkStart w:id="1" w:name="Кодекс"/>
      <w:r w:rsidRPr="005B0AE9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К О Д Е К С</w:t>
      </w:r>
      <w:bookmarkEnd w:id="1"/>
    </w:p>
    <w:p w:rsidR="005B0AE9" w:rsidRPr="005B0AE9" w:rsidRDefault="005B0AE9" w:rsidP="005B0AE9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5B0AE9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 xml:space="preserve">профессиональной этики и требований к служебному и внеслужебному поведению муниципальных служащих </w:t>
      </w:r>
    </w:p>
    <w:p w:rsidR="005B0AE9" w:rsidRPr="005B0AE9" w:rsidRDefault="005B0AE9" w:rsidP="005B0AE9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5B0AE9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администрации Белоярского района</w:t>
      </w:r>
    </w:p>
    <w:p w:rsidR="005B0AE9" w:rsidRPr="005B0AE9" w:rsidRDefault="005B0AE9" w:rsidP="005B0AE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(Наименование изменено Постановлением Администрации от </w:t>
      </w:r>
      <w:hyperlink r:id="rId27" w:tgtFrame="ChangingDocument" w:tooltip="О внесении изменений в постановление администрации Белоярского района от 20 октября 2009 года № 1528" w:history="1">
        <w:r w:rsidRPr="005B0AE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03.03.2014 № 260</w:t>
        </w:r>
      </w:hyperlink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5B0AE9" w:rsidRPr="005B0AE9" w:rsidRDefault="005B0AE9" w:rsidP="005B0AE9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(Наименование изменено Постановлением Администрации от </w:t>
      </w:r>
      <w:hyperlink r:id="rId28" w:tooltip="постановление от 22.01.2020 0:00:00 №26 Администрация Белоярского района&#10;&#10;О внесении изменений в постановление администрации Белоярского района от 20 октября 2009 года № 1528 &#10;" w:history="1">
        <w:r w:rsidRPr="005B0AE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22.01.2020 № 26</w:t>
        </w:r>
      </w:hyperlink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5B0AE9" w:rsidRPr="005B0AE9" w:rsidRDefault="005B0AE9" w:rsidP="005B0AE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  <w:r w:rsidRPr="005B0AE9"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  <w:t>1. Общие положения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1.1. Настоящий Кодекс профессиональной этики</w:t>
      </w:r>
      <w:r w:rsidRPr="005B0AE9">
        <w:rPr>
          <w:rFonts w:ascii="Arial" w:eastAsia="Times New Roman" w:hAnsi="Arial" w:cs="Arial"/>
          <w:sz w:val="24"/>
          <w:szCs w:val="24"/>
          <w:lang w:eastAsia="ru-RU"/>
        </w:rPr>
        <w:t xml:space="preserve"> и требований к служебному </w:t>
      </w:r>
      <w:proofErr w:type="gramStart"/>
      <w:r w:rsidRPr="005B0AE9">
        <w:rPr>
          <w:rFonts w:ascii="Arial" w:eastAsia="Times New Roman" w:hAnsi="Arial" w:cs="Arial"/>
          <w:sz w:val="24"/>
          <w:szCs w:val="24"/>
          <w:lang w:eastAsia="ru-RU"/>
        </w:rPr>
        <w:t xml:space="preserve">поведению 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 муниципальных</w:t>
      </w:r>
      <w:proofErr w:type="gramEnd"/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 служащих администрации Белоярского района (да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лее - Кодекс) - система морально-этических норм, обязательств и требований добросовестного служебного поведения муниципальных служащих администрации Белоярского района (далее – муниципальные служащие).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Кодекс определяет: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основные морально-этические принципы поведения, которые должны соблюдать муниципальные служащие, независимо от заме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щаемой должности;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этические ценности, которыми должны руководствоваться в своей дея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тельности муниципальные служащие;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поведение муниципальных служащих при осуществ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лении профессиональной деятельности.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(Пункт 1.1. изменен Постановлением Администрации от </w:t>
      </w:r>
      <w:hyperlink r:id="rId29" w:tgtFrame="ChangingDocument" w:tooltip="О внесении изменений в постановление администрации Белоярского района от 20 октября 2009 года № 1528" w:history="1">
        <w:r w:rsidRPr="005B0AE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03.03.2014 № 260</w:t>
        </w:r>
      </w:hyperlink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1.2. Кодекс основан на нормах федеральных законов от 2 марта 2007 года </w:t>
      </w:r>
      <w:hyperlink r:id="rId30" w:history="1">
        <w:r w:rsidRPr="005B0AE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№ 25-ФЗ</w:t>
        </w:r>
      </w:hyperlink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 «О муниципальной службе в Российской Федерации», от 25 декабря 2008 года </w:t>
      </w:r>
      <w:hyperlink r:id="rId31" w:history="1">
        <w:r w:rsidRPr="005B0AE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№ 273-ФЗ</w:t>
        </w:r>
      </w:hyperlink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 «О противодействии коррупции», а также на общепризнанных нравственных принципах и нормах российского общества и государства.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1.3. Настоящий Кодекс: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призван содействовать укреплению авторитета органов местного самоуправления;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служит основой для формирования должной морали в сфере муниципальной службы, уважительного отно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шения к муниципальной службе в общественном сознании;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призван повысить эффективность выполнения муниципальными служа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щими своих должностных обязанностей, помочь муниципальному служащему правильно ориентироваться в про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тиворечивых ситуациях, связанных со спецификой его работы;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является важным критерием для определения профессиональной при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годности человека к работе в сфере муниципальной службы;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lastRenderedPageBreak/>
        <w:t>выступает как инструмент общественного контроля за нравственностью муниципальных служащих.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1.4. Гражданин, поступающий на муниципальную службу, знакомится с положениями настоящего Кодекса. Соблюдение настоящего Кодекса является нравственным долгом муниципального служащего независимо от замещаемой должности муниципальной службы.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  <w:r w:rsidRPr="005B0AE9"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  <w:t>2. Основные морально-этические и нравственные принципы поведения муниципальных служащих</w:t>
      </w:r>
    </w:p>
    <w:p w:rsidR="005B0AE9" w:rsidRPr="005B0AE9" w:rsidRDefault="005B0AE9" w:rsidP="005B0AE9">
      <w:pPr>
        <w:spacing w:after="0" w:line="240" w:lineRule="auto"/>
        <w:ind w:lef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2.1. Служение муниципальному образованию.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2.1.1. Моральный, гражданский и профессиональный долг муниципального служащего - руководствоваться интересами муниципального образования и отстаивать их в процессе принятия и осуществления практических решений.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2.1.2. Муниципальный служащий не имеет права подчи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нять интерес муниципального образования частным интересам индивидов или интересам политических, общественных, экономических и любых других групп.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2. Служение общественным интересам.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Муниципальный служащий не должен использо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вать свое влияние и власть в интересах какой-либо одной из социальных групп и ее ближайшего окружения за счет интересов других социальных групп.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Действия муниципального служащего не могут быть направлены против социально незащищенных групп населения. Ни при каких обстоятельствах они не должны подвергаться дискриминации.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Конфликт между интересами различных социальных групп муниципальный служащий должен рассматривать с точки зрения законных прав, социально-политической и экономической целесообразности, общественных представлений о справедливости и моральных ценностях.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Arial"/>
          <w:sz w:val="24"/>
          <w:szCs w:val="24"/>
          <w:lang w:eastAsia="ru-RU"/>
        </w:rPr>
        <w:t>2.2.4. Муниципальный служащий обязан 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(</w:t>
      </w:r>
      <w:r w:rsidRPr="005B0AE9">
        <w:rPr>
          <w:rFonts w:ascii="Arial" w:eastAsia="Times New Roman" w:hAnsi="Arial" w:cs="Arial"/>
          <w:sz w:val="24"/>
          <w:szCs w:val="24"/>
          <w:lang w:eastAsia="ru-RU"/>
        </w:rPr>
        <w:t xml:space="preserve">Пункт 2.2 дополнен подпунктом 2.2.4 Постановлением Администрации от </w:t>
      </w:r>
      <w:hyperlink r:id="rId32" w:tgtFrame="ChangingDocument" w:tooltip="О внесении изменений в постановление администрации Белоярского района от 20 октября 2009 года № 1528" w:history="1">
        <w:r w:rsidRPr="005B0AE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03.03.2014 № 260</w:t>
        </w:r>
      </w:hyperlink>
      <w:r w:rsidRPr="005B0AE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2.3.Уважение к личности.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2.3.1. Признание, соблюдение и защита прав, свобод и законных интере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сов человека и гражданина определяют смысл и содержание его профессио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нальной служебной деятельности, а также являются нравственным долгом и профессиональной обязанностью муниципального служащего.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2.3.2. Муниципальный служащий должен уважать честь и достоинство любого человека, его деловую репутацию, не дискриминиро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вать одних граждан путем предоставления другим гражданам необоснован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ных благ и привилегий, способствовать сохранению социально-правового ра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венства индивидов.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2.3.3. Муниципальный служащий обязан обеспечить конфиденциальность ставшей ему известной в связи с исполнением должно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стных обязанностей информации, затрагивающей частную жизнь, честь и достоинство гражданина.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2.4.Принцип законности.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lastRenderedPageBreak/>
        <w:t>2.4.1. Муниципальный служащий обязан осуществлять свою деятельность в строгом соответствии с законодательством Российской Федерации, Ханты-Мансийского автономного округа – Югры, муниципальными правовыми актами.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Морально недопустимо нарушать законы исходя из политической, эко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номической целесообразности, по любым другим, даже благородным, моти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вам. Принцип законности своей деятельности, своего служебного и внеслу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жебного поведения должен быть нравственной нормой муниципального служащего.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2.4.2. Нравственный долг муниципального служащего обязывает не только его самого строго соблюдать все нормы законов, но и ак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тивно противодействовать их нарушениям со стороны своих коллег и руково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дителей любого ранга.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2.5. Принцип лояльности.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2.5.1. Муниципальный служащий обязан соблюдать принцип лояльности - осознанное, добровольное соблюдение служебного распорядка; вер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 xml:space="preserve">ность, уважение и корректность по отношению к муниципальному образованию. 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Нравственным долгом для муниципального служащего в случае его принципиального несогласия с политикой, проводимой муниципальным образованием, является освобождение замещаемой должности и (или) увольнение с муниципальной службы.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Муниципальный служащий не должен выступать в средствах массовой информации, давать интервью и выражать любым другим способом свое мнение, если это не входит в его служебные обязанности, принципиально отличное от политики муниципального образования. 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2.5.2. Муниципальный служащий обязан вести дискус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сию в корректной форме, не подрывающей авторитет муниципальной служ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бы.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2.6.Принцип политической нейтральности.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2.6.1. Муниципальный служащий обязан соблюдать в своем поведении политическую нейтральность - не высказывать публично в качестве муниципального служащего в прямом или косвенном виде свои по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литические симпатии и антипатии, если это не входит в его должностные обязанности, в том числе не подписывать любые политические или идеологи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ческие документы, не участвовать в качестве должностного лица в любых по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литических акциях.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AE9">
        <w:rPr>
          <w:rFonts w:ascii="Arial" w:eastAsia="Times New Roman" w:hAnsi="Arial" w:cs="Arial"/>
          <w:sz w:val="24"/>
          <w:szCs w:val="24"/>
          <w:lang w:eastAsia="ru-RU"/>
        </w:rPr>
        <w:t>2.6.2. Муниципальный служащий обязан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Arial"/>
          <w:sz w:val="24"/>
          <w:szCs w:val="24"/>
          <w:lang w:eastAsia="ru-RU"/>
        </w:rPr>
        <w:t xml:space="preserve">(Пункт 2.6.2. изложен в новой редакции Постановлением Администрации от </w:t>
      </w:r>
      <w:hyperlink r:id="rId33" w:tgtFrame="ChangingDocument" w:tooltip="О внесении изменений в постановление администрации Белоярского района от 20 октября 2009 года № 1528" w:history="1">
        <w:r w:rsidRPr="005B0AE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03.03.2014 № 260</w:t>
        </w:r>
      </w:hyperlink>
      <w:r w:rsidRPr="005B0AE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2.6.3. Муниципальный служащий не должен допускать использование материальных, административных и других ресурсов для достижения каких-либо политических целей, выполне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ния политических решений, задач. Особенно тщательно он должен соблюдать нейтральность во время избирательной кампании; его нравственным долгом является неиспользование своего положения и полномочий для предвыбор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ной агитации в свою пользу или пользу других кандидатов, политических партий, избирательных блоков.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  <w:r w:rsidRPr="005B0AE9"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  <w:t>3. Требования к соблюдению морально-этических и нравственных норм</w:t>
      </w:r>
    </w:p>
    <w:p w:rsidR="005B0AE9" w:rsidRPr="005B0AE9" w:rsidRDefault="005B0AE9" w:rsidP="005B0AE9">
      <w:pPr>
        <w:spacing w:after="0" w:line="240" w:lineRule="auto"/>
        <w:ind w:lef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lastRenderedPageBreak/>
        <w:t>3.1. При выполнении служебных обязанностей муниципальный служащий обязан придерживаться безупречных норм личного и профессионального поведения, быть независимым в своих выводах и реше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ниях, добросовестно выполнять свою работу.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3.2. Муниципальный служащий должен всемерно содей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ствовать формированию позитивного облика администрации Белоярского района и воз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держиваться от поведения, которое могло бы нанести ущерб авторитету администрации Белоярского района. Личная репутация муниципального служащего является основой авторитета администрации Белоярского района.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3.3. Честность и бескорыстность - обязательные правила нравственного поведения муниципального служащего, непременные усло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вия его служебной деятельности.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3.4. Нравственным долгом муниципального служащего является корректность, вежливость, доброжелательность и внимательное от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ношение ко всем лицам и муниципальным служащим как в служебной деятель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ности, так и в повседневной жизни.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3.5. Муниципальный служащий должен проявлять толе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рантность к людям вне зависимости от их национальности, вероисповедания, политической ориентации, уважение к обычаям и традициям народов России, учитывать культурные и иные особенности различных этнических, социаль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ных групп и конфессий.</w:t>
      </w:r>
    </w:p>
    <w:p w:rsidR="005B0AE9" w:rsidRPr="005B0AE9" w:rsidRDefault="005B0AE9" w:rsidP="005B0AE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AE9">
        <w:rPr>
          <w:rFonts w:ascii="Arial" w:eastAsia="Times New Roman" w:hAnsi="Arial" w:cs="Arial"/>
          <w:sz w:val="24"/>
          <w:szCs w:val="24"/>
          <w:lang w:eastAsia="ru-RU"/>
        </w:rPr>
        <w:t>3.6. Муниципальный служащий обязан способствовать межнациональному и межконфессиональному согласию.</w:t>
      </w:r>
    </w:p>
    <w:p w:rsidR="005B0AE9" w:rsidRPr="005B0AE9" w:rsidRDefault="005B0AE9" w:rsidP="005B0AE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AE9">
        <w:rPr>
          <w:rFonts w:ascii="Arial" w:eastAsia="Times New Roman" w:hAnsi="Arial" w:cs="Arial"/>
          <w:sz w:val="24"/>
          <w:szCs w:val="24"/>
          <w:lang w:eastAsia="ru-RU"/>
        </w:rPr>
        <w:t>3.7. Муниципальный служащий обязан не допускать конфликтных ситуаций, способных нанести ущерб его репутации или авторитету администрации Белоярского района.</w:t>
      </w:r>
    </w:p>
    <w:p w:rsidR="005B0AE9" w:rsidRPr="005B0AE9" w:rsidRDefault="005B0AE9" w:rsidP="005B0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5B0AE9">
        <w:rPr>
          <w:rFonts w:ascii="Arial CYR" w:eastAsia="Times New Roman" w:hAnsi="Arial CYR" w:cs="Arial CYR"/>
          <w:sz w:val="24"/>
          <w:szCs w:val="24"/>
          <w:lang w:eastAsia="ru-RU"/>
        </w:rPr>
        <w:t>3.8. Во внеслужебном поведении муниципальному служащему рекомендуется воздерживаться от поступков и высказываний, способных вызвать сомнение в порядочности его действий, повлечь причинение вреда его репутации и авторитету органа местного самоуправления.</w:t>
      </w:r>
    </w:p>
    <w:p w:rsidR="005B0AE9" w:rsidRPr="005B0AE9" w:rsidRDefault="005B0AE9" w:rsidP="005B0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5B0AE9">
        <w:rPr>
          <w:rFonts w:ascii="Arial CYR" w:eastAsia="Times New Roman" w:hAnsi="Arial CYR" w:cs="Arial CYR"/>
          <w:sz w:val="24"/>
          <w:szCs w:val="24"/>
          <w:lang w:eastAsia="ru-RU"/>
        </w:rPr>
        <w:t>3.9. Муниципальным служащим, использующим в информационно-телекоммуникационной сети Интернет сервисы, обеспечивающие открытость муниципального управления, аккаунты в социальных сетях (далее - сервисы), рекомендуется:</w:t>
      </w:r>
    </w:p>
    <w:p w:rsidR="005B0AE9" w:rsidRPr="005B0AE9" w:rsidRDefault="005B0AE9" w:rsidP="005B0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5B0AE9">
        <w:rPr>
          <w:rFonts w:ascii="Arial CYR" w:eastAsia="Times New Roman" w:hAnsi="Arial CYR" w:cs="Arial CYR"/>
          <w:sz w:val="24"/>
          <w:szCs w:val="24"/>
          <w:lang w:eastAsia="ru-RU"/>
        </w:rPr>
        <w:t>а) следовать общепринятым нравственно-этическим принципам;</w:t>
      </w:r>
    </w:p>
    <w:p w:rsidR="005B0AE9" w:rsidRPr="005B0AE9" w:rsidRDefault="005B0AE9" w:rsidP="005B0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5B0AE9">
        <w:rPr>
          <w:rFonts w:ascii="Arial CYR" w:eastAsia="Times New Roman" w:hAnsi="Arial CYR" w:cs="Arial CYR"/>
          <w:sz w:val="24"/>
          <w:szCs w:val="24"/>
          <w:lang w:eastAsia="ru-RU"/>
        </w:rPr>
        <w:t>б) не использовать ненормативную лексику в публикациях от своего имени, а также при общении с другими пользователями сервисов;</w:t>
      </w:r>
    </w:p>
    <w:p w:rsidR="005B0AE9" w:rsidRPr="005B0AE9" w:rsidRDefault="005B0AE9" w:rsidP="005B0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5B0AE9">
        <w:rPr>
          <w:rFonts w:ascii="Arial CYR" w:eastAsia="Times New Roman" w:hAnsi="Arial CYR" w:cs="Arial CYR"/>
          <w:sz w:val="24"/>
          <w:szCs w:val="24"/>
          <w:lang w:eastAsia="ru-RU"/>
        </w:rPr>
        <w:t>в) не размещать сведения, составляющие государственную и иную охраняемую федеральным законом тайну, служебную информацию, ставшую известной в связи с исполнением должностных обязанностей, а равно любую иную информацию, публикация которой в сервисах повлечет или может повлечь негативные последствия для муниципальных служащих и органов местного самоуправления;</w:t>
      </w:r>
    </w:p>
    <w:p w:rsidR="005B0AE9" w:rsidRPr="005B0AE9" w:rsidRDefault="005B0AE9" w:rsidP="005B0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5B0AE9">
        <w:rPr>
          <w:rFonts w:ascii="Arial CYR" w:eastAsia="Times New Roman" w:hAnsi="Arial CYR" w:cs="Arial CYR"/>
          <w:sz w:val="24"/>
          <w:szCs w:val="24"/>
          <w:lang w:eastAsia="ru-RU"/>
        </w:rPr>
        <w:t>г) не публиковать и не поддерживать текстовые материалы и фото-, видео-, аудиоматериалы, содержащие критику существующего конституционного строя, институтов публичной власти, а также порочащие честь и достоинство человека, чувства граждан, не приобщаться к группам (сообществам), содержащим такие материалы;</w:t>
      </w:r>
    </w:p>
    <w:p w:rsidR="005B0AE9" w:rsidRPr="005B0AE9" w:rsidRDefault="005B0AE9" w:rsidP="005B0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5B0AE9">
        <w:rPr>
          <w:rFonts w:ascii="Arial CYR" w:eastAsia="Times New Roman" w:hAnsi="Arial CYR" w:cs="Arial CYR"/>
          <w:sz w:val="24"/>
          <w:szCs w:val="24"/>
          <w:lang w:eastAsia="ru-RU"/>
        </w:rPr>
        <w:t>д) не допускать публичные высказывания, суждения, оценки, выражающие неприязненное отношение к отдельным гражданам, социальным (профессиональным) группам.</w:t>
      </w:r>
    </w:p>
    <w:p w:rsidR="005B0AE9" w:rsidRPr="005B0AE9" w:rsidRDefault="005B0AE9" w:rsidP="005B0AE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0AE9" w:rsidRPr="005B0AE9" w:rsidRDefault="005B0AE9" w:rsidP="005B0AE9">
      <w:pPr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0AE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(Раздел 3 «Требования к соблюдению морально-этических и нравственных норм» дополнен пунктами 3.6, 3.7. Постановлением Администрации от </w:t>
      </w:r>
      <w:hyperlink r:id="rId34" w:tgtFrame="ChangingDocument" w:tooltip="О внесении изменений в постановление администрации Белоярского района от 20 октября 2009 года № 1528" w:history="1">
        <w:r w:rsidRPr="005B0AE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03.03.2014 № 260</w:t>
        </w:r>
      </w:hyperlink>
      <w:r w:rsidRPr="005B0AE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5B0AE9" w:rsidRPr="005B0AE9" w:rsidRDefault="005B0AE9" w:rsidP="005B0AE9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Arial"/>
          <w:sz w:val="24"/>
          <w:szCs w:val="24"/>
          <w:lang w:eastAsia="ru-RU"/>
        </w:rPr>
        <w:t xml:space="preserve">(Раздел 3 «Требования к соблюдению морально-этических и нравственных норм» дополнен пунктами 3.8, 3.9 постановлением Администрации от </w:t>
      </w:r>
      <w:hyperlink r:id="rId35" w:tooltip="постановление от 22.01.2020 0:00:00 №26 Администрация Белоярского района&#10;&#10;О внесении изменений в постановление администрации Белоярского района от 20 октября 2009 года № 1528 &#10;" w:history="1">
        <w:r w:rsidRPr="005B0AE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22.01.2020 № 26</w:t>
        </w:r>
      </w:hyperlink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5B0AE9" w:rsidRPr="005B0AE9" w:rsidRDefault="005B0AE9" w:rsidP="005B0AE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  <w:r w:rsidRPr="005B0AE9"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  <w:t>4. Требования к муниципальному служащему при выполнении служебных обязанностей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Arial"/>
          <w:sz w:val="24"/>
          <w:szCs w:val="24"/>
          <w:lang w:eastAsia="ru-RU"/>
        </w:rPr>
        <w:t>4.1. Муниципальный служащий обязан исполнять должностные обязанности добросовестно, на высоком профессиональном уровне, использовать служебное время для достижения максимальной эффективности и четкости работы. При исполнении должностных обязанностей не должен перекладывать решение подведомственных ему вопросов на других лиц.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(Пункт 4.1. изложен в новой редакции </w:t>
      </w:r>
      <w:r w:rsidRPr="005B0AE9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Администрации от </w:t>
      </w:r>
      <w:hyperlink r:id="rId36" w:tgtFrame="ChangingDocument" w:tooltip="О внесении изменений в постановление администрации Белоярского района от 20 октября 2009 года № 1528" w:history="1">
        <w:r w:rsidRPr="005B0AE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03.03.2014 № 260</w:t>
        </w:r>
      </w:hyperlink>
      <w:r w:rsidRPr="005B0AE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AE9">
        <w:rPr>
          <w:rFonts w:ascii="Arial" w:eastAsia="Times New Roman" w:hAnsi="Arial" w:cs="Arial"/>
          <w:sz w:val="24"/>
          <w:szCs w:val="24"/>
          <w:lang w:eastAsia="ru-RU"/>
        </w:rPr>
        <w:t>4.1.1. Муниципальный служащий обязан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0AE9" w:rsidRPr="005B0AE9" w:rsidRDefault="005B0AE9" w:rsidP="005B0AE9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AE9">
        <w:rPr>
          <w:rFonts w:ascii="Arial" w:eastAsia="Times New Roman" w:hAnsi="Arial" w:cs="Arial"/>
          <w:sz w:val="24"/>
          <w:szCs w:val="24"/>
          <w:lang w:eastAsia="ru-RU"/>
        </w:rPr>
        <w:t xml:space="preserve">(Дополнено пунктом 4.1.1. Постановлением Администрации от </w:t>
      </w:r>
      <w:hyperlink r:id="rId37" w:tgtFrame="ChangingDocument" w:tooltip="О внесении изменений в постановление администрации Белоярского района от 20 октября 2009 года № 1528" w:history="1">
        <w:r w:rsidRPr="005B0AE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03.03.2014 № 260</w:t>
        </w:r>
      </w:hyperlink>
      <w:r w:rsidRPr="005B0AE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4.2. Муниципальный служащий обязан своевременно принимать обоснованные решения в рамках своей компетенции и нести за них личную ответственность.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4.3. Муниципальный служащий обязан соблюдать нормы служебной субординации в отношениях с руководством и подчиненными.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4.4. Нравственно недопустимо для муниципального служащего использовать служебную информацию в неслужебной сфере, для дос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тижения каких-либо личных корыстных целей.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4.5. Муниципальный служащий должен использовать только законные и этические способы продвижения по службе.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Arial"/>
          <w:sz w:val="24"/>
          <w:szCs w:val="24"/>
          <w:lang w:eastAsia="ru-RU"/>
        </w:rPr>
        <w:t>4.6. Муниципальный служащий обязан соблюдать нормы делового этикета в общении с гражданами и муниципальными служащими при исполнении служебных обязанностей, проявлять корректность в обращении с гражданами.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(</w:t>
      </w:r>
      <w:r w:rsidRPr="005B0AE9">
        <w:rPr>
          <w:rFonts w:ascii="Arial" w:eastAsia="Times New Roman" w:hAnsi="Arial" w:cs="Arial"/>
          <w:sz w:val="24"/>
          <w:szCs w:val="24"/>
          <w:lang w:eastAsia="ru-RU"/>
        </w:rPr>
        <w:t xml:space="preserve">Пункт 4.6 изложен в новой редакции Постановлением Администрации от </w:t>
      </w:r>
      <w:hyperlink r:id="rId38" w:tgtFrame="ChangingDocument" w:tooltip="О внесении изменений в постановление администрации Белоярского района от 20 октября 2009 года № 1528" w:history="1">
        <w:r w:rsidRPr="005B0AE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03.03.2014 № 260</w:t>
        </w:r>
      </w:hyperlink>
      <w:r w:rsidRPr="005B0AE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4.7. Муниципальный служащий не должен отвечать на оскорбления, обвинения или критику встречными обвинениями, оскорбле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ниями, критикой или иными проявлениями агрессии, унижающими честь и достоинство человека.</w:t>
      </w:r>
    </w:p>
    <w:p w:rsidR="005B0AE9" w:rsidRPr="005B0AE9" w:rsidRDefault="005B0AE9" w:rsidP="005B0AE9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 4.8. (Пункт 4.8. признан утратившим силу постановлением Администрации от </w:t>
      </w:r>
      <w:hyperlink r:id="rId39" w:tooltip="постановление от 19.05.2021 0:00:00 №389 Администрация Белоярского района&#10;&#10;О внесении изменений в приложение к постановлению администрации Белоярского района от 20 октября 2009 года № 1528 &#10;" w:history="1">
        <w:r w:rsidRPr="005B0AE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19.05.2021 № 389</w:t>
        </w:r>
      </w:hyperlink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4.9. Муниципальный служащий обязан соблюдать пра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 xml:space="preserve">вила общения и предоставления информации по телефону. Муниципальный служащий обязан начинать деловой телефонный разговор со слов приветствия и сообщения 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lastRenderedPageBreak/>
        <w:t>наименования органа местного самоуправления, заме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щаемой должности и своих фамилии, имени, отчества. Информация, предос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тавляемая муниципальным служащим по телефону, должна быть максимально краткой и сжатой.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4.10. Муниципальный служащий отвечает за организа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цию и состояние своего служебного места и соблюдение установленного по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рядка работы со служебными документами.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4.11. Муниципальным служащим запрещается выносить за пределы местонахождения администрации Белоярского района (органа администрации Белоярского района) имущество, документы, предметы или материалы, принадле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жащие этому органу, без соответствующего на то разрешения.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 Перед уходом в отпуск или убытием в служебную командировку муниципальный служащий обязан оставить в надлежащем виде служебное место, средства оргтехники и другие материальные ценности, находящиеся в его распоряжении, передать неисполненные документы выше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стоящему руководителю для принятия решения о поручении их другому ис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полнителю.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 Муниципальный служащий обязан соблюдать пра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вила пожарной безопасности, требования техники безопасности и санитарно-гигиенических норм. Муниципальным служащим запреща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ется курить в местах, специально не оборудованных и не отведенных для ку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рения, находиться в помещении администрации Белоярского района (органа администрации Белоярского района) в состоянии алко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гольного, наркотического или токсического опьянения.</w:t>
      </w:r>
    </w:p>
    <w:p w:rsidR="005B0AE9" w:rsidRPr="005B0AE9" w:rsidRDefault="005B0AE9" w:rsidP="005B0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4.14. </w:t>
      </w:r>
      <w:r w:rsidRPr="005B0AE9">
        <w:rPr>
          <w:rFonts w:ascii="Arial CYR" w:eastAsia="Times New Roman" w:hAnsi="Arial CYR" w:cs="Arial CYR"/>
          <w:sz w:val="24"/>
          <w:szCs w:val="24"/>
          <w:lang w:eastAsia="ru-RU"/>
        </w:rPr>
        <w:t xml:space="preserve">Муниципальные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статьей 26 Федерального закона от </w:t>
      </w:r>
      <w:hyperlink r:id="rId40" w:history="1">
        <w:r w:rsidRPr="005B0AE9">
          <w:rPr>
            <w:rFonts w:ascii="Arial CYR" w:eastAsia="Times New Roman" w:hAnsi="Arial CYR" w:cs="Arial CYR"/>
            <w:color w:val="0000FF"/>
            <w:sz w:val="24"/>
            <w:szCs w:val="24"/>
            <w:lang w:eastAsia="ru-RU"/>
          </w:rPr>
          <w:t>30 апреля 2021 года № 116-ФЗ «О внесении изменений в отдельные законодательные акты Российской Федерации</w:t>
        </w:r>
      </w:hyperlink>
      <w:r w:rsidRPr="005B0AE9">
        <w:rPr>
          <w:rFonts w:ascii="Arial CYR" w:eastAsia="Times New Roman" w:hAnsi="Arial CYR" w:cs="Arial CYR"/>
          <w:sz w:val="24"/>
          <w:szCs w:val="24"/>
          <w:lang w:eastAsia="ru-RU"/>
        </w:rPr>
        <w:t>», призваны:</w:t>
      </w:r>
    </w:p>
    <w:p w:rsidR="005B0AE9" w:rsidRPr="005B0AE9" w:rsidRDefault="005B0AE9" w:rsidP="005B0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5B0AE9">
        <w:rPr>
          <w:rFonts w:ascii="Arial CYR" w:eastAsia="Times New Roman" w:hAnsi="Arial CYR" w:cs="Arial CYR"/>
          <w:sz w:val="24"/>
          <w:szCs w:val="24"/>
          <w:lang w:eastAsia="ru-RU"/>
        </w:rPr>
        <w:t>а) принимать все возможные меры, направленные на прекращение гражданства (подданства) иностранного государства;</w:t>
      </w:r>
    </w:p>
    <w:p w:rsidR="005B0AE9" w:rsidRPr="005B0AE9" w:rsidRDefault="005B0AE9" w:rsidP="005B0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5B0AE9">
        <w:rPr>
          <w:rFonts w:ascii="Arial CYR" w:eastAsia="Times New Roman" w:hAnsi="Arial CYR" w:cs="Arial CYR"/>
          <w:sz w:val="24"/>
          <w:szCs w:val="24"/>
          <w:lang w:eastAsia="ru-RU"/>
        </w:rPr>
        <w:t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 w:rsidR="005B0AE9" w:rsidRPr="005B0AE9" w:rsidRDefault="005B0AE9" w:rsidP="005B0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Times New Roman" w:hAnsi="Arial CYR" w:cs="Arial CYR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 CYR" w:eastAsia="Times New Roman" w:hAnsi="Arial CYR" w:cs="Arial CYR"/>
          <w:sz w:val="24"/>
          <w:szCs w:val="24"/>
          <w:lang w:eastAsia="ru-RU"/>
        </w:rPr>
        <w:t xml:space="preserve">(Раздел 4 дополнен пунктом 4.14. постановлением Администрации от </w:t>
      </w:r>
      <w:hyperlink r:id="rId41" w:tooltip="постановление от 26.10.2021 0:00:00 №836 Администрация Белоярского района&#10;&#10;О внесении изменения в приложение к постановлению администрации Белоярского района от 20 октября 2009 года № 1528&#10;" w:history="1">
        <w:r w:rsidRPr="005B0AE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26.10.2021 № 836</w:t>
        </w:r>
      </w:hyperlink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5B0AE9" w:rsidRPr="005B0AE9" w:rsidRDefault="005B0AE9" w:rsidP="005B0AE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  <w:r w:rsidRPr="005B0AE9"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  <w:t>5. Коллегиальное поведение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5.1. Муниципальный служащий должен поддерживать ровные, доброжелательные отношения в коллективе, стремиться к сотрудни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честву с коллегами. Недопустимы проявления аморальных форм поведения в коллективе.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 Муниципальный служащий должен быть нетерпи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мым к проявлению различных форм грубости, унижению, бестактности, преднамеренной дискриминации в отношениях с руководством и коллегами.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 При возникновении ситуации, требующей негативной оценки дея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тельности муниципального служащего, критика должна быть высказана в корректной форме, без унижения чести и достоинства чело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века и в присутствии самого муниципального служащего.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 Муниципальный служащий должен придерживаться делового этикета, уважать правила официального поведения и традиции кол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лектива, стремиться к честному и эффективному сотрудничеству.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3"/>
        <w:rPr>
          <w:rFonts w:ascii="Arial CYR" w:eastAsia="Times New Roman" w:hAnsi="Arial CYR" w:cs="Arial CYR"/>
          <w:b/>
          <w:bCs/>
          <w:sz w:val="26"/>
          <w:szCs w:val="26"/>
          <w:lang w:eastAsia="ru-RU"/>
        </w:rPr>
      </w:pPr>
      <w:r w:rsidRPr="005B0AE9">
        <w:rPr>
          <w:rFonts w:ascii="Arial CYR" w:eastAsia="Times New Roman" w:hAnsi="Arial CYR" w:cs="Arial CYR"/>
          <w:b/>
          <w:bCs/>
          <w:sz w:val="26"/>
          <w:szCs w:val="26"/>
          <w:lang w:eastAsia="ru-RU"/>
        </w:rPr>
        <w:t>5.1. Требования к внешнему виду и одежде</w:t>
      </w:r>
    </w:p>
    <w:p w:rsidR="005B0AE9" w:rsidRPr="005B0AE9" w:rsidRDefault="005B0AE9" w:rsidP="005B0AE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3"/>
        <w:rPr>
          <w:rFonts w:ascii="Arial CYR" w:eastAsia="Times New Roman" w:hAnsi="Arial CYR" w:cs="Arial CYR"/>
          <w:b/>
          <w:bCs/>
          <w:sz w:val="26"/>
          <w:szCs w:val="26"/>
          <w:lang w:eastAsia="ru-RU"/>
        </w:rPr>
      </w:pPr>
      <w:r w:rsidRPr="005B0AE9">
        <w:rPr>
          <w:rFonts w:ascii="Arial CYR" w:eastAsia="Times New Roman" w:hAnsi="Arial CYR" w:cs="Arial CYR"/>
          <w:b/>
          <w:bCs/>
          <w:sz w:val="26"/>
          <w:szCs w:val="26"/>
          <w:lang w:eastAsia="ru-RU"/>
        </w:rPr>
        <w:t>муниципальных служащих</w:t>
      </w:r>
    </w:p>
    <w:p w:rsidR="005B0AE9" w:rsidRPr="005B0AE9" w:rsidRDefault="005B0AE9" w:rsidP="005B0AE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 CYR" w:eastAsia="Times New Roman" w:hAnsi="Arial CYR" w:cs="Arial CYR"/>
          <w:sz w:val="24"/>
          <w:szCs w:val="24"/>
          <w:lang w:eastAsia="ru-RU"/>
        </w:rPr>
      </w:pPr>
    </w:p>
    <w:p w:rsidR="005B0AE9" w:rsidRPr="005B0AE9" w:rsidRDefault="005B0AE9" w:rsidP="005B0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5B0AE9">
        <w:rPr>
          <w:rFonts w:ascii="Arial CYR" w:eastAsia="Times New Roman" w:hAnsi="Arial CYR" w:cs="Arial CYR"/>
          <w:sz w:val="24"/>
          <w:szCs w:val="24"/>
          <w:lang w:eastAsia="ru-RU"/>
        </w:rPr>
        <w:t>5.1.1. Внешний вид муниципального служащего при исполнении им должностных обязанностей должен способствовать уважению граждан к органам местного самоуправления Белоярского района,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5B0AE9" w:rsidRPr="005B0AE9" w:rsidRDefault="005B0AE9" w:rsidP="005B0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5B0AE9">
        <w:rPr>
          <w:rFonts w:ascii="Arial CYR" w:eastAsia="Times New Roman" w:hAnsi="Arial CYR" w:cs="Arial CYR"/>
          <w:sz w:val="24"/>
          <w:szCs w:val="24"/>
          <w:lang w:eastAsia="ru-RU"/>
        </w:rPr>
        <w:t>5.1.2. Внешний вид муниципального служащего должен отвечать следующим критериям:</w:t>
      </w:r>
    </w:p>
    <w:p w:rsidR="005B0AE9" w:rsidRPr="005B0AE9" w:rsidRDefault="005B0AE9" w:rsidP="005B0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5B0AE9">
        <w:rPr>
          <w:rFonts w:ascii="Arial CYR" w:eastAsia="Times New Roman" w:hAnsi="Arial CYR" w:cs="Arial CYR"/>
          <w:sz w:val="24"/>
          <w:szCs w:val="24"/>
          <w:lang w:eastAsia="ru-RU"/>
        </w:rPr>
        <w:t>1) умеренность в цветовых решениях одежды, обуви и аксессуаров;</w:t>
      </w:r>
    </w:p>
    <w:p w:rsidR="005B0AE9" w:rsidRPr="005B0AE9" w:rsidRDefault="005B0AE9" w:rsidP="005B0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5B0AE9">
        <w:rPr>
          <w:rFonts w:ascii="Arial CYR" w:eastAsia="Times New Roman" w:hAnsi="Arial CYR" w:cs="Arial CYR"/>
          <w:sz w:val="24"/>
          <w:szCs w:val="24"/>
          <w:lang w:eastAsia="ru-RU"/>
        </w:rPr>
        <w:t>2) стильность (гармоничное сочетание одежды, обуви и аксессуаров);</w:t>
      </w:r>
    </w:p>
    <w:p w:rsidR="005B0AE9" w:rsidRPr="005B0AE9" w:rsidRDefault="005B0AE9" w:rsidP="005B0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5B0AE9">
        <w:rPr>
          <w:rFonts w:ascii="Arial CYR" w:eastAsia="Times New Roman" w:hAnsi="Arial CYR" w:cs="Arial CYR"/>
          <w:sz w:val="24"/>
          <w:szCs w:val="24"/>
          <w:lang w:eastAsia="ru-RU"/>
        </w:rPr>
        <w:t>3) аккуратность прически, одежды.</w:t>
      </w:r>
    </w:p>
    <w:p w:rsidR="005B0AE9" w:rsidRPr="005B0AE9" w:rsidRDefault="005B0AE9" w:rsidP="005B0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5B0AE9">
        <w:rPr>
          <w:rFonts w:ascii="Arial CYR" w:eastAsia="Times New Roman" w:hAnsi="Arial CYR" w:cs="Arial CYR"/>
          <w:sz w:val="24"/>
          <w:szCs w:val="24"/>
          <w:lang w:eastAsia="ru-RU"/>
        </w:rPr>
        <w:t>5.1.3. Муниципальный служащий должен отдавать предпочтение в женской одежде классическим деловым костюмам, платьям и юбкам средней длины, брюкам, блузкам, туфлям классических моделей. Короткие платья и юбки должны быть исключены.</w:t>
      </w:r>
    </w:p>
    <w:p w:rsidR="005B0AE9" w:rsidRPr="005B0AE9" w:rsidRDefault="005B0AE9" w:rsidP="005B0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5B0AE9">
        <w:rPr>
          <w:rFonts w:ascii="Arial CYR" w:eastAsia="Times New Roman" w:hAnsi="Arial CYR" w:cs="Arial CYR"/>
          <w:sz w:val="24"/>
          <w:szCs w:val="24"/>
          <w:lang w:eastAsia="ru-RU"/>
        </w:rPr>
        <w:t>5.1.4. Муниципальный служащий должен отдавать предпочтение в мужской одежде деловому костюму, рубашке, галстуку, туфлям классических моделей.</w:t>
      </w:r>
    </w:p>
    <w:p w:rsidR="005B0AE9" w:rsidRPr="005B0AE9" w:rsidRDefault="005B0AE9" w:rsidP="005B0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5B0AE9">
        <w:rPr>
          <w:rFonts w:ascii="Arial CYR" w:eastAsia="Times New Roman" w:hAnsi="Arial CYR" w:cs="Arial CYR"/>
          <w:sz w:val="24"/>
          <w:szCs w:val="24"/>
          <w:lang w:eastAsia="ru-RU"/>
        </w:rPr>
        <w:t>5.1.5. Цветовые решения в одежде муниципального служащего должны соответствовать деловому стилю, исключающему излишне яркие цвета, пестроту, а также изображения людей, животных и надписи.</w:t>
      </w:r>
    </w:p>
    <w:p w:rsidR="005B0AE9" w:rsidRPr="005B0AE9" w:rsidRDefault="005B0AE9" w:rsidP="005B0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5B0AE9">
        <w:rPr>
          <w:rFonts w:ascii="Arial CYR" w:eastAsia="Times New Roman" w:hAnsi="Arial CYR" w:cs="Arial CYR"/>
          <w:sz w:val="24"/>
          <w:szCs w:val="24"/>
          <w:lang w:eastAsia="ru-RU"/>
        </w:rPr>
        <w:t>5.1.6. Недопустимо ношение муниципальным служащим в служебное время одежды и обуви спортивного и пляжного стиля, в том числе джинсовой и кожаной одежды, шортов, открытых сарафанов, теннисок, спортивных свитеров, кроссовок; одежды с глубоким декольте; юбок и платьев длиной выше середины бедра; одежды с оголенными плечами и/или спиной независимо от времени года; одежды из блестящих тканей. Недопустимо наличие на открытых участках тела татуировок и пирсинга.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(Дополнено разделом 5.1. постановлением Администрации от </w:t>
      </w:r>
      <w:hyperlink r:id="rId42" w:tooltip="постановление от 19.05.2021 0:00:00 №389 Администрация Белоярского района&#10;&#10;О внесении изменений в приложение к постановлению администрации Белоярского района от 20 октября 2009 года № 1528 &#10;" w:history="1">
        <w:r w:rsidRPr="005B0AE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19.05.2021 № 389</w:t>
        </w:r>
      </w:hyperlink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  <w:r w:rsidRPr="005B0AE9"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  <w:t>6. Правила антикоррупционного поведения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(Раздел 6 изложен в редакции постановления Администрации </w:t>
      </w:r>
      <w:hyperlink r:id="rId43" w:tgtFrame="ChangingDocument" w:tooltip="О внесении изменений в Кодекс профессиональной этики муниципальных служащих администрации Белоярского района" w:history="1">
        <w:r w:rsidRPr="005B0AE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от 15.04.2011 № 524</w:t>
        </w:r>
      </w:hyperlink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6.1. Муниципальный служащий обязан противодействовать проявлениям коррупции и предпринимать меры по профилактике в порядке, установленном законодательством Российской Федерации, Ханты-Мансийского автономного округа – Югры.</w:t>
      </w:r>
    </w:p>
    <w:p w:rsidR="005B0AE9" w:rsidRPr="005B0AE9" w:rsidRDefault="005B0AE9" w:rsidP="005B0AE9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6.2. Муниципальный служащий при исполнении им должностных обязанностей не должен допускать личную заинтересованность, которая приводит или может привести к конфликту интересов.</w:t>
      </w:r>
    </w:p>
    <w:p w:rsidR="005B0AE9" w:rsidRPr="005B0AE9" w:rsidRDefault="005B0AE9" w:rsidP="005B0AE9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6.3. 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5B0AE9" w:rsidRPr="005B0AE9" w:rsidRDefault="005B0AE9" w:rsidP="005B0AE9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6.4. Муниципальный служащий обязан представлять в установленном порядке предусмотренные законодательством Российской Федерации сведения о 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lastRenderedPageBreak/>
        <w:t>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характера.</w:t>
      </w:r>
    </w:p>
    <w:p w:rsidR="005B0AE9" w:rsidRPr="005B0AE9" w:rsidRDefault="005B0AE9" w:rsidP="005B0AE9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Arial"/>
          <w:sz w:val="24"/>
          <w:szCs w:val="24"/>
          <w:lang w:eastAsia="ru-RU"/>
        </w:rPr>
        <w:t>Муниципальный служащий, замещающий должность муниципальной службы, включенную в перечень должностей муниципальной службы, при назначении на которые граждане и при замещении которых муниципальные служащие администрации Белоярского района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Белоярского района, обязан представлять в установленном порядке предусмотренные законодательством Российской Федерации сведения о себе и членах своей семьи, а также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5B0AE9" w:rsidRPr="005B0AE9" w:rsidRDefault="005B0AE9" w:rsidP="005B0A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(</w:t>
      </w:r>
      <w:r w:rsidRPr="005B0AE9">
        <w:rPr>
          <w:rFonts w:ascii="Arial" w:eastAsia="Times New Roman" w:hAnsi="Arial" w:cs="Arial"/>
          <w:sz w:val="24"/>
          <w:szCs w:val="24"/>
          <w:lang w:eastAsia="ru-RU"/>
        </w:rPr>
        <w:t xml:space="preserve">Абзац второй пункта 6.4 раздела 6 изложен в новой редакции постановлением Администрации от </w:t>
      </w:r>
      <w:hyperlink r:id="rId44" w:tgtFrame="ChangingDocument" w:tooltip="О внесении изменения в приложение к постановлению администрации Белоярского района от 20 октября 2009 года № 1528" w:history="1">
        <w:r w:rsidRPr="005B0AE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01.06.2015 № 643</w:t>
        </w:r>
      </w:hyperlink>
      <w:r w:rsidRPr="005B0AE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5B0AE9" w:rsidRPr="005B0AE9" w:rsidRDefault="005B0AE9" w:rsidP="005B0A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6.5.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5B0AE9" w:rsidRPr="005B0AE9" w:rsidRDefault="005B0AE9" w:rsidP="005B0A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6.6. Муниципальный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:rsidR="005B0AE9" w:rsidRPr="005B0AE9" w:rsidRDefault="005B0AE9" w:rsidP="005B0A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ab/>
        <w:t>1) принимать меры по предотвращению и урегулированию конфликта интересов;</w:t>
      </w:r>
    </w:p>
    <w:p w:rsidR="005B0AE9" w:rsidRPr="005B0AE9" w:rsidRDefault="005B0AE9" w:rsidP="005B0A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ab/>
        <w:t>2) принимать меры по предупреждению коррупции;</w:t>
      </w:r>
    </w:p>
    <w:p w:rsidR="005B0AE9" w:rsidRPr="005B0AE9" w:rsidRDefault="005B0AE9" w:rsidP="005B0A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ab/>
        <w:t xml:space="preserve">3) принимать меры к тому, чтобы подчиненные ему муниципальные служащие не допускали </w:t>
      </w:r>
      <w:proofErr w:type="spellStart"/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коррупционно</w:t>
      </w:r>
      <w:proofErr w:type="spellEnd"/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Arial"/>
          <w:sz w:val="24"/>
          <w:szCs w:val="24"/>
          <w:lang w:eastAsia="ru-RU"/>
        </w:rPr>
        <w:t>4) не допускать случаев принуждения муниципальных служащих к участию в деятельности политических партий, других общественных и религиозных объединений.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(</w:t>
      </w:r>
      <w:r w:rsidRPr="005B0AE9">
        <w:rPr>
          <w:rFonts w:ascii="Arial" w:eastAsia="Times New Roman" w:hAnsi="Arial" w:cs="Arial"/>
          <w:sz w:val="24"/>
          <w:szCs w:val="24"/>
          <w:lang w:eastAsia="ru-RU"/>
        </w:rPr>
        <w:t xml:space="preserve">Подпункт 4 пункта 6.6 изложен в новой редакции Постановлением Администрации от </w:t>
      </w:r>
      <w:hyperlink r:id="rId45" w:tgtFrame="ChangingDocument" w:tooltip="О внесении изменений в постановление администрации Белоярского района от 20 октября 2009 года № 1528" w:history="1">
        <w:r w:rsidRPr="005B0AE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03.03.2014 № 260</w:t>
        </w:r>
      </w:hyperlink>
      <w:r w:rsidRPr="005B0AE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AE9">
        <w:rPr>
          <w:rFonts w:ascii="Arial" w:eastAsia="Times New Roman" w:hAnsi="Arial" w:cs="Arial"/>
          <w:sz w:val="24"/>
          <w:szCs w:val="24"/>
          <w:lang w:eastAsia="ru-RU"/>
        </w:rPr>
        <w:t>6.7. Муниципальный служащий обязан воздерживаться от поведения (высказываний, жестов, действий), которое может быть воспринято окружающими как согласие принять взятку или как просьба о даче взятки, поведения, которое могло бы вызвать сомнение в добросовестном исполнении муниципальным служащим должностных обязанностей.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AE9">
        <w:rPr>
          <w:rFonts w:ascii="Arial" w:eastAsia="Times New Roman" w:hAnsi="Arial" w:cs="Arial"/>
          <w:sz w:val="24"/>
          <w:szCs w:val="24"/>
          <w:lang w:eastAsia="ru-RU"/>
        </w:rPr>
        <w:t xml:space="preserve">(Дополнено пунктом 6.7. Постановлением Администрации от </w:t>
      </w:r>
      <w:hyperlink r:id="rId46" w:tgtFrame="ChangingDocument" w:tooltip="О внесении изменений в постановление администрации Белоярского района от 20 октября 2009 года № 1528" w:history="1">
        <w:r w:rsidRPr="005B0AE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03.03.2014 № 260</w:t>
        </w:r>
      </w:hyperlink>
      <w:r w:rsidRPr="005B0AE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  <w:r w:rsidRPr="005B0AE9"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  <w:t>7. Недопустимость корыстных действий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lastRenderedPageBreak/>
        <w:t>7.1. Муниципальный служащий не имеет права исполь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зовать служебное положение для организации своей карьеры в бизнесе, управлении политическими партиями и организациями и других сферах дея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тельности, особенно в тех случаях, если это может нанести ущерб интересам государства и (или) муниципального образования. Муниципальный служащий не должен преследовать в своей деятельности достижение любых коры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стных интересов.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7.2. В ходе своей служебной деятельности муниципальный служащий не может давать никаких личных обещаний, расходящихся с должностными обязанностями либо игнорирующих служебные процедуры и нормы.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7.3. Муниципальный служащий не имеет права пользо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ваться какими-либо благами и преимуществами для себя и членов своей се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мьи, которые могут быть предоставлены, чтобы воспрепятствовать честному исполнению им своих служебных обязанностей. Он не должен принимать ка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кие-либо почести, вознаграждения, поощрения, связанные с определенными условиями, не предусмотренными официальным регламентом.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Муниципальный служащий не должен давать никако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го повода и основания для попытки вручения подарка или другого вида воз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награждения. Морально недопустимо получать подарки (услуги, приглаше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ния и любые другие выгоды) в благодарность за совершение каких-либо офи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циальных действий.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7.4. Муниципальный служащий не должен использовать как средство извлечения личной выгоды какую-либо информацию, получен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ную конфиденциально во время исполнения служебных обязанностей.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7.5. Всякое общественно высказанное мнение о нарушении законов, норм морали рассматривается в отношении муниципального служащего как этическое обвинение и не должно оставаться без внимания.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  <w:r w:rsidRPr="005B0AE9"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  <w:t>8. Ответственность за нарушение настоящего Кодекса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8.1. За нарушение норм настоящего Кодекса муниципальный служащий несет моральную ответственность, а в случае совершения правонарушения - юридическую ответственность, предусмотренную законо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дательством Российской Федерации, Ханты – Мансийского автономного округа – Югры.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AE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8.2. </w:t>
      </w:r>
      <w:r w:rsidRPr="005B0AE9">
        <w:rPr>
          <w:rFonts w:ascii="Arial" w:eastAsia="Times New Roman" w:hAnsi="Arial" w:cs="Arial"/>
          <w:sz w:val="24"/>
          <w:szCs w:val="24"/>
          <w:lang w:eastAsia="ru-RU"/>
        </w:rPr>
        <w:t>Нормы настоящего Кодекса учитываются при рассмотрении вопросов, связанных с соблюдением требований к служебному поведению и урегулированием конфликта интересов, в отношении муниципальных служащих комиссией по соблюдению требований к служебному поведению муниципальных служащих и урегулированию конфликтов интересов в администрации Белоярского района.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AE9">
        <w:rPr>
          <w:rFonts w:ascii="Arial" w:eastAsia="Times New Roman" w:hAnsi="Arial" w:cs="Arial"/>
          <w:sz w:val="24"/>
          <w:szCs w:val="24"/>
          <w:lang w:eastAsia="ru-RU"/>
        </w:rPr>
        <w:t xml:space="preserve">(Пункт 8.2 раздела 8 «Ответственность за нарушение настоящего Кодекса» изложен в новой редакции Постановлением Администрации от </w:t>
      </w:r>
      <w:hyperlink r:id="rId47" w:tgtFrame="ChangingDocument" w:tooltip="О внесении изменения в Кодекс профессиональной этики муниципальных служащих администрации Белоярского района" w:history="1">
        <w:r w:rsidRPr="005B0AE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28.02.2012 № 273</w:t>
        </w:r>
      </w:hyperlink>
      <w:r w:rsidRPr="005B0AE9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8.3. Муниципальный служащий должен понимать, что систематическое нарушение норм настоящего Кодекса несовместимо с даль</w:t>
      </w: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softHyphen/>
        <w:t>нейшей служебной деятельностью в администрации Белоярского района.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8.4. Соблюдение муниципальными служащими положений Кодекса учитывается при проведении аттестации муниципальных служащих, формировании кадрового резерва для выдвижения на вышестоящие должности, а также при наложении дисциплинарных взысканий.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proofErr w:type="gramStart"/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( пункт</w:t>
      </w:r>
      <w:proofErr w:type="gramEnd"/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 xml:space="preserve"> 8.4. дополнен постановлением Администрации </w:t>
      </w:r>
      <w:hyperlink r:id="rId48" w:tgtFrame="ChangingDocument" w:tooltip="О внесении изменений в Кодекс профессиональной этики муниципальных служащих администрации Белоярского района" w:history="1">
        <w:r w:rsidRPr="005B0AE9">
          <w:rPr>
            <w:rFonts w:ascii="Arial" w:eastAsia="Times New Roman" w:hAnsi="Arial" w:cs="Times New Roman"/>
            <w:color w:val="0000FF"/>
            <w:sz w:val="24"/>
            <w:szCs w:val="24"/>
            <w:lang w:eastAsia="ru-RU"/>
          </w:rPr>
          <w:t>от 15.04.2011 № 524</w:t>
        </w:r>
      </w:hyperlink>
      <w:r w:rsidRPr="005B0AE9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5B0AE9" w:rsidRPr="005B0AE9" w:rsidRDefault="005B0AE9" w:rsidP="005B0AE9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B0AE9" w:rsidRPr="005B0AE9" w:rsidRDefault="005B0AE9" w:rsidP="005B0AE9">
      <w:pPr>
        <w:spacing w:after="0" w:line="240" w:lineRule="auto"/>
        <w:ind w:left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BB73D4" w:rsidRDefault="00BB73D4"/>
    <w:sectPr w:rsidR="00BB73D4" w:rsidSect="00C82BE0">
      <w:headerReference w:type="even" r:id="rId49"/>
      <w:headerReference w:type="default" r:id="rId50"/>
      <w:headerReference w:type="first" r:id="rId51"/>
      <w:footerReference w:type="first" r:id="rId52"/>
      <w:pgSz w:w="11905" w:h="16837"/>
      <w:pgMar w:top="1134" w:right="851" w:bottom="1134" w:left="1701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24F" w:rsidRDefault="0030024F">
      <w:pPr>
        <w:spacing w:after="0" w:line="240" w:lineRule="auto"/>
      </w:pPr>
      <w:r>
        <w:separator/>
      </w:r>
    </w:p>
  </w:endnote>
  <w:endnote w:type="continuationSeparator" w:id="0">
    <w:p w:rsidR="0030024F" w:rsidRDefault="0030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DA5" w:rsidRDefault="0030024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DA5" w:rsidRDefault="0030024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DA5" w:rsidRDefault="0030024F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741" w:rsidRPr="00D0677F" w:rsidRDefault="0030024F">
    <w:pPr>
      <w:pStyle w:val="Style7"/>
      <w:rPr>
        <w:rStyle w:val="FontStyle13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24F" w:rsidRDefault="0030024F">
      <w:pPr>
        <w:spacing w:after="0" w:line="240" w:lineRule="auto"/>
      </w:pPr>
      <w:r>
        <w:separator/>
      </w:r>
    </w:p>
  </w:footnote>
  <w:footnote w:type="continuationSeparator" w:id="0">
    <w:p w:rsidR="0030024F" w:rsidRDefault="00300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DA5" w:rsidRDefault="003002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DA5" w:rsidRDefault="003002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DA5" w:rsidRDefault="0030024F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741" w:rsidRDefault="005B0AE9" w:rsidP="0033403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C7741" w:rsidRDefault="0030024F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741" w:rsidRDefault="0030024F" w:rsidP="002119F0">
    <w:pPr>
      <w:pStyle w:val="Style1"/>
      <w:ind w:right="-281"/>
      <w:rPr>
        <w:rStyle w:val="FontStyle15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741" w:rsidRDefault="005B0AE9">
    <w:pPr>
      <w:pStyle w:val="Style1"/>
      <w:ind w:left="4498"/>
      <w:rPr>
        <w:rStyle w:val="FontStyle15"/>
      </w:rPr>
    </w:pPr>
    <w:r>
      <w:rPr>
        <w:rStyle w:val="FontStyle15"/>
      </w:rPr>
      <w:fldChar w:fldCharType="begin"/>
    </w:r>
    <w:r>
      <w:rPr>
        <w:rStyle w:val="FontStyle15"/>
      </w:rPr>
      <w:instrText>PAGE</w:instrText>
    </w:r>
    <w:r>
      <w:rPr>
        <w:rStyle w:val="FontStyle15"/>
      </w:rPr>
      <w:fldChar w:fldCharType="separate"/>
    </w:r>
    <w:r>
      <w:rPr>
        <w:rStyle w:val="FontStyle15"/>
        <w:noProof/>
      </w:rPr>
      <w:t>1</w:t>
    </w:r>
    <w:r>
      <w:rPr>
        <w:rStyle w:val="FontStyle15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770"/>
    <w:rsid w:val="0030024F"/>
    <w:rsid w:val="005B0AE9"/>
    <w:rsid w:val="0061099B"/>
    <w:rsid w:val="006A6770"/>
    <w:rsid w:val="009E044D"/>
    <w:rsid w:val="00BB73D4"/>
    <w:rsid w:val="00C11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BA058-07D1-4E8D-80F5-F92A1E00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B0AE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B0AE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5B0AE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5">
    <w:name w:val="Font Style15"/>
    <w:basedOn w:val="a0"/>
    <w:rsid w:val="005B0AE9"/>
    <w:rPr>
      <w:rFonts w:ascii="Times New Roman" w:hAnsi="Times New Roman" w:cs="Times New Roman"/>
      <w:sz w:val="18"/>
      <w:szCs w:val="18"/>
    </w:rPr>
  </w:style>
  <w:style w:type="paragraph" w:styleId="a3">
    <w:name w:val="header"/>
    <w:basedOn w:val="a"/>
    <w:link w:val="a4"/>
    <w:rsid w:val="005B0AE9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B0AE9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B0AE9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B0AE9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5B0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3ad9fb2b-4fd4-4524-8ca7-42cae48871b8.docx" TargetMode="External"/><Relationship Id="rId18" Type="http://schemas.openxmlformats.org/officeDocument/2006/relationships/hyperlink" Target="file:///C:\content\edition\42c5d171-c66f-4bbe-a0d0-7646de183eb7.doc" TargetMode="External"/><Relationship Id="rId26" Type="http://schemas.openxmlformats.org/officeDocument/2006/relationships/footer" Target="footer3.xml"/><Relationship Id="rId39" Type="http://schemas.openxmlformats.org/officeDocument/2006/relationships/hyperlink" Target="file:///C:\content\act\116e0b7a-5546-4d52-b078-12103d4f8f45.docx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34" Type="http://schemas.openxmlformats.org/officeDocument/2006/relationships/hyperlink" Target="file:///C:\content\edition\58232eef-5e43-4fdc-b332-07d55ad716f4.doc" TargetMode="External"/><Relationship Id="rId42" Type="http://schemas.openxmlformats.org/officeDocument/2006/relationships/hyperlink" Target="file:///C:\content\act\116e0b7a-5546-4d52-b078-12103d4f8f45.docx" TargetMode="External"/><Relationship Id="rId47" Type="http://schemas.openxmlformats.org/officeDocument/2006/relationships/hyperlink" Target="file:///C:\content\edition\ad82e1b9-b853-49ad-af3f-1ae00df9aed1.doc" TargetMode="External"/><Relationship Id="rId50" Type="http://schemas.openxmlformats.org/officeDocument/2006/relationships/header" Target="header5.xml"/><Relationship Id="rId7" Type="http://schemas.openxmlformats.org/officeDocument/2006/relationships/hyperlink" Target="file:///C:\content\act\3ad9fb2b-4fd4-4524-8ca7-42cae48871b8.docx" TargetMode="External"/><Relationship Id="rId12" Type="http://schemas.openxmlformats.org/officeDocument/2006/relationships/hyperlink" Target="file:///C:\content\edition\d0cf0c7c-0b74-4b1d-b051-35b9c1944304.doc" TargetMode="External"/><Relationship Id="rId17" Type="http://schemas.openxmlformats.org/officeDocument/2006/relationships/hyperlink" Target="file:///C:\content\edition\c8042f0f-f1b7-43a6-bdbe-7c872e244152.doc" TargetMode="External"/><Relationship Id="rId25" Type="http://schemas.openxmlformats.org/officeDocument/2006/relationships/header" Target="header3.xml"/><Relationship Id="rId33" Type="http://schemas.openxmlformats.org/officeDocument/2006/relationships/hyperlink" Target="file:///C:\content\edition\58232eef-5e43-4fdc-b332-07d55ad716f4.doc" TargetMode="External"/><Relationship Id="rId38" Type="http://schemas.openxmlformats.org/officeDocument/2006/relationships/hyperlink" Target="file:///C:\content\edition\58232eef-5e43-4fdc-b332-07d55ad716f4.doc" TargetMode="External"/><Relationship Id="rId46" Type="http://schemas.openxmlformats.org/officeDocument/2006/relationships/hyperlink" Target="file:///C:\content\edition\58232eef-5e43-4fdc-b332-07d55ad716f4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content\act\cea62a6f-b863-4c01-9779-23ca5eb83a36.html" TargetMode="External"/><Relationship Id="rId20" Type="http://schemas.openxmlformats.org/officeDocument/2006/relationships/hyperlink" Target="file:///C:\content\act\3ad9fb2b-4fd4-4524-8ca7-42cae48871b8.docx" TargetMode="External"/><Relationship Id="rId29" Type="http://schemas.openxmlformats.org/officeDocument/2006/relationships/hyperlink" Target="file:///C:\content\edition\58232eef-5e43-4fdc-b332-07d55ad716f4.doc" TargetMode="External"/><Relationship Id="rId41" Type="http://schemas.openxmlformats.org/officeDocument/2006/relationships/hyperlink" Target="file:///C:\content\act\841e7049-3128-4234-960d-e79976a9539e.docx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content\edition\58232eef-5e43-4fdc-b332-07d55ad716f4.doc" TargetMode="External"/><Relationship Id="rId11" Type="http://schemas.openxmlformats.org/officeDocument/2006/relationships/hyperlink" Target="file:///C:\content\edition\58232eef-5e43-4fdc-b332-07d55ad716f4.doc" TargetMode="External"/><Relationship Id="rId24" Type="http://schemas.openxmlformats.org/officeDocument/2006/relationships/footer" Target="footer2.xml"/><Relationship Id="rId32" Type="http://schemas.openxmlformats.org/officeDocument/2006/relationships/hyperlink" Target="file:///C:\content\edition\58232eef-5e43-4fdc-b332-07d55ad716f4.doc" TargetMode="External"/><Relationship Id="rId37" Type="http://schemas.openxmlformats.org/officeDocument/2006/relationships/hyperlink" Target="file:///C:\content\edition\58232eef-5e43-4fdc-b332-07d55ad716f4.doc" TargetMode="External"/><Relationship Id="rId40" Type="http://schemas.openxmlformats.org/officeDocument/2006/relationships/hyperlink" Target="file:///C:\content\act\6c4f1633-7e96-4b3c-a61d-cd4cc8beefb3.html" TargetMode="External"/><Relationship Id="rId45" Type="http://schemas.openxmlformats.org/officeDocument/2006/relationships/hyperlink" Target="file:///C:\content\edition\58232eef-5e43-4fdc-b332-07d55ad716f4.doc" TargetMode="External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C:\content\act\841e7049-3128-4234-960d-e79976a9539e.docx" TargetMode="External"/><Relationship Id="rId23" Type="http://schemas.openxmlformats.org/officeDocument/2006/relationships/footer" Target="footer1.xml"/><Relationship Id="rId28" Type="http://schemas.openxmlformats.org/officeDocument/2006/relationships/hyperlink" Target="file:///C:\content\act\3ad9fb2b-4fd4-4524-8ca7-42cae48871b8.docx" TargetMode="External"/><Relationship Id="rId36" Type="http://schemas.openxmlformats.org/officeDocument/2006/relationships/hyperlink" Target="file:///C:\content\edition\58232eef-5e43-4fdc-b332-07d55ad716f4.doc" TargetMode="External"/><Relationship Id="rId49" Type="http://schemas.openxmlformats.org/officeDocument/2006/relationships/header" Target="header4.xml"/><Relationship Id="rId10" Type="http://schemas.openxmlformats.org/officeDocument/2006/relationships/hyperlink" Target="file:///C:\content\edition\c8042f0f-f1b7-43a6-bdbe-7c872e244152.doc" TargetMode="External"/><Relationship Id="rId19" Type="http://schemas.openxmlformats.org/officeDocument/2006/relationships/hyperlink" Target="file:///C:\content\edition\58232eef-5e43-4fdc-b332-07d55ad716f4.doc" TargetMode="External"/><Relationship Id="rId31" Type="http://schemas.openxmlformats.org/officeDocument/2006/relationships/hyperlink" Target="file:///C:\content\act\9aa48369-618a-4bb4-b4b8-ae15f2b7ebf6.html" TargetMode="External"/><Relationship Id="rId44" Type="http://schemas.openxmlformats.org/officeDocument/2006/relationships/hyperlink" Target="file:///C:\content\edition\d0cf0c7c-0b74-4b1d-b051-35b9c1944304.doc" TargetMode="External"/><Relationship Id="rId52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hyperlink" Target="file:///C:\content\edition\ad82e1b9-b853-49ad-af3f-1ae00df9aed1.doc" TargetMode="External"/><Relationship Id="rId14" Type="http://schemas.openxmlformats.org/officeDocument/2006/relationships/hyperlink" Target="file:///C:\content\act\116e0b7a-5546-4d52-b078-12103d4f8f45.docx" TargetMode="External"/><Relationship Id="rId22" Type="http://schemas.openxmlformats.org/officeDocument/2006/relationships/header" Target="header2.xml"/><Relationship Id="rId27" Type="http://schemas.openxmlformats.org/officeDocument/2006/relationships/hyperlink" Target="file:///C:\content\edition\58232eef-5e43-4fdc-b332-07d55ad716f4.doc" TargetMode="External"/><Relationship Id="rId30" Type="http://schemas.openxmlformats.org/officeDocument/2006/relationships/hyperlink" Target="file:///C:\content\act\bbf89570-6239-4cfb-bdba-5b454c14e321.html" TargetMode="External"/><Relationship Id="rId35" Type="http://schemas.openxmlformats.org/officeDocument/2006/relationships/hyperlink" Target="file:///C:\content\act\3ad9fb2b-4fd4-4524-8ca7-42cae48871b8.docx" TargetMode="External"/><Relationship Id="rId43" Type="http://schemas.openxmlformats.org/officeDocument/2006/relationships/hyperlink" Target="file:///C:\content\edition\6d9a0c0e-0d16-49a2-bd96-f0fe86461c9c.doc" TargetMode="External"/><Relationship Id="rId48" Type="http://schemas.openxmlformats.org/officeDocument/2006/relationships/hyperlink" Target="file:///C:\content\edition\6d9a0c0e-0d16-49a2-bd96-f0fe86461c9c.doc" TargetMode="External"/><Relationship Id="rId8" Type="http://schemas.openxmlformats.org/officeDocument/2006/relationships/hyperlink" Target="file:///C:\content\edition\6d9a0c0e-0d16-49a2-bd96-f0fe86461c9c.doc" TargetMode="External"/><Relationship Id="rId51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5183</Words>
  <Characters>29545</Characters>
  <Application>Microsoft Office Word</Application>
  <DocSecurity>0</DocSecurity>
  <Lines>246</Lines>
  <Paragraphs>69</Paragraphs>
  <ScaleCrop>false</ScaleCrop>
  <Company>diakov.net</Company>
  <LinksUpToDate>false</LinksUpToDate>
  <CharactersWithSpaces>34659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Русак</dc:creator>
  <cp:keywords/>
  <dc:description/>
  <cp:lastModifiedBy>Виктория Русак</cp:lastModifiedBy>
  <cp:revision>4</cp:revision>
  <dcterms:created xsi:type="dcterms:W3CDTF">2022-01-20T11:17:00Z</dcterms:created>
  <dcterms:modified xsi:type="dcterms:W3CDTF">2022-01-20T11:17:00Z</dcterms:modified>
</cp:coreProperties>
</file>