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99" w:rsidRPr="00157799" w:rsidRDefault="00157799" w:rsidP="0015779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57799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БЕЛОЯРСКИЙ РАЙОН</w:t>
      </w:r>
    </w:p>
    <w:p w:rsidR="00157799" w:rsidRPr="00157799" w:rsidRDefault="00157799" w:rsidP="0015779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kern w:val="32"/>
          <w:sz w:val="32"/>
          <w:szCs w:val="32"/>
          <w:lang w:eastAsia="ru-RU"/>
        </w:rPr>
      </w:pPr>
      <w:r w:rsidRPr="00157799">
        <w:rPr>
          <w:rFonts w:ascii="Arial" w:eastAsia="Times New Roman" w:hAnsi="Arial" w:cs="Arial"/>
          <w:b/>
          <w:bCs/>
          <w:iCs/>
          <w:kern w:val="32"/>
          <w:sz w:val="32"/>
          <w:szCs w:val="32"/>
          <w:lang w:eastAsia="ru-RU"/>
        </w:rPr>
        <w:t>ХАНТЫ-МАНСИЙСКИЙ АВТОНОМНЫЙ ОКРУГ – ЮГРА</w:t>
      </w:r>
    </w:p>
    <w:p w:rsidR="00157799" w:rsidRPr="00157799" w:rsidRDefault="00157799" w:rsidP="00157799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57799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184150</wp:posOffset>
                </wp:positionV>
                <wp:extent cx="1257300" cy="342900"/>
                <wp:effectExtent l="0" t="0" r="38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799" w:rsidRDefault="00157799" w:rsidP="00157799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51pt;margin-top:14.5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" stroked="f">
                <v:textbox>
                  <w:txbxContent>
                    <w:p w:rsidR="00157799" w:rsidRDefault="00157799" w:rsidP="00157799">
                      <w:pPr>
                        <w:jc w:val="right"/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57799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АДМИНИСТРАЦИЯ БЕЛОЯРСКОГО РАЙОНА </w:t>
      </w:r>
    </w:p>
    <w:p w:rsidR="00157799" w:rsidRPr="00157799" w:rsidRDefault="00157799" w:rsidP="00157799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57799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ПОСТАНОВЛЕНИЕ</w:t>
      </w:r>
    </w:p>
    <w:p w:rsidR="00157799" w:rsidRPr="00157799" w:rsidRDefault="00157799" w:rsidP="00157799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</w:p>
    <w:p w:rsidR="00157799" w:rsidRPr="00157799" w:rsidRDefault="00157799" w:rsidP="0015779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157799" w:rsidRPr="00157799" w:rsidRDefault="00157799" w:rsidP="00157799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от 17 сентября 2012 года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№ 1405</w:t>
      </w:r>
    </w:p>
    <w:p w:rsidR="00157799" w:rsidRPr="00157799" w:rsidRDefault="00157799" w:rsidP="00157799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6" w:tgtFrame="ChangingDocument" w:tooltip="О внесении изменения в приложение 2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01.03.2013 № 252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- изменен постановлением Администрации от </w:t>
      </w:r>
      <w:hyperlink r:id="rId7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8" w:tgtFrame="ChangingDocument" w:tooltip="О внесении изменения в приложение 1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23.09.2013 № 1372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 -изменен постановлением Администрации от </w:t>
      </w:r>
      <w:hyperlink r:id="rId9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0" w:tgtFrame="ChangingDocument" w:tooltip="О внесении изменения в приложение 2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11.04.2014 № 452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- изменен постановлением Администрации от </w:t>
      </w:r>
      <w:hyperlink r:id="rId11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2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- изменен постановлением Администрации от </w:t>
      </w:r>
      <w:hyperlink r:id="rId13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4" w:tgtFrame="ChangingDocument" w:tooltip="О внесении изменений в приложение 1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16.03.2015 № 266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- изменен постановлением Администрации от </w:t>
      </w:r>
      <w:hyperlink r:id="rId15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02.03.2016 № 196</w:t>
        </w:r>
      </w:hyperlink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6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7" w:tooltip="постановление от 17.05.2017 0:00:00 №435 Администрация Белоярского района&#10;&#10;О внесении изменений в приложения 1, 2 к постановлению администрации Белоярского района от 17 сентября 2012 года № 1405 &#10;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17.05.2017 № 435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8" w:tooltip="постановление от 30.11.2017 0:00:00 №1141 Администрация Белоярского района&#10;&#10;О внесении изменения в приложение 1 к постановлению администрации Белоярского района от 17 сентября 2012 года № 1405 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30.11.2017 № 1141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9" w:tooltip="постановление от 16.01.2018 0:00:00 №18 Администрация Белоярского района&#10;&#10;О внесении изменения в приложение 2 к постановлению администрации Белоярского района от 17 сентября 2012 года № 1405 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16.01.2018 № 18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20" w:tooltip="постановление от 26.10.2021 0:00:00 №837 Администрация Белоярского района&#10;&#10;О внесении изменений в приложение 1 к постановлению администрации Белоярского района от 17 сентября 2012 года № 1405 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26.10.2021 № 837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21" w:tooltip="постановление от 27.06.2022 0:00:00 №591 Администрация Белоярского района&#10;&#10;О внесении изменения в приложение 2 к постановлению администрации Белоярского района от 17 сентября 2012 года № 1405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27.06.2022 № 591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22" w:tooltip="постановление от 19.12.2023 0:00:00 №789 Администрация Белоярского района&#10;&#10;О внесении изменения в приложение 2 к постановлению администрации Белоярского района от 17 сентября 2012 года № 1405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19.12.</w:t>
        </w:r>
        <w:r w:rsidR="008B25C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</w:t>
        </w:r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023 № 789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14.1 Федерального закона от 02 марта 2007 года </w:t>
      </w:r>
      <w:hyperlink r:id="rId23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25-ФЗ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пунктом 8 </w:t>
      </w:r>
      <w:hyperlink r:id="rId24" w:history="1">
        <w:r w:rsidRPr="00157799">
          <w:rPr>
            <w:rFonts w:ascii="Arial" w:eastAsia="Times New Roman" w:hAnsi="Arial" w:cs="Arial"/>
            <w:sz w:val="24"/>
            <w:szCs w:val="24"/>
            <w:lang w:eastAsia="ru-RU"/>
          </w:rPr>
          <w:t>Положения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 июля 2010 года </w:t>
      </w:r>
      <w:hyperlink r:id="rId2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821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пунктом 3 Постановления Губернатора Ханты-Мансийского автономного округа – Югры от 23 мая 2011 года </w:t>
      </w:r>
      <w:hyperlink r:id="rId26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79 «О комиссиях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по соблюдению требований к служебному поведению государственных гражданских служащих Ханты-Мансийского автономного округа – Югры и урегулированию конфликта интересов», статьей 13.1 Закона Ханты-Мансийского автономного округа – Югры от 20 июля 2007 года </w:t>
      </w:r>
      <w:hyperlink r:id="rId27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113-оз «Об отдельных вопросах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службы в Ханты-Мансийском автономном округе – Югре, статьей 26 </w:t>
      </w:r>
      <w:hyperlink r:id="rId28" w:tgtFrame="Logical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Белоярского района, решением Думы Белоярского района от </w:t>
      </w:r>
      <w:hyperlink r:id="rId29" w:tgtFrame="Logical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29 октября 2007 года № 84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«О представителе нанимателя (работодателе) для муниципальных служащих Белоярского района», соглашением о взаимодействии между администрацией Белоярского района и администрацией городского поселения Белоярский от 27 февраля 2012 года п о с т а н о в л я ю: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>1. Создать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>2. Утвердить Положение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согласно приложению 1 к настоящему постановлению.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Утвердить состав комиссии по соблюдению требований к служебному поведению муниципальных служащих и урегулированию конфликтов </w:t>
      </w:r>
      <w:proofErr w:type="gramStart"/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>интересов  в</w:t>
      </w:r>
      <w:proofErr w:type="gramEnd"/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администрации Белоярского района согласно приложению 2 к настоящему постановлению.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3.1. Утвердить Порядок регистрации обращений граждан, замещавших в администрации Белоярского района должности муниципальной службы, включенные в перечень должностей, утвержденный нормативным правовым актом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их должностные (служебные) обязанности, до истечения двух лет со дня увольнения с муниципальной службы согласно приложению 3 к настоящему постановлению.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3.2 Утвердить Порядок регистрации заявлений муниципальных служащих администрации Белоярского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согласно приложению 4 к настоящему постановлению.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(Дополнено пунктами 3.1., 3.2. постановлением Администрации от </w:t>
      </w:r>
      <w:hyperlink r:id="rId30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>4. Установить, что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также рассматривает вопросы, связанные с урегулированием конфликтов интересов в отношении муниципальных служащих администрации городского поселения Белоярский и муниципальных служащих контрольно-счетной палаты Белоярского района.</w:t>
      </w:r>
    </w:p>
    <w:p w:rsidR="00157799" w:rsidRPr="00157799" w:rsidRDefault="00157799" w:rsidP="00157799">
      <w:pPr>
        <w:tabs>
          <w:tab w:val="left" w:pos="735"/>
          <w:tab w:val="center" w:pos="4947"/>
        </w:tabs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4.1. Опубликовать настоящее постановление в газете «Белоярские вести. Официальный выпуск».</w:t>
      </w:r>
    </w:p>
    <w:p w:rsidR="00157799" w:rsidRPr="00157799" w:rsidRDefault="00157799" w:rsidP="00157799">
      <w:pPr>
        <w:widowControl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4.2. Настоящее постановление вступает в силу после его официального опубликования.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(Дополнено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пунктами 4.1, 4.2 постановлением Администрации от </w:t>
      </w:r>
      <w:hyperlink r:id="rId31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>5. Контроль за выполнением постановления возложить на управляющего делами администрации Белоярского района Стародубову Л.П.</w:t>
      </w:r>
    </w:p>
    <w:p w:rsidR="00157799" w:rsidRPr="00157799" w:rsidRDefault="00157799" w:rsidP="00157799">
      <w:pPr>
        <w:shd w:val="clear" w:color="auto" w:fill="FFFFFF"/>
        <w:tabs>
          <w:tab w:val="left" w:pos="0"/>
        </w:tabs>
        <w:spacing w:after="0" w:line="278" w:lineRule="exac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shd w:val="clear" w:color="auto" w:fill="FFFFFF"/>
        <w:tabs>
          <w:tab w:val="left" w:pos="0"/>
        </w:tabs>
        <w:spacing w:after="0" w:line="278" w:lineRule="exac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Глава Белоярского района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proofErr w:type="spellStart"/>
      <w:r w:rsidRPr="00157799">
        <w:rPr>
          <w:rFonts w:ascii="Arial" w:eastAsia="Times New Roman" w:hAnsi="Arial" w:cs="Arial"/>
          <w:sz w:val="24"/>
          <w:szCs w:val="24"/>
          <w:lang w:eastAsia="ru-RU"/>
        </w:rPr>
        <w:t>С.П.Маненков</w:t>
      </w:r>
      <w:proofErr w:type="spellEnd"/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bookmarkStart w:id="0" w:name="Приложение1"/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(Приложение 1 дополнено постановлением Администрации от </w:t>
      </w:r>
      <w:hyperlink r:id="rId32" w:tooltip="постановление от 30.11.2017 0:00:00 №1141 Администрация Белоярского района&#10;&#10;О внесении изменения в приложение 1 к постановлению администрации Белоярского района от 17 сентября 2012 года № 1405 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30.11.2017 № 1141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Приложение 1</w:t>
      </w:r>
    </w:p>
    <w:bookmarkEnd w:id="0"/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Белоярского района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от 17 сентября 2012 года № 1405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</w:p>
    <w:p w:rsidR="0039584F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15779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 xml:space="preserve">П О Л О Ж Е Н И Е 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bookmarkStart w:id="1" w:name="_GoBack"/>
      <w:bookmarkEnd w:id="1"/>
      <w:r w:rsidRPr="0015779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Положение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Положение)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 в соответствии с Федеральным законом от 25 декабря 2008 года </w:t>
      </w:r>
      <w:hyperlink r:id="rId33" w:history="1">
        <w:r w:rsidRPr="00157799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№ 273-ФЗ</w:t>
        </w:r>
      </w:hyperlink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противодействии коррупции».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34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Конституцией Российской Федерации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уставом Белоярского района, иными муниципальными правовыми актами Белоярского района, настоящим Положением.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3. Основной задачей комиссии является содействие администрации Белоярского района: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а)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в обеспечении соблюдения муниципальными служащими администрации Белоярского района (далее - муниципальными служащими)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</w:t>
      </w:r>
      <w:hyperlink r:id="rId3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273-ФЗ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в осуществлении в администрации Белоярского района мер по предупреждению коррупции.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 администрации Белоярского района.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5. Комиссия образуется постановлением администрации Белоярского района.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57799" w:rsidRPr="00157799" w:rsidRDefault="00157799" w:rsidP="00157799">
      <w:pPr>
        <w:spacing w:after="0" w:line="240" w:lineRule="auto"/>
        <w:ind w:right="-73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6. В состав комиссии входят заместитель главы Белоярского района и уполномоченные главой Белоярского района муниципальные служащие, в том числе из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управления делами администрации Белоярского района, юридическо-правового управления администрации Белоярского района, представитель (представители) образовательных организаций среднего профессионального образования, высшего образования, деятельность которых связана с государственной службой.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(Пункт 6 приложения 1 изменен постановлением Администрации от </w:t>
      </w:r>
      <w:hyperlink r:id="rId36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7. Глава Белоярского района может принять решение о включении в состав комиссии представителей Общественного Совета Белоярского района.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8. Число членов комиссии, не замещающих должности муниципальной службы в администрации Белоярского района, должно составлять не менее одной четверти от общего числа членов комиссии.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10. В заседаниях комиссии с правом совещательного голоса участвуют: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Белоярского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другие муниципальные служащие, замещающие должности муниципальной службы в администрации Белоярского района;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10.1.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>При рассмотрении комиссией вопроса в отношении муниципального служащего, сообщившего в правоохранительные или иные государственные органы или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заседания комиссии.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1 дополнено пунктом 10.1 постановлением Администрации от </w:t>
      </w:r>
      <w:hyperlink r:id="rId37" w:tgtFrame="ChangingDocument" w:tooltip="О внесении изменения в приложение 1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23.09.2013 № 1372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Белоярского района, недопустимо.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 этом. В таком случае соответствующий член комиссии не принимает участия в рассмотрении указанного вопроса.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13. Основаниями для проведения заседания комиссии являются: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представление главой Белоярского района (руководителем органа администрации Белоярского района с правами юридического лица) в соответствии с пунктом 27 Порядка проведения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– Югре, включенных в соответствующий перечень, муниципальными служащими Ханты-Мансийского автономного округа - Югры, замещающими указанные должности, и соблюдения муниципальными служащими Ханты-Мансийского автономного округа – Югры требований к служебному поведению, утвержденного Постановлением Губернатора Ханты-Мансийского автономного округа – Югры от 28 мая 2012 года № 82 (далее – Порядок), материалов проверки, свидетельствующих: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о представлении муниципальным служащим недостоверных или неполных сведений, предусмотренных подпунктом «а» пункта 1 Порядка; 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поступившее в кадровую службу администрации Белоярского района (в кадровую службу органа администрации Белоярского района с правами юридического лица):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157799">
        <w:rPr>
          <w:rFonts w:ascii="Arial CYR" w:eastAsia="Times New Roman" w:hAnsi="Arial CYR" w:cs="Arial CYR"/>
          <w:sz w:val="24"/>
          <w:szCs w:val="24"/>
          <w:lang w:eastAsia="ru-RU"/>
        </w:rPr>
        <w:t>обращение гражданина, замещавшего в администрации Белоярского района должность муниципальной службы, включенную в перечень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(Абзац второй подпункта «б» изменен постановлением Администрации от </w:t>
      </w:r>
      <w:hyperlink r:id="rId38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(Абзац 2 подпункта «б» пункта 13 изложен в новой редакции постановлением Администрации от </w:t>
      </w:r>
      <w:hyperlink r:id="rId39" w:tooltip="постановление от 26.10.2021 0:00:00 №837 Администрация Белоярского района&#10;&#10;О внесении изменений в приложение 1 к постановлению администрации Белоярского района от 17 сентября 2012 года № 1405 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26.10.2021 № 837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57799" w:rsidRPr="00157799" w:rsidRDefault="00157799" w:rsidP="00157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главы администрации городского поселения Белоярский о невозможности выполнить требования Федерального </w:t>
      </w:r>
      <w:hyperlink r:id="rId40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закона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от 07 мая 2013 года </w:t>
      </w:r>
      <w:hyperlink r:id="rId41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79-ФЗ «О запрете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</w:t>
      </w:r>
      <w:hyperlink r:id="rId42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07 мая 2013 года № 79-ФЗ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) в связи с арестом, запретом распоряжения, наложенными компетентными органами иностранного государства в соответствии с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57799" w:rsidRPr="00157799" w:rsidRDefault="00157799" w:rsidP="00157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(Подпункт «б» пункта 13 дополнено абзацами четвертым, пятым постановлением Администрации от </w:t>
      </w:r>
      <w:hyperlink r:id="rId43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в) представление главы Белоярского района (руководителя органа администрации Белоярского района с правами юридического лица)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интересов, либо осуществления в администрации Белоярского района (органе администрации Белоярского района с правами юридического лица) мер по предупреждению коррупции.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д)</w:t>
      </w:r>
      <w:r w:rsidRPr="00157799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поступившее в соответствии с </w:t>
      </w:r>
      <w:hyperlink r:id="rId44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частью 4 статьи 12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25 декабря 2008 года</w:t>
      </w:r>
      <w:hyperlink r:id="rId45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№ 273-ФЗ «О противодействии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коррупции» и </w:t>
      </w:r>
      <w:hyperlink r:id="rId46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статьей 64.1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47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Трудового кодекса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в администрацию Белоярского района (орган администрации Белоярского района с правами юридического лица) уведомление коммерческой или некоммерческой организации о заключении с гражданином, замещавшим должность муниципальной службы в администрации Белоярского района (органе администрации Белоярского района с правами юридического лица),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администрации Белоярского района (органе администрации Белоярского района с правами юридического лица),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(Дополнено подпунктом «д» постановлением Администрации от </w:t>
      </w:r>
      <w:hyperlink r:id="rId48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(Подпункт «д» пункта 13 изложен в новой редакции постановлением Администрации от </w:t>
      </w:r>
      <w:hyperlink r:id="rId49" w:tgtFrame="ChangingDocument" w:tooltip="О внесении изменений в приложение 1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16.03.2015 № 266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14.1. Обращение, указанное в абзаце втором подпункта «б» пункта 13 настоящего Положения, подается гражданином, замещавшим должность муниципальной службы в администрации Белоярского района (органе администрации Белоярского района с правами юридического лица), в установленном постановлением администрации Белоярского района порядке.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14.2. </w:t>
      </w:r>
      <w:r w:rsidRPr="00157799">
        <w:rPr>
          <w:rFonts w:ascii="Arial CYR" w:eastAsia="Times New Roman" w:hAnsi="Arial CYR" w:cs="Arial CYR"/>
          <w:sz w:val="24"/>
          <w:szCs w:val="24"/>
          <w:lang w:eastAsia="ru-RU"/>
        </w:rPr>
        <w:t>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157799">
        <w:rPr>
          <w:rFonts w:ascii="Arial CYR" w:eastAsia="Times New Roman" w:hAnsi="Arial CYR" w:cs="Arial CYR"/>
          <w:sz w:val="24"/>
          <w:szCs w:val="24"/>
          <w:lang w:eastAsia="ru-RU"/>
        </w:rPr>
        <w:t>Обращение, указанное в абзаце втором подпункта «б» пункта 13 настоящего Положения, рассматривает кадровая служба администрации Белоярского района (кадровая служба органа администрации Белоярского района с правами юридического лица), подготавливает мотивированное заключение по результатам его рассмотрения.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(Пункт 14.2. изложен в новой редакции постановлением Администрации от </w:t>
      </w:r>
      <w:hyperlink r:id="rId50" w:tooltip="постановление от 26.10.2021 0:00:00 №837 Администрация Белоярского района&#10;&#10;О внесении изменений в приложение 1 к постановлению администрации Белоярского района от 17 сентября 2012 года № 1405 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26.10.2021 № 837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14.3. Заявление, указанное в абзаце третьем подпункта «б» пункта 13 настоящего Положения, подается муниципальным служащим в установленном постановлением администрации Белоярского района порядке.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14.4. Уведомление, указанное в </w:t>
      </w:r>
      <w:hyperlink r:id="rId51" w:tgtFrame="_self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подпункте «д» пункта 1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3 настоящего Положения, рассматривается кадровой службой администрации Белоярского района (кадровой службой органа администрации Белоярского района с правами юридического лица), которая осуществляет подготовку мотивированного заключения о соблюдении гражданином, замещавшим должность муниципальной службы в администрации Белоярского района (органе администрации Белоярского района с правами юридического лица), требований </w:t>
      </w:r>
      <w:hyperlink r:id="rId52" w:tgtFrame="_self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статьи 12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 Федерального закона от 25 декабря 2008 года</w:t>
      </w:r>
      <w:hyperlink r:id="rId53" w:tgtFrame="_self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 xml:space="preserve"> № 273-ФЗ «О противодействии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 коррупции»;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(Дополнено пунктами 14.1 - 14.4. постановлением Администрации от </w:t>
      </w:r>
      <w:hyperlink r:id="rId54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Пункт 14.4. изложен в новой редакции постановлением Администрации от </w:t>
      </w:r>
      <w:hyperlink r:id="rId55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14.5. Уведомление, указанное в абзаце пятом подпункта «б» пункта 13 настоящего Положения, рассматривается кадровой службой администрации Белоярского района (кадровой службой органа администрации Белоярского района с правами юридического лица), которая осуществляет подготовку мотивированного заключения по результатам рассмотрения уведомления.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14.6. 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«б« и подпункте «д» пункта 13 настоящего Положения, должностные лица кадровой службой администрации Белоярского района (кадровой службой органа администрации Белоярского района с правами юридического лица)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Белоярского района (органа администрации Белоярского района с правами юридического лица)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</w:t>
      </w: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Дополнено пунктами 14.5, 14.6 постановлением Администрации от </w:t>
      </w:r>
      <w:hyperlink r:id="rId56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14.7. Мотивированные заключения, предусмотренные пунктом 14.6 настоящего Положения, должны содержать: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информацию, изложенную в обращениях или уведомлениях, указанных в абзацах втором и пятом подпункта «б» и подпункте «д» пункта 13 настоящего Положения;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13 настоящего Положения, а также рекомендации для принятия одного из решений в соответствии с пунктами 21, 22.3, 23.1 настоящего Положения или иного решения.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(Дополнено пунктом 14.7  постановлением Администрации от </w:t>
      </w:r>
      <w:hyperlink r:id="rId57" w:tooltip="постановление от 30.11.2017 0:00:00 №1141 Администрация Белоярского района&#10;&#10;О внесении изменения в приложение 1 к постановлению администрации Белоярского района от 17 сентября 2012 года № 1405 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30.11.2017 № 1141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58" w:tgtFrame="_self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пунктами 15.1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 и </w:t>
      </w:r>
      <w:hyperlink r:id="rId59" w:tgtFrame="_self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15.2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 настоящего Положения;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(Подпункт «а» пункта 15 изменен постановлением Администрации от </w:t>
      </w:r>
      <w:hyperlink r:id="rId60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(Подпункт «а» пункта 15 изложен в новой редакции постановлением Администрации от </w:t>
      </w:r>
      <w:hyperlink r:id="rId61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требования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администрации Белоярского района (кадровую службу органа администрации Белоярского района с правами юридического лица), и с результатами ее проверки;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15.1. Заседание комиссии по рассмотрению </w:t>
      </w: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заявлений, указанных в абзацах третьем и четвертом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>подпункта «б» пункта 13 настоящего Положения, проводится до истечения срока, установленного для представления сведений о доходах, об имуществе и обязательствах имущественного характера. При невозможности проведения заседания в указанный срок -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Пункт 15.1. изменен постановлением Администрации от </w:t>
      </w:r>
      <w:hyperlink r:id="rId62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15.2. Уведомление, указанное в подпункте «д» пункта 13 настоящего Положения, рассматривается на очередном (плановом) заседании комиссии.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(Дополнено пунктами 15.1, 15.2 постановлением Администрации от </w:t>
      </w:r>
      <w:hyperlink r:id="rId63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Белоярского района (органе администрации Белоярского района с правами юридического лица).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64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подпунктом «б» пункта 1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3 настоящего Положения.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(Пункт 16 изложен в новой редакции постановлением Администрации от </w:t>
      </w:r>
      <w:hyperlink r:id="rId65" w:tgtFrame="ChangingDocument" w:tooltip="О внесении изменений в приложение 1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16.03.2015 № 266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(Пункт 16 изложен в новой редакции постановлением Администрации от </w:t>
      </w:r>
      <w:hyperlink r:id="rId66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16.1. Заседания комиссии могут проводиться в отсутствие муниципального служащего или гражданина в случае: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если в обращении, заявлении или уведомлении, предусмотренных подпунктом «б» пункта 13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(Дополнено пунктом 16.1 постановлением Администрации от </w:t>
      </w:r>
      <w:hyperlink r:id="rId67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Белоярского района (органе администрации Белоярского района с правами юридического лица), и иных лиц, рассматриваются материалы по существу, а также дополнительные материалы.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(Пункты 16-17 изложены в новой редакции постановлением Администрации от </w:t>
      </w:r>
      <w:hyperlink r:id="rId68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19.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установить, что сведения, представленные муниципальным служащим в соответствии с подпунктом «а» пункта 1 Порядка, являются достоверными и полными;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б) установить, что сведения, представленные муниципальным служащим в соответствии с подпунктом «а» пункта 1 Порядка, являются недостоверными и (или) неполными. В этом случае комиссия рекомендует главе Белоярского района (руководителю органа администрации Белоярского района с правами юридического лица) применить к муниципальному служащему конкретную меру ответственности.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20.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Белоярского района (руководителю органа администрации Белоярского района с правами юридического лица)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21.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дать гражданину в течение семи дней со дня поступления соответствующего обращения согласие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отказать гражданину в течение семи дней со дня поступления соответствующего обращения в замещении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мотивировать свой отказ.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22.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Белоярского района (руководителю органа администрации Белоярского района с правами юридического лица) применить к муниципальному служащему конкретную меру ответственности.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22.2.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69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закона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hyperlink r:id="rId70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07 мая 2013 года № 79-ФЗ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, являются объективными и уважительными;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71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закона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hyperlink r:id="rId72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07 мая 2013 года № 79-ФЗ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, не являются объективными и уважительными.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157799" w:rsidRPr="00157799" w:rsidRDefault="00157799" w:rsidP="00157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22.3. По итогам рассмотрения вопроса, указанного в </w:t>
      </w:r>
      <w:hyperlink r:id="rId73" w:tgtFrame="_self" w:history="1">
        <w:r w:rsidRPr="00157799">
          <w:rPr>
            <w:rFonts w:ascii="Arial" w:eastAsia="Times New Roman" w:hAnsi="Arial" w:cs="Arial"/>
            <w:sz w:val="24"/>
            <w:szCs w:val="24"/>
            <w:lang w:eastAsia="ru-RU"/>
          </w:rPr>
          <w:t>абзаце пятом подпункта «б» пункта 1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3 настоящего Положения, комиссия принимает одно из следующих решений: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Дополнено пунктами 22.2, 22.3 постановлением Администрации </w:t>
      </w:r>
      <w:hyperlink r:id="rId74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от 02.03.2016 № 196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23. По итогам рассмотрения вопросов, указанных в подпунктах «а«, «б», «в» и «г» пункта 13 настоящего Положения, при наличии к тому оснований комиссия может принять иное решение, чем это предусмотрено пунктами 19 - </w:t>
      </w:r>
      <w:hyperlink r:id="rId75" w:tgtFrame="_self" w:history="1">
        <w:r w:rsidRPr="00157799">
          <w:rPr>
            <w:rFonts w:ascii="Arial" w:eastAsia="Times New Roman" w:hAnsi="Arial" w:cs="Arial"/>
            <w:sz w:val="24"/>
            <w:szCs w:val="24"/>
            <w:lang w:eastAsia="ru-RU"/>
          </w:rPr>
          <w:t>22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6" w:tgtFrame="_self" w:history="1">
        <w:r w:rsidRPr="00157799">
          <w:rPr>
            <w:rFonts w:ascii="Arial" w:eastAsia="Times New Roman" w:hAnsi="Arial" w:cs="Arial"/>
            <w:sz w:val="24"/>
            <w:szCs w:val="24"/>
            <w:lang w:eastAsia="ru-RU"/>
          </w:rPr>
          <w:t>22.1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, 22.2, 22.3, 23.1 настоящего Положения. Основания и мотивы принятия такого решения должны быть отражены в протоколе заседания комиссии.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(Пункт 23 изложен в новой редакции постановлением Администрации от </w:t>
      </w:r>
      <w:hyperlink r:id="rId77" w:tgtFrame="ChangingDocument" w:tooltip="О внесении изменений в приложение 1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16.03.2015 № 266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(Пункт 23 изложен в новой редакции постановлением Администрации от </w:t>
      </w:r>
      <w:hyperlink r:id="rId78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23.1. По итогам рассмотрения уведомления, указанного в подпункте «д» пункта 13 настоящего Положения, комиссия принимает в отношении гражданина, замещавшего должность муниципальной службы в администрации Белоярского района (органе администрации Белоярского района с правами юридического лица), одно из следующих решений: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9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статьи 12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25 декабря 2008 года</w:t>
      </w:r>
      <w:hyperlink r:id="rId80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№ 273-ФЗ «О противодействии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коррупции». В этом случае комиссия рекомендует главе Белоярского района (руководителю органа администрации Белоярского района с правами юридического лица) проинформировать об указанных обстоятельствах органы прокуратуры и уведомившую организацию.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(Дополнено пунктом 23.1 постановлением Администрации от </w:t>
      </w:r>
      <w:hyperlink r:id="rId81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24.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25. Для исполнения решений комиссии могут быть подготовлены проекты нормативных правовых актов администрации Белоярского района, решений или поручений главы Белоярского района (руководителя органа администрации Белоярского района с правами юридического лица).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26.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главы Белоярского района (руководителя органа администрации Белоярского района с правами юридического лица)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28. В протоколе заседания комиссии указываются: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 Белоярского района (орган администрации Белоярского района с правами юридического лица);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ж) другие сведения;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з) результаты голосования;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и) решение и обоснование его принятия.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30. Копии протокола заседания комиссии в 7-дневный </w:t>
      </w:r>
      <w:proofErr w:type="gramStart"/>
      <w:r w:rsidRPr="00157799">
        <w:rPr>
          <w:rFonts w:ascii="Arial" w:eastAsia="Times New Roman" w:hAnsi="Arial" w:cs="Arial"/>
          <w:sz w:val="24"/>
          <w:szCs w:val="24"/>
          <w:lang w:eastAsia="ru-RU"/>
        </w:rPr>
        <w:t>срок  со</w:t>
      </w:r>
      <w:proofErr w:type="gramEnd"/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дня заседания направляются главе Белоярского района (руководителю органа администрации Белоярского района с правами юридического лица), полностью или в виде выписок из него - муниципальному служащему, а также по решению комиссии - иным заинтересованным лицам.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(Пункт 30 изменен постановлением Администрации от </w:t>
      </w:r>
      <w:hyperlink r:id="rId82" w:tgtFrame="ChangingDocument" w:tooltip="О внесении изменений в постановление администрации Белоярского района от 17 сентября 2012 года № 1405 и отдельные постановления администрации Белоярского района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02.03.2016 № 196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30.1. Выписка из протокола заседания комиссии, заверенная подписью секретаря комиссии и печатью администрации Белоярского района, вручается гражданину, замещавшему должность муниципальной  службы в  администрации Белоярского района, в отношении которого рассматривался вопрос, указанный в абзаце втором подпункта «б» пункта 13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Также о принятом комиссией решении гражданин уведомляется устно в течение трех рабочих дней.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(Дополнено пунктом 30.1. постановлением Администрации от </w:t>
      </w:r>
      <w:hyperlink r:id="rId83" w:tooltip="постановление от 17.05.2017 0:00:00 №435 Администрация Белоярского района&#10;&#10;О внесении изменений в приложения 1, 2 к постановлению администрации Белоярского района от 17 сентября 2012 года № 1405 &#10;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17.05.2017 № 435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31. Глава Белоярского района (руководитель органа администрации Белоярского района с правами юридического лица)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Белоярского района (руководитель органа администрации Белоярского района с правами юридического лица) направляет в комиссию в письменной форме уведомление в месячный срок со дня поступления к нему протокола заседания комиссии. Решение главы Белоярского района (руководителя органа администрации Белоярского района с правами юридического лица) оглашается на ближайшем заседании комиссии и принимается к сведению без обсуждения.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Белоярского района (руководителю органа администрации Белоярского района с правами юридического лица)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делами администрации Белоярского района.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(Приложение № 2 изложено в новой редакции </w:t>
      </w: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постановлением Администрации от </w:t>
      </w:r>
      <w:hyperlink r:id="rId84" w:tgtFrame="ChangingDocument" w:tooltip="О внесении изменения в приложение 2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01.03.2013 № 252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(Приложение № 2 изложено в новой редакции</w:t>
      </w: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постановлением Администрации от </w:t>
      </w:r>
      <w:hyperlink r:id="rId85" w:tgtFrame="ChangingDocument" w:tooltip="О внесении изменения в приложение 2 к постановлению администрации Белоярского района от 17 сентября 2012 года № 1405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11.04.2014 № 452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 xml:space="preserve">(Приложение № 2 изложено в новой редакции постановлением Администрации от </w:t>
      </w:r>
      <w:hyperlink r:id="rId86" w:tooltip="постановление от 17.05.2017 0:00:00 №435 Администрация Белоярского района&#10;&#10;О внесении изменений в приложения 1, 2 к постановлению администрации Белоярского района от 17 сентября 2012 года № 1405 &#10;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17.05.2017 № 435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2 изложено в новой редакции постановлением Администрации от </w:t>
      </w:r>
      <w:hyperlink r:id="rId87" w:tooltip="постановление от 16.01.2018 0:00:00 №18 Администрация Белоярского района&#10;&#10;О внесении изменения в приложение 2 к постановлению администрации Белоярского района от 17 сентября 2012 года № 1405 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16.01.2018 № 18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2 изложено в новой редакции постановлением Администрации от </w:t>
      </w:r>
      <w:hyperlink r:id="rId88" w:tooltip="постановление от 27.06.2022 0:00:00 №591 Администрация Белоярского района&#10;&#10;О внесении изменения в приложение 2 к постановлению администрации Белоярского района от 17 сентября 2012 года № 1405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27.06.2022 № 591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2 изложено в новой редакции постановлением Администрации от </w:t>
      </w:r>
      <w:hyperlink r:id="rId89" w:tooltip="постановление от 19.12.2023 0:00:00 №789 Администрация Белоярского района&#10;&#10;О внесении изменения в приложение 2 к постановлению администрации Белоярского района от 17 сентября 2012 года № 1405&#10;" w:history="1">
        <w:r w:rsidRPr="0015779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19.12.023 № 789</w:t>
        </w:r>
      </w:hyperlink>
      <w:r w:rsidRPr="0015779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Белоярского района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от 17 сентября 2012 года № 1405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ru-RU"/>
        </w:rPr>
      </w:pPr>
      <w:r w:rsidRPr="00157799">
        <w:rPr>
          <w:rFonts w:ascii="Arial" w:eastAsia="Times New Roman" w:hAnsi="Arial" w:cs="Arial"/>
          <w:b/>
          <w:bCs/>
          <w:sz w:val="28"/>
          <w:szCs w:val="26"/>
          <w:lang w:eastAsia="ru-RU"/>
        </w:rPr>
        <w:t>С О С Т А В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ru-RU"/>
        </w:rPr>
      </w:pPr>
      <w:r w:rsidRPr="00157799">
        <w:rPr>
          <w:rFonts w:ascii="Arial" w:eastAsia="Times New Roman" w:hAnsi="Arial" w:cs="Arial"/>
          <w:b/>
          <w:bCs/>
          <w:sz w:val="28"/>
          <w:szCs w:val="26"/>
          <w:lang w:eastAsia="ru-RU"/>
        </w:rPr>
        <w:t>комиссии по соблюдению требований к служебному поведению и урегулированию конфликтов интересов в администрации Белоярского района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98"/>
        <w:gridCol w:w="349"/>
        <w:gridCol w:w="6315"/>
      </w:tblGrid>
      <w:tr w:rsidR="00157799" w:rsidRPr="00157799" w:rsidTr="00A4690D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Ващук</w:t>
            </w:r>
            <w:proofErr w:type="spellEnd"/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Виталий Александрович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Стародубова Лидия Петровна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заместитель главы Белоярского района, председатель комиссии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управляющий делами администрации Белоярского района, заместитель председателя комиссии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7799" w:rsidRPr="00157799" w:rsidTr="00A4690D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Первухина Марина Александровна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заместитель управляющего делами, начальник отдела муниципальной службы управления делами администрации Белоярского района, секретарь комиссии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7799" w:rsidRPr="00157799" w:rsidTr="00A4690D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комиссии: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157799" w:rsidRPr="00157799" w:rsidTr="00A4690D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Рябухин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Михаил Анатольевич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начальник юридическо-правового управления администрации Белоярского района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7799" w:rsidRPr="00157799" w:rsidTr="00A4690D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 бюджетного учреждения среднего профессионального образования Ханты-Мансийского автономного округа - Югры «Белоярский профессиональный колледж» (по согласованию)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7799" w:rsidRPr="00157799" w:rsidTr="00A4690D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Луценко Елена Петровна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7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Общественного совета Белоярского района (по согласованию)</w:t>
            </w:r>
          </w:p>
          <w:p w:rsidR="00157799" w:rsidRPr="00157799" w:rsidRDefault="00157799" w:rsidP="0015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(Дополнено приложением 3 «Порядок регистрации обращений граждан, замещавших в администрации Белоярского района должности муниципальной службы, включенные в перечень должностей, утвержденный нормативным правовым актом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их должностные (служебные) обязанности, до истечения двух лет со дня увольнения с муниципальной службы» постановлением Администрации от </w:t>
      </w:r>
      <w:hyperlink r:id="rId90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ПРИЛОЖЕНИЕ 3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Белоярского района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от 17 сентября 2012 года № 1405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15779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 xml:space="preserve">П О Р Я Д О К </w:t>
      </w:r>
    </w:p>
    <w:p w:rsidR="00157799" w:rsidRPr="00157799" w:rsidRDefault="00157799" w:rsidP="0015779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15779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регистрации обращений граждан, замещавших в администрации Белоярского района должности муниципальной службы, включенные в перечень должностей, утвержденный нормативным правовым актом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их должностные (служебные) обязанности, до истечения двух лет со дня увольнения с муниципальной службы</w:t>
      </w:r>
    </w:p>
    <w:p w:rsidR="00157799" w:rsidRPr="00157799" w:rsidRDefault="00157799" w:rsidP="0015779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1. Настоящим Порядком регистрации обращений граждан, замещавших в администрации Белоярского района должности муниципальной службы, включенные в перечень должностей, утвержденный нормативным правовым актом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их должностные (служебные) обязанности, до истечения двух лет со дня увольнения с муниципальной службы, определяются требования к обращениям граждан, замещавших должности муниципальной службы в администрации Белоярского района (органах администрации Белоярского района с правами юридического лица),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их должностные (служебные) обязанности, до истечения двух лет со дня увольнения с муниципальной службы (далее - обращение, гражданин, должность муниципальной службы, организация).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Обращение представляется в письменной форме в кадровую службу администрации Белоярского района (в кадровую службу органа администрации Белоярского района с правами юридического лица).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3. В обращении должны содержаться следующие сведения о гражданине: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фамилия, имя, отчество;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дата рождения;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в) адрес места жительства;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г) замещаемые должности в течение последних двух лет до увольнения с муниципальной службы;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д) наименование, местонахождение, характер деятельности организации, на замещение должности и (или) выполнение работ в которой (на оказание услуг которой) он просит дать согласие комиссии;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е) должностные (служебные) обязанности, исполняемые гражданином во время замещения им должности муниципальной службы;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ж) функции по муниципальному (административному) управлению в отношении организации;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з) вид договора (трудовой или гражданско-правовой), предполагаемый срок его действия, сумма оплаты за выполнение (оказание) по нему работ (услуг).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 случае отсутствия в обращении указанных сведений оно возвращается гражданину с предложением дополнить соответствующей информацией.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4. При отсутствии обстоятельств, указанных в </w:t>
      </w:r>
      <w:hyperlink r:id="rId91" w:anchor="Par13" w:tgtFrame="_self" w:history="1">
        <w:r w:rsidRPr="00157799">
          <w:rPr>
            <w:rFonts w:ascii="Arial" w:eastAsia="Times New Roman" w:hAnsi="Arial" w:cs="Arial"/>
            <w:sz w:val="24"/>
            <w:szCs w:val="24"/>
            <w:lang w:eastAsia="ru-RU"/>
          </w:rPr>
          <w:t>пункте 5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кадровая служба администрации Белоярского района (кадровая служба органа администрации Белоярского района с правами юридического лица) направляет обращение для рассмотрения в соответствующую комиссию.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13"/>
      <w:bookmarkEnd w:id="2"/>
      <w:r w:rsidRPr="00157799">
        <w:rPr>
          <w:rFonts w:ascii="Arial" w:eastAsia="Times New Roman" w:hAnsi="Arial" w:cs="Arial"/>
          <w:sz w:val="24"/>
          <w:szCs w:val="24"/>
          <w:lang w:eastAsia="ru-RU"/>
        </w:rPr>
        <w:t>5. Секретарь комиссии по соблюдению требований к служебному поведению и урегулированию конфликтов интересов в администрации Белоярского района (далее-</w:t>
      </w:r>
      <w:r w:rsidRPr="00157799">
        <w:rPr>
          <w:rFonts w:ascii="Times New Roman" w:eastAsia="Times New Roman" w:hAnsi="Times New Roman" w:cs="Arial"/>
          <w:szCs w:val="24"/>
          <w:lang w:eastAsia="ru-RU"/>
        </w:rPr>
        <w:t xml:space="preserve">комиссия) </w:t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t>в течение двух рабочих дней со дня поступления обращения в комиссию представляет председателю комиссии: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обращение;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копию должностной инструкции гражданина по последней должности муниципальной службы;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копию положения об органе администрации Белоярского района, в котором гражданин замещал должность муниципальной службы непосредственно перед увольнением;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копию приказа о расторжении трудового договора и увольнении с муниципальной службы гражданина;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иные документы, необходимые для рассмотрения обращения.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577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(Дополнено приложением 4 «Порядок регистрации заявлений муниципальных служащих администрации Белоярского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детей» постановлением Администрации от </w:t>
      </w:r>
      <w:hyperlink r:id="rId92" w:tgtFrame="ChangingDocument" w:tooltip="О внесении изменений в постановление администрации Белоярского района от 17 сентября 2012 года № 1405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24.12.2014 № 1804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ПРИЛОЖЕНИЕ 4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Белоярского района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от 17 сентября 2012 года № 1405</w:t>
      </w:r>
    </w:p>
    <w:p w:rsidR="00157799" w:rsidRPr="00157799" w:rsidRDefault="00157799" w:rsidP="00157799">
      <w:pPr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15779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П О Р Я Д О К регистрации заявлений муниципальных служащих администрации Белоярского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</w:t>
      </w:r>
    </w:p>
    <w:p w:rsidR="00157799" w:rsidRPr="00157799" w:rsidRDefault="00157799" w:rsidP="001577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1. Настоящим Порядком регистрации заявлений муниципальных служащих администрации Белоярского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определяются требования к заявлениям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- заявление).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2. Заявление представляется в письменной форме в кадровую службу администрации Белоярского района (в кадровую службу органа администрации Белоярского района с правами юридического лица) не позднее 15 апреля текущего года.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3. В заявлении должны содержаться следующие сведения о гражданине: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а) фамилия, имя, отчество;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б) число, месяц и год рождения;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в) замещаемая должность муниципальной службы;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г) основания для письменного заявления;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д) принятые меры по реализации требований </w:t>
      </w:r>
      <w:hyperlink r:id="rId93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статьи 15 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02 марта 2007 года</w:t>
      </w:r>
      <w:hyperlink r:id="rId94" w:tgtFrame="_self" w:history="1">
        <w:r w:rsidRPr="001577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№ 25-ФЗ «О муниципальной</w:t>
        </w:r>
      </w:hyperlink>
      <w:r w:rsidRPr="00157799">
        <w:rPr>
          <w:rFonts w:ascii="Arial" w:eastAsia="Times New Roman" w:hAnsi="Arial" w:cs="Arial"/>
          <w:sz w:val="24"/>
          <w:szCs w:val="24"/>
          <w:lang w:eastAsia="ru-RU"/>
        </w:rPr>
        <w:t xml:space="preserve"> службе в Российской Федерации» (с приложением подтверждающих документов).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В случае отсутствия в заявлении указанных сведений оно возвращается гражданину с предложением дополнить соответствующей информацией.</w:t>
      </w:r>
    </w:p>
    <w:p w:rsidR="00157799" w:rsidRPr="00157799" w:rsidRDefault="00157799" w:rsidP="0015779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799">
        <w:rPr>
          <w:rFonts w:ascii="Arial" w:eastAsia="Times New Roman" w:hAnsi="Arial" w:cs="Arial"/>
          <w:sz w:val="24"/>
          <w:szCs w:val="24"/>
          <w:lang w:eastAsia="ru-RU"/>
        </w:rPr>
        <w:t>4. Секретарь комиссии по соблюдению требований к служебному поведению и урегулированию конфликтов интересов в администрации Белоярского района (далее-комиссия) передает председателю комиссии заявление в течение одного рабочего дня с момента его поступления в комиссию.</w:t>
      </w:r>
    </w:p>
    <w:p w:rsidR="006D14BD" w:rsidRDefault="006D14BD"/>
    <w:sectPr w:rsidR="006D14BD" w:rsidSect="00480D7E">
      <w:headerReference w:type="even" r:id="rId95"/>
      <w:headerReference w:type="default" r:id="rId96"/>
      <w:footerReference w:type="even" r:id="rId97"/>
      <w:footerReference w:type="default" r:id="rId98"/>
      <w:headerReference w:type="first" r:id="rId99"/>
      <w:footerReference w:type="first" r:id="rId10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BE" w:rsidRDefault="002F78BE">
      <w:pPr>
        <w:spacing w:after="0" w:line="240" w:lineRule="auto"/>
      </w:pPr>
      <w:r>
        <w:separator/>
      </w:r>
    </w:p>
  </w:endnote>
  <w:endnote w:type="continuationSeparator" w:id="0">
    <w:p w:rsidR="002F78BE" w:rsidRDefault="002F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65" w:rsidRDefault="002F78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65" w:rsidRDefault="002F78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65" w:rsidRDefault="002F78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BE" w:rsidRDefault="002F78BE">
      <w:pPr>
        <w:spacing w:after="0" w:line="240" w:lineRule="auto"/>
      </w:pPr>
      <w:r>
        <w:separator/>
      </w:r>
    </w:p>
  </w:footnote>
  <w:footnote w:type="continuationSeparator" w:id="0">
    <w:p w:rsidR="002F78BE" w:rsidRDefault="002F7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65" w:rsidRDefault="002F78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65" w:rsidRDefault="002F78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65" w:rsidRDefault="002F78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D6"/>
    <w:rsid w:val="00157799"/>
    <w:rsid w:val="002F78BE"/>
    <w:rsid w:val="0039584F"/>
    <w:rsid w:val="005D14D6"/>
    <w:rsid w:val="006D14BD"/>
    <w:rsid w:val="008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0850"/>
  <w15:chartTrackingRefBased/>
  <w15:docId w15:val="{E7426B40-B094-4405-89ED-1EEAF99A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79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57799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5779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57799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la-service.minjust.ru:8080/rnla-links/ws/content/act/5b684336-81ac-4ae1-a093-f9e39ac85247.html" TargetMode="External"/><Relationship Id="rId21" Type="http://schemas.openxmlformats.org/officeDocument/2006/relationships/hyperlink" Target="http://xmkmain2:8080/content/act/fd543abf-7341-4949-ab50-e085319cc291.doc" TargetMode="External"/><Relationship Id="rId34" Type="http://schemas.openxmlformats.org/officeDocument/2006/relationships/hyperlink" Target="http://nla-service.minjust.ru:8080/rnla-links/ws/content/act/15d4560c-d530-4955-bf7e-f734337ae80b.html" TargetMode="External"/><Relationship Id="rId42" Type="http://schemas.openxmlformats.org/officeDocument/2006/relationships/hyperlink" Target="http://nla-service.minjust.ru:8080/rnla-links/ws/content/act/eb042c48-de0e-4dbe-8305-4d48dddb63a2.html" TargetMode="External"/><Relationship Id="rId47" Type="http://schemas.openxmlformats.org/officeDocument/2006/relationships/hyperlink" Target="http://nla-service.minjust.ru:8080/rnla-links/ws/content/act/b11798ff-43b9-49db-b06c-4223f9d555e2.html" TargetMode="External"/><Relationship Id="rId50" Type="http://schemas.openxmlformats.org/officeDocument/2006/relationships/hyperlink" Target="http://xmkmain2:8080/content/act/e25e8f37-5c51-4d81-a6a5-749c0f087820.doc" TargetMode="External"/><Relationship Id="rId55" Type="http://schemas.openxmlformats.org/officeDocument/2006/relationships/hyperlink" Target="http://xmkmain2:8080/content/edition/fbcd90ee-4521-46ef-8f64-e321403e50d1.doc" TargetMode="External"/><Relationship Id="rId63" Type="http://schemas.openxmlformats.org/officeDocument/2006/relationships/hyperlink" Target="http://xmkmain2:8080/content/edition/682e1cd0-fd86-46ad-9124-a4799991e5b9.doc" TargetMode="External"/><Relationship Id="rId68" Type="http://schemas.openxmlformats.org/officeDocument/2006/relationships/hyperlink" Target="http://xmkmain2:8080/content/edition/682e1cd0-fd86-46ad-9124-a4799991e5b9.doc" TargetMode="External"/><Relationship Id="rId76" Type="http://schemas.openxmlformats.org/officeDocument/2006/relationships/hyperlink" Target="http://pravo.minjust.ru/" TargetMode="External"/><Relationship Id="rId84" Type="http://schemas.openxmlformats.org/officeDocument/2006/relationships/hyperlink" Target="http://xmkmain2:8080/content/edition/8098e9b4-1255-4021-ac2d-7e30ca8f60a0.doc" TargetMode="External"/><Relationship Id="rId89" Type="http://schemas.openxmlformats.org/officeDocument/2006/relationships/hyperlink" Target="../../../../../../../../content/act/a4de7289-3d3a-4ed5-9fb4-133d77aa4fa1.doc" TargetMode="External"/><Relationship Id="rId97" Type="http://schemas.openxmlformats.org/officeDocument/2006/relationships/footer" Target="footer1.xml"/><Relationship Id="rId7" Type="http://schemas.openxmlformats.org/officeDocument/2006/relationships/hyperlink" Target="http://xmkmain2:8080/content/edition/fbcd90ee-4521-46ef-8f64-e321403e50d1.doc" TargetMode="External"/><Relationship Id="rId71" Type="http://schemas.openxmlformats.org/officeDocument/2006/relationships/hyperlink" Target="http://pravo.minjust.ru/" TargetMode="External"/><Relationship Id="rId92" Type="http://schemas.openxmlformats.org/officeDocument/2006/relationships/hyperlink" Target="http://xmkmain2:8080/content/edition/682e1cd0-fd86-46ad-9124-a4799991e5b9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mkmain2:8080/content/edition/fbcd90ee-4521-46ef-8f64-e321403e50d1.doc" TargetMode="External"/><Relationship Id="rId29" Type="http://schemas.openxmlformats.org/officeDocument/2006/relationships/hyperlink" Target="http://xmkmain2:8080/content/act/6735b783-6c40-4965-930c-3bde04b9d81e.doc" TargetMode="External"/><Relationship Id="rId11" Type="http://schemas.openxmlformats.org/officeDocument/2006/relationships/hyperlink" Target="http://xmkmain2:8080/content/edition/fbcd90ee-4521-46ef-8f64-e321403e50d1.doc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xmkmain2:8080/content/act/7d5649a1-516a-4910-aa6c-95e1d78943e1.doc" TargetMode="External"/><Relationship Id="rId37" Type="http://schemas.openxmlformats.org/officeDocument/2006/relationships/hyperlink" Target="http://xmkmain2:8080/content/edition/06c89044-daf8-477d-af83-77241ba5db54.doc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nla-service.minjust.ru:8080/rnla-links/ws/content/act/9aa48369-618a-4bb4-b4b8-ae15f2b7ebf6.html" TargetMode="External"/><Relationship Id="rId53" Type="http://schemas.openxmlformats.org/officeDocument/2006/relationships/hyperlink" Target="http://nla-service.minjust.ru:8080/rnla-links/ws/content/act/9aa48369-618a-4bb4-b4b8-ae15f2b7ebf6.html" TargetMode="External"/><Relationship Id="rId58" Type="http://schemas.openxmlformats.org/officeDocument/2006/relationships/hyperlink" Target="http://pravo.minjust.ru/" TargetMode="External"/><Relationship Id="rId66" Type="http://schemas.openxmlformats.org/officeDocument/2006/relationships/hyperlink" Target="http://xmkmain2:8080/content/edition/fbcd90ee-4521-46ef-8f64-e321403e50d1.doc" TargetMode="External"/><Relationship Id="rId74" Type="http://schemas.openxmlformats.org/officeDocument/2006/relationships/hyperlink" Target="http://xmkmain2:8080/content/edition/fbcd90ee-4521-46ef-8f64-e321403e50d1.doc" TargetMode="External"/><Relationship Id="rId79" Type="http://schemas.openxmlformats.org/officeDocument/2006/relationships/hyperlink" Target="http://pravo.minjust.ru/" TargetMode="External"/><Relationship Id="rId87" Type="http://schemas.openxmlformats.org/officeDocument/2006/relationships/hyperlink" Target="http://xmkmain2:8080/content/act/196e2061-6a69-4877-97b2-d0725272898e.doc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://xmkmain2:8080/content/edition/fbcd90ee-4521-46ef-8f64-e321403e50d1.doc" TargetMode="External"/><Relationship Id="rId82" Type="http://schemas.openxmlformats.org/officeDocument/2006/relationships/hyperlink" Target="http://xmkmain2:8080/content/edition/fbcd90ee-4521-46ef-8f64-e321403e50d1.doc" TargetMode="External"/><Relationship Id="rId90" Type="http://schemas.openxmlformats.org/officeDocument/2006/relationships/hyperlink" Target="http://xmkmain2:8080/content/edition/682e1cd0-fd86-46ad-9124-a4799991e5b9.doc" TargetMode="External"/><Relationship Id="rId95" Type="http://schemas.openxmlformats.org/officeDocument/2006/relationships/header" Target="header1.xml"/><Relationship Id="rId19" Type="http://schemas.openxmlformats.org/officeDocument/2006/relationships/hyperlink" Target="http://xmkmain2:8080/content/act/196e2061-6a69-4877-97b2-d0725272898e.doc" TargetMode="External"/><Relationship Id="rId14" Type="http://schemas.openxmlformats.org/officeDocument/2006/relationships/hyperlink" Target="http://xmkmain2:8080/content/edition/6130f740-9c77-4d8c-8132-1b68203f77e1.doc" TargetMode="External"/><Relationship Id="rId22" Type="http://schemas.openxmlformats.org/officeDocument/2006/relationships/hyperlink" Target="/content/act/a4de7289-3d3a-4ed5-9fb4-133d77aa4fa1.doc" TargetMode="External"/><Relationship Id="rId27" Type="http://schemas.openxmlformats.org/officeDocument/2006/relationships/hyperlink" Target="http://nla-service.minjust.ru:8080/rnla-links/ws/content/act/ed05bcac-dad3-4fb1-a650-193cad016cf0.html" TargetMode="External"/><Relationship Id="rId30" Type="http://schemas.openxmlformats.org/officeDocument/2006/relationships/hyperlink" Target="http://xmkmain2:8080/content/edition/682e1cd0-fd86-46ad-9124-a4799991e5b9.doc" TargetMode="External"/><Relationship Id="rId35" Type="http://schemas.openxmlformats.org/officeDocument/2006/relationships/hyperlink" Target="http://nla-service.minjust.ru:8080/rnla-links/ws/content/act/9aa48369-618a-4bb4-b4b8-ae15f2b7ebf6.html" TargetMode="External"/><Relationship Id="rId43" Type="http://schemas.openxmlformats.org/officeDocument/2006/relationships/hyperlink" Target="http://xmkmain2:8080/content/edition/fbcd90ee-4521-46ef-8f64-e321403e50d1.doc" TargetMode="External"/><Relationship Id="rId48" Type="http://schemas.openxmlformats.org/officeDocument/2006/relationships/hyperlink" Target="http://xmkmain2:8080/content/edition/682e1cd0-fd86-46ad-9124-a4799991e5b9.doc" TargetMode="External"/><Relationship Id="rId56" Type="http://schemas.openxmlformats.org/officeDocument/2006/relationships/hyperlink" Target="http://xmkmain2:8080/content/edition/fbcd90ee-4521-46ef-8f64-e321403e50d1.doc" TargetMode="External"/><Relationship Id="rId64" Type="http://schemas.openxmlformats.org/officeDocument/2006/relationships/hyperlink" Target="http://pravo.minjust.ru/" TargetMode="External"/><Relationship Id="rId69" Type="http://schemas.openxmlformats.org/officeDocument/2006/relationships/hyperlink" Target="http://pravo.minjust.ru/" TargetMode="External"/><Relationship Id="rId77" Type="http://schemas.openxmlformats.org/officeDocument/2006/relationships/hyperlink" Target="http://xmkmain2:8080/content/edition/6130f740-9c77-4d8c-8132-1b68203f77e1.doc" TargetMode="External"/><Relationship Id="rId100" Type="http://schemas.openxmlformats.org/officeDocument/2006/relationships/footer" Target="footer3.xml"/><Relationship Id="rId8" Type="http://schemas.openxmlformats.org/officeDocument/2006/relationships/hyperlink" Target="http://xmkmain2:8080/content/edition/06c89044-daf8-477d-af83-77241ba5db54.doc" TargetMode="External"/><Relationship Id="rId51" Type="http://schemas.openxmlformats.org/officeDocument/2006/relationships/hyperlink" Target="http://pravo.minjust.ru/" TargetMode="External"/><Relationship Id="rId72" Type="http://schemas.openxmlformats.org/officeDocument/2006/relationships/hyperlink" Target="http://nla-service.minjust.ru:8080/rnla-links/ws/content/act/eb042c48-de0e-4dbe-8305-4d48dddb63a2.html" TargetMode="External"/><Relationship Id="rId80" Type="http://schemas.openxmlformats.org/officeDocument/2006/relationships/hyperlink" Target="http://nla-service.minjust.ru:8080/rnla-links/ws/content/act/9aa48369-618a-4bb4-b4b8-ae15f2b7ebf6.html" TargetMode="External"/><Relationship Id="rId85" Type="http://schemas.openxmlformats.org/officeDocument/2006/relationships/hyperlink" Target="http://xmkmain2:8080/content/edition/6b3918ef-8794-4439-b92c-46f0c9299b5d.doc" TargetMode="External"/><Relationship Id="rId93" Type="http://schemas.openxmlformats.org/officeDocument/2006/relationships/hyperlink" Target="http://pravo.minjust.ru/" TargetMode="External"/><Relationship Id="rId98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://xmkmain2:8080/content/edition/682e1cd0-fd86-46ad-9124-a4799991e5b9.doc" TargetMode="External"/><Relationship Id="rId17" Type="http://schemas.openxmlformats.org/officeDocument/2006/relationships/hyperlink" Target="http://xmkmain2:8080/content/act/08630625-a768-4478-b5f6-280f29bee457.doc" TargetMode="External"/><Relationship Id="rId25" Type="http://schemas.openxmlformats.org/officeDocument/2006/relationships/hyperlink" Target="http://nla-service.minjust.ru:8080/rnla-links/ws/content/act/aa4cc167-50df-4daf-9d12-a2c545850e33.html" TargetMode="External"/><Relationship Id="rId33" Type="http://schemas.openxmlformats.org/officeDocument/2006/relationships/hyperlink" Target="http://nla-service.minjust.ru:8080/rnla-links/ws/content/act/9aa48369-618a-4bb4-b4b8-ae15f2b7ebf6.html" TargetMode="External"/><Relationship Id="rId38" Type="http://schemas.openxmlformats.org/officeDocument/2006/relationships/hyperlink" Target="http://xmkmain2:8080/content/edition/682e1cd0-fd86-46ad-9124-a4799991e5b9.doc" TargetMode="External"/><Relationship Id="rId46" Type="http://schemas.openxmlformats.org/officeDocument/2006/relationships/hyperlink" Target="http://pravo.minjust.ru/" TargetMode="External"/><Relationship Id="rId59" Type="http://schemas.openxmlformats.org/officeDocument/2006/relationships/hyperlink" Target="http://pravo.minjust.ru/" TargetMode="External"/><Relationship Id="rId67" Type="http://schemas.openxmlformats.org/officeDocument/2006/relationships/hyperlink" Target="http://xmkmain2:8080/content/edition/fbcd90ee-4521-46ef-8f64-e321403e50d1.doc" TargetMode="External"/><Relationship Id="rId20" Type="http://schemas.openxmlformats.org/officeDocument/2006/relationships/hyperlink" Target="http://xmkmain2:8080/content/act/e25e8f37-5c51-4d81-a6a5-749c0f087820.doc" TargetMode="External"/><Relationship Id="rId41" Type="http://schemas.openxmlformats.org/officeDocument/2006/relationships/hyperlink" Target="http://nla-service.minjust.ru:8080/rnla-links/ws/content/act/eb042c48-de0e-4dbe-8305-4d48dddb63a2.html" TargetMode="External"/><Relationship Id="rId54" Type="http://schemas.openxmlformats.org/officeDocument/2006/relationships/hyperlink" Target="http://xmkmain2:8080/content/edition/682e1cd0-fd86-46ad-9124-a4799991e5b9.doc" TargetMode="External"/><Relationship Id="rId62" Type="http://schemas.openxmlformats.org/officeDocument/2006/relationships/hyperlink" Target="http://xmkmain2:8080/content/edition/fbcd90ee-4521-46ef-8f64-e321403e50d1.doc" TargetMode="External"/><Relationship Id="rId70" Type="http://schemas.openxmlformats.org/officeDocument/2006/relationships/hyperlink" Target="http://nla-service.minjust.ru:8080/rnla-links/ws/content/act/eb042c48-de0e-4dbe-8305-4d48dddb63a2.html" TargetMode="External"/><Relationship Id="rId75" Type="http://schemas.openxmlformats.org/officeDocument/2006/relationships/hyperlink" Target="http://pravo.minjust.ru/" TargetMode="External"/><Relationship Id="rId83" Type="http://schemas.openxmlformats.org/officeDocument/2006/relationships/hyperlink" Target="http://xmkmain2:8080/content/act/08630625-a768-4478-b5f6-280f29bee457.doc" TargetMode="External"/><Relationship Id="rId88" Type="http://schemas.openxmlformats.org/officeDocument/2006/relationships/hyperlink" Target="http://xmkmain2:8080/content/act/fd543abf-7341-4949-ab50-e085319cc291.doc" TargetMode="External"/><Relationship Id="rId91" Type="http://schemas.openxmlformats.org/officeDocument/2006/relationships/hyperlink" Target="http://nla-service.minjust.ru:8080/rnla-links/ws" TargetMode="External"/><Relationship Id="rId9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xmkmain2:8080/content/edition/8098e9b4-1255-4021-ac2d-7e30ca8f60a0.doc" TargetMode="External"/><Relationship Id="rId15" Type="http://schemas.openxmlformats.org/officeDocument/2006/relationships/hyperlink" Target="http://xmkmain2:8080/content/edition/fbcd90ee-4521-46ef-8f64-e321403e50d1.doc" TargetMode="External"/><Relationship Id="rId23" Type="http://schemas.openxmlformats.org/officeDocument/2006/relationships/hyperlink" Target="http://nla-service.minjust.ru:8080/rnla-links/ws/content/act/bbf89570-6239-4cfb-bdba-5b454c14e321.html" TargetMode="External"/><Relationship Id="rId28" Type="http://schemas.openxmlformats.org/officeDocument/2006/relationships/hyperlink" Target="http://xmkmain2:8080/content/act/ae91cbf5-7e94-4a9a-8859-2ec7090f2907.doc" TargetMode="External"/><Relationship Id="rId36" Type="http://schemas.openxmlformats.org/officeDocument/2006/relationships/hyperlink" Target="http://xmkmain2:8080/content/edition/682e1cd0-fd86-46ad-9124-a4799991e5b9.doc" TargetMode="External"/><Relationship Id="rId49" Type="http://schemas.openxmlformats.org/officeDocument/2006/relationships/hyperlink" Target="http://xmkmain2:8080/content/edition/6130f740-9c77-4d8c-8132-1b68203f77e1.doc" TargetMode="External"/><Relationship Id="rId57" Type="http://schemas.openxmlformats.org/officeDocument/2006/relationships/hyperlink" Target="http://xmkmain2:8080/content/act/7d5649a1-516a-4910-aa6c-95e1d78943e1.doc" TargetMode="External"/><Relationship Id="rId10" Type="http://schemas.openxmlformats.org/officeDocument/2006/relationships/hyperlink" Target="http://xmkmain2:8080/content/edition/6b3918ef-8794-4439-b92c-46f0c9299b5d.doc" TargetMode="External"/><Relationship Id="rId31" Type="http://schemas.openxmlformats.org/officeDocument/2006/relationships/hyperlink" Target="http://xmkmain2:8080/content/edition/fbcd90ee-4521-46ef-8f64-e321403e50d1.doc" TargetMode="External"/><Relationship Id="rId44" Type="http://schemas.openxmlformats.org/officeDocument/2006/relationships/hyperlink" Target="http://pravo.minjust.ru/" TargetMode="External"/><Relationship Id="rId52" Type="http://schemas.openxmlformats.org/officeDocument/2006/relationships/hyperlink" Target="http://pravo.minjust.ru/" TargetMode="External"/><Relationship Id="rId60" Type="http://schemas.openxmlformats.org/officeDocument/2006/relationships/hyperlink" Target="http://xmkmain2:8080/content/edition/682e1cd0-fd86-46ad-9124-a4799991e5b9.doc" TargetMode="External"/><Relationship Id="rId65" Type="http://schemas.openxmlformats.org/officeDocument/2006/relationships/hyperlink" Target="http://xmkmain2:8080/content/edition/6130f740-9c77-4d8c-8132-1b68203f77e1.doc" TargetMode="External"/><Relationship Id="rId73" Type="http://schemas.openxmlformats.org/officeDocument/2006/relationships/hyperlink" Target="http://pravo.minjust.ru/" TargetMode="External"/><Relationship Id="rId78" Type="http://schemas.openxmlformats.org/officeDocument/2006/relationships/hyperlink" Target="http://xmkmain2:8080/content/edition/fbcd90ee-4521-46ef-8f64-e321403e50d1.doc" TargetMode="External"/><Relationship Id="rId81" Type="http://schemas.openxmlformats.org/officeDocument/2006/relationships/hyperlink" Target="http://xmkmain2:8080/content/edition/682e1cd0-fd86-46ad-9124-a4799991e5b9.doc" TargetMode="External"/><Relationship Id="rId86" Type="http://schemas.openxmlformats.org/officeDocument/2006/relationships/hyperlink" Target="http://xmkmain2:8080/content/act/08630625-a768-4478-b5f6-280f29bee457.doc" TargetMode="External"/><Relationship Id="rId94" Type="http://schemas.openxmlformats.org/officeDocument/2006/relationships/hyperlink" Target="http://nla-service.minjust.ru:8080/rnla-links/ws/content/act/bbf89570-6239-4cfb-bdba-5b454c14e321.html" TargetMode="External"/><Relationship Id="rId99" Type="http://schemas.openxmlformats.org/officeDocument/2006/relationships/header" Target="header3.xm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xmkmain2:8080/content/edition/fbcd90ee-4521-46ef-8f64-e321403e50d1.doc" TargetMode="External"/><Relationship Id="rId13" Type="http://schemas.openxmlformats.org/officeDocument/2006/relationships/hyperlink" Target="http://xmkmain2:8080/content/edition/fbcd90ee-4521-46ef-8f64-e321403e50d1.doc" TargetMode="External"/><Relationship Id="rId18" Type="http://schemas.openxmlformats.org/officeDocument/2006/relationships/hyperlink" Target="http://xmkmain2:8080/content/act/7d5649a1-516a-4910-aa6c-95e1d78943e1.doc" TargetMode="External"/><Relationship Id="rId39" Type="http://schemas.openxmlformats.org/officeDocument/2006/relationships/hyperlink" Target="http://xmkmain2:8080/content/act/e25e8f37-5c51-4d81-a6a5-749c0f0878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9713</Words>
  <Characters>55368</Characters>
  <Application>Microsoft Office Word</Application>
  <DocSecurity>0</DocSecurity>
  <Lines>461</Lines>
  <Paragraphs>129</Paragraphs>
  <ScaleCrop>false</ScaleCrop>
  <Company>diakov.net</Company>
  <LinksUpToDate>false</LinksUpToDate>
  <CharactersWithSpaces>64952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В.С.</dc:creator>
  <cp:keywords/>
  <dc:description/>
  <cp:lastModifiedBy>Русак В.С.</cp:lastModifiedBy>
  <cp:revision>4</cp:revision>
  <dcterms:created xsi:type="dcterms:W3CDTF">2024-02-06T04:59:00Z</dcterms:created>
  <dcterms:modified xsi:type="dcterms:W3CDTF">2024-02-06T05:06:00Z</dcterms:modified>
</cp:coreProperties>
</file>