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637321">
        <w:rPr>
          <w:lang w:val="ru-RU"/>
        </w:rPr>
        <w:t>ноября</w:t>
      </w:r>
      <w:r w:rsidR="000F22A7">
        <w:rPr>
          <w:lang w:val="ru-RU"/>
        </w:rPr>
        <w:t xml:space="preserve"> </w:t>
      </w:r>
      <w:r w:rsidR="00E54156" w:rsidRPr="00897A9F">
        <w:t>20</w:t>
      </w:r>
      <w:r w:rsidR="006E6680" w:rsidRPr="00897A9F">
        <w:t>2</w:t>
      </w:r>
      <w:r w:rsidR="00EF3634">
        <w:rPr>
          <w:lang w:val="ru-RU"/>
        </w:rPr>
        <w:t>5</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EF3634" w:rsidRDefault="0096700A" w:rsidP="00897A9F">
      <w:pPr>
        <w:pStyle w:val="31"/>
        <w:rPr>
          <w:b/>
          <w:lang w:val="ru-RU"/>
        </w:rPr>
      </w:pPr>
      <w:r w:rsidRPr="00897A9F">
        <w:rPr>
          <w:b/>
        </w:rPr>
        <w:t>Белоярского района</w:t>
      </w:r>
      <w:r w:rsidR="00EF3634">
        <w:rPr>
          <w:b/>
        </w:rPr>
        <w:t xml:space="preserve"> от 5 </w:t>
      </w:r>
      <w:r w:rsidR="00EF3634">
        <w:rPr>
          <w:b/>
          <w:lang w:val="ru-RU"/>
        </w:rPr>
        <w:t>декабря</w:t>
      </w:r>
      <w:r w:rsidR="00EF3634">
        <w:rPr>
          <w:b/>
        </w:rPr>
        <w:t xml:space="preserve"> 20</w:t>
      </w:r>
      <w:r w:rsidR="00EF3634">
        <w:rPr>
          <w:b/>
          <w:lang w:val="ru-RU"/>
        </w:rPr>
        <w:t>24</w:t>
      </w:r>
      <w:r w:rsidR="00EF3634">
        <w:rPr>
          <w:b/>
        </w:rPr>
        <w:t xml:space="preserve"> года № </w:t>
      </w:r>
      <w:r w:rsidR="00EF3634">
        <w:rPr>
          <w:b/>
          <w:lang w:val="ru-RU"/>
        </w:rPr>
        <w:t>848</w:t>
      </w:r>
    </w:p>
    <w:p w:rsidR="0096700A" w:rsidRPr="00897A9F" w:rsidRDefault="0096700A" w:rsidP="00897A9F">
      <w:pPr>
        <w:jc w:val="center"/>
        <w:rPr>
          <w:b/>
          <w:bCs/>
        </w:rPr>
      </w:pPr>
    </w:p>
    <w:p w:rsidR="0056539D" w:rsidRDefault="0056539D" w:rsidP="00897A9F">
      <w:pPr>
        <w:jc w:val="both"/>
        <w:rPr>
          <w:b/>
          <w:bCs/>
        </w:rPr>
      </w:pPr>
      <w:bookmarkStart w:id="0" w:name="_GoBack"/>
      <w:bookmarkEnd w:id="0"/>
    </w:p>
    <w:p w:rsidR="002A60EB" w:rsidRPr="00897A9F" w:rsidRDefault="002A60EB" w:rsidP="00897A9F">
      <w:pPr>
        <w:jc w:val="both"/>
        <w:rPr>
          <w:b/>
          <w:bCs/>
        </w:rPr>
      </w:pPr>
    </w:p>
    <w:p w:rsidR="00651551" w:rsidRPr="009124B4" w:rsidRDefault="000F22A7" w:rsidP="009124B4">
      <w:pPr>
        <w:jc w:val="both"/>
        <w:rPr>
          <w:sz w:val="24"/>
          <w:szCs w:val="24"/>
        </w:rPr>
      </w:pPr>
      <w:r w:rsidRPr="009124B4">
        <w:rPr>
          <w:sz w:val="24"/>
          <w:szCs w:val="24"/>
        </w:rPr>
        <w:t xml:space="preserve">           </w:t>
      </w:r>
      <w:r w:rsidR="009124B4">
        <w:rPr>
          <w:sz w:val="24"/>
          <w:szCs w:val="24"/>
        </w:rPr>
        <w:t xml:space="preserve"> </w:t>
      </w:r>
      <w:proofErr w:type="gramStart"/>
      <w:r w:rsidR="00651551" w:rsidRPr="009124B4">
        <w:rPr>
          <w:sz w:val="24"/>
          <w:szCs w:val="24"/>
        </w:rPr>
        <w:t>П</w:t>
      </w:r>
      <w:proofErr w:type="gramEnd"/>
      <w:r w:rsidR="00651551" w:rsidRPr="009124B4">
        <w:rPr>
          <w:sz w:val="24"/>
          <w:szCs w:val="24"/>
        </w:rPr>
        <w:t xml:space="preserve"> о с т а н о в л я ю:</w:t>
      </w:r>
    </w:p>
    <w:p w:rsidR="00300D5F" w:rsidRPr="00006DC3" w:rsidRDefault="00651551" w:rsidP="009124B4">
      <w:pPr>
        <w:jc w:val="both"/>
        <w:rPr>
          <w:sz w:val="24"/>
          <w:szCs w:val="24"/>
        </w:rPr>
      </w:pPr>
      <w:r w:rsidRPr="009124B4">
        <w:rPr>
          <w:sz w:val="24"/>
          <w:szCs w:val="24"/>
        </w:rPr>
        <w:tab/>
      </w:r>
      <w:r w:rsidRPr="00006DC3">
        <w:rPr>
          <w:sz w:val="24"/>
          <w:szCs w:val="24"/>
        </w:rPr>
        <w:t xml:space="preserve">1. Внести в </w:t>
      </w:r>
      <w:r w:rsidR="00FC3150" w:rsidRPr="00006DC3">
        <w:rPr>
          <w:sz w:val="24"/>
          <w:szCs w:val="24"/>
        </w:rPr>
        <w:t xml:space="preserve">приложение </w:t>
      </w:r>
      <w:r w:rsidRPr="00006DC3">
        <w:rPr>
          <w:sz w:val="24"/>
          <w:szCs w:val="24"/>
        </w:rPr>
        <w:t xml:space="preserve">«Муниципальная программа Белоярского района </w:t>
      </w:r>
      <w:r w:rsidR="00EF3634" w:rsidRPr="00006DC3">
        <w:rPr>
          <w:sz w:val="24"/>
          <w:szCs w:val="24"/>
        </w:rPr>
        <w:t xml:space="preserve">«Развитие образования» </w:t>
      </w:r>
      <w:r w:rsidR="00FC3150" w:rsidRPr="00006DC3">
        <w:rPr>
          <w:sz w:val="24"/>
          <w:szCs w:val="24"/>
        </w:rPr>
        <w:t xml:space="preserve">(далее – муниципальная программа) </w:t>
      </w:r>
      <w:r w:rsidRPr="00006DC3">
        <w:rPr>
          <w:sz w:val="24"/>
          <w:szCs w:val="24"/>
        </w:rPr>
        <w:t xml:space="preserve">к постановлению администрации  Белоярского  района </w:t>
      </w:r>
      <w:r w:rsidR="00EF3634" w:rsidRPr="00006DC3">
        <w:rPr>
          <w:sz w:val="24"/>
          <w:szCs w:val="24"/>
        </w:rPr>
        <w:t xml:space="preserve">от 5 декабря 2024 года № 848 </w:t>
      </w:r>
      <w:r w:rsidRPr="00006DC3">
        <w:rPr>
          <w:sz w:val="24"/>
          <w:szCs w:val="24"/>
        </w:rPr>
        <w:t>«Об утверждении муниципальной программы Белоярского района «Развитие образования» следующие изменения:</w:t>
      </w:r>
    </w:p>
    <w:p w:rsidR="00300D5F" w:rsidRPr="002A60EB" w:rsidRDefault="00FF3322" w:rsidP="00300D5F">
      <w:pPr>
        <w:ind w:firstLine="709"/>
        <w:jc w:val="both"/>
        <w:rPr>
          <w:sz w:val="24"/>
          <w:szCs w:val="24"/>
        </w:rPr>
      </w:pPr>
      <w:r w:rsidRPr="00006DC3">
        <w:rPr>
          <w:sz w:val="24"/>
          <w:szCs w:val="24"/>
        </w:rPr>
        <w:t xml:space="preserve">1) </w:t>
      </w:r>
      <w:r w:rsidR="00EF3634" w:rsidRPr="00006DC3">
        <w:rPr>
          <w:sz w:val="24"/>
          <w:szCs w:val="24"/>
        </w:rPr>
        <w:t xml:space="preserve">в </w:t>
      </w:r>
      <w:r w:rsidR="00FC3150" w:rsidRPr="00006DC3">
        <w:rPr>
          <w:sz w:val="24"/>
          <w:szCs w:val="24"/>
        </w:rPr>
        <w:t>строке</w:t>
      </w:r>
      <w:r w:rsidR="00EF3634" w:rsidRPr="00006DC3">
        <w:rPr>
          <w:sz w:val="24"/>
          <w:szCs w:val="24"/>
        </w:rPr>
        <w:t xml:space="preserve"> «Объемы финансового обеспечения за весь период реализации</w:t>
      </w:r>
      <w:r w:rsidR="009869E0" w:rsidRPr="00006DC3">
        <w:rPr>
          <w:sz w:val="24"/>
          <w:szCs w:val="24"/>
        </w:rPr>
        <w:t xml:space="preserve">» </w:t>
      </w:r>
      <w:r w:rsidR="00EF3634" w:rsidRPr="00006DC3">
        <w:rPr>
          <w:sz w:val="24"/>
          <w:szCs w:val="24"/>
        </w:rPr>
        <w:t>разд</w:t>
      </w:r>
      <w:r w:rsidR="009124B4" w:rsidRPr="00006DC3">
        <w:rPr>
          <w:sz w:val="24"/>
          <w:szCs w:val="24"/>
        </w:rPr>
        <w:t xml:space="preserve">ела 1 «Основные положения» </w:t>
      </w:r>
      <w:r w:rsidR="00FC3150" w:rsidRPr="00006DC3">
        <w:rPr>
          <w:sz w:val="24"/>
          <w:szCs w:val="24"/>
        </w:rPr>
        <w:t xml:space="preserve">Паспорта муниципальной программы Белоярского района «Развитие образования» (далее – Паспорт муниципальной программы) </w:t>
      </w:r>
      <w:r w:rsidR="009124B4" w:rsidRPr="00006DC3">
        <w:rPr>
          <w:sz w:val="24"/>
          <w:szCs w:val="24"/>
        </w:rPr>
        <w:t>цифры</w:t>
      </w:r>
      <w:r w:rsidR="00EF3634" w:rsidRPr="00006DC3">
        <w:rPr>
          <w:sz w:val="24"/>
          <w:szCs w:val="24"/>
        </w:rPr>
        <w:t xml:space="preserve"> </w:t>
      </w:r>
      <w:r w:rsidR="000F30A8" w:rsidRPr="00006DC3">
        <w:rPr>
          <w:sz w:val="24"/>
          <w:szCs w:val="24"/>
        </w:rPr>
        <w:t xml:space="preserve">                    </w:t>
      </w:r>
      <w:r w:rsidR="00EF3634" w:rsidRPr="00006DC3">
        <w:rPr>
          <w:sz w:val="24"/>
          <w:szCs w:val="24"/>
        </w:rPr>
        <w:t>«</w:t>
      </w:r>
      <w:r w:rsidR="009124B4" w:rsidRPr="00006DC3">
        <w:rPr>
          <w:sz w:val="24"/>
          <w:szCs w:val="24"/>
        </w:rPr>
        <w:t>14 521 308,7</w:t>
      </w:r>
      <w:r w:rsidR="002A60EB">
        <w:rPr>
          <w:sz w:val="24"/>
          <w:szCs w:val="24"/>
        </w:rPr>
        <w:t xml:space="preserve">»  </w:t>
      </w:r>
      <w:r w:rsidR="002A60EB" w:rsidRPr="00006DC3">
        <w:rPr>
          <w:sz w:val="24"/>
          <w:szCs w:val="24"/>
        </w:rPr>
        <w:t xml:space="preserve">заменить цифрами </w:t>
      </w:r>
      <w:r w:rsidR="002A60EB">
        <w:rPr>
          <w:sz w:val="24"/>
          <w:szCs w:val="24"/>
        </w:rPr>
        <w:t>«</w:t>
      </w:r>
      <w:r w:rsidR="002A60EB" w:rsidRPr="002A60EB">
        <w:rPr>
          <w:sz w:val="24"/>
          <w:szCs w:val="24"/>
        </w:rPr>
        <w:t>14 554 899,6</w:t>
      </w:r>
      <w:r w:rsidR="002A60EB">
        <w:rPr>
          <w:sz w:val="24"/>
          <w:szCs w:val="24"/>
        </w:rPr>
        <w:t>»;</w:t>
      </w:r>
    </w:p>
    <w:p w:rsidR="00300D5F" w:rsidRPr="00006DC3" w:rsidRDefault="00300D5F" w:rsidP="00300D5F">
      <w:pPr>
        <w:ind w:firstLine="709"/>
        <w:jc w:val="both"/>
        <w:rPr>
          <w:sz w:val="24"/>
          <w:szCs w:val="24"/>
        </w:rPr>
      </w:pPr>
      <w:r w:rsidRPr="00006DC3">
        <w:rPr>
          <w:sz w:val="24"/>
          <w:szCs w:val="24"/>
        </w:rPr>
        <w:t>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p>
    <w:p w:rsidR="00EE4D19" w:rsidRPr="009124B4" w:rsidRDefault="008804FB" w:rsidP="00300D5F">
      <w:pPr>
        <w:ind w:firstLine="709"/>
        <w:jc w:val="both"/>
        <w:rPr>
          <w:sz w:val="24"/>
          <w:szCs w:val="24"/>
        </w:rPr>
      </w:pPr>
      <w:r w:rsidRPr="00006DC3">
        <w:rPr>
          <w:sz w:val="24"/>
          <w:szCs w:val="24"/>
        </w:rPr>
        <w:t>2. Опубликовать настоящее постановление в газете «Белоярские вести.</w:t>
      </w:r>
      <w:r w:rsidRPr="009124B4">
        <w:rPr>
          <w:sz w:val="24"/>
          <w:szCs w:val="24"/>
        </w:rPr>
        <w:t xml:space="preserve"> Официальный выпуск».</w:t>
      </w:r>
    </w:p>
    <w:p w:rsidR="00EE4D19" w:rsidRPr="009124B4" w:rsidRDefault="009124B4" w:rsidP="009124B4">
      <w:pPr>
        <w:jc w:val="both"/>
        <w:rPr>
          <w:sz w:val="24"/>
          <w:szCs w:val="24"/>
        </w:rPr>
      </w:pPr>
      <w:r>
        <w:rPr>
          <w:sz w:val="24"/>
          <w:szCs w:val="24"/>
        </w:rPr>
        <w:t xml:space="preserve">           </w:t>
      </w:r>
      <w:r w:rsidR="008804FB" w:rsidRPr="009124B4">
        <w:rPr>
          <w:sz w:val="24"/>
          <w:szCs w:val="24"/>
        </w:rPr>
        <w:t>3. Настоящее постановление вступает в силу после</w:t>
      </w:r>
      <w:r w:rsidR="00DC136E" w:rsidRPr="009124B4">
        <w:rPr>
          <w:sz w:val="24"/>
          <w:szCs w:val="24"/>
        </w:rPr>
        <w:t xml:space="preserve"> </w:t>
      </w:r>
      <w:r w:rsidR="004B651E" w:rsidRPr="009124B4">
        <w:rPr>
          <w:sz w:val="24"/>
          <w:szCs w:val="24"/>
        </w:rPr>
        <w:t>его официальног</w:t>
      </w:r>
      <w:r w:rsidR="004F5C0C" w:rsidRPr="009124B4">
        <w:rPr>
          <w:sz w:val="24"/>
          <w:szCs w:val="24"/>
        </w:rPr>
        <w:t>о опубликования</w:t>
      </w:r>
      <w:r w:rsidR="00DC136E" w:rsidRPr="009124B4">
        <w:rPr>
          <w:sz w:val="24"/>
          <w:szCs w:val="24"/>
        </w:rPr>
        <w:t>.</w:t>
      </w:r>
    </w:p>
    <w:p w:rsidR="008804FB" w:rsidRPr="009124B4" w:rsidRDefault="009124B4" w:rsidP="009124B4">
      <w:pPr>
        <w:jc w:val="both"/>
        <w:rPr>
          <w:sz w:val="24"/>
          <w:szCs w:val="24"/>
        </w:rPr>
      </w:pPr>
      <w:r>
        <w:rPr>
          <w:sz w:val="24"/>
          <w:szCs w:val="24"/>
        </w:rPr>
        <w:t xml:space="preserve">           </w:t>
      </w:r>
      <w:r w:rsidR="008804FB" w:rsidRPr="009124B4">
        <w:rPr>
          <w:sz w:val="24"/>
          <w:szCs w:val="24"/>
        </w:rPr>
        <w:t xml:space="preserve">4. </w:t>
      </w:r>
      <w:proofErr w:type="gramStart"/>
      <w:r w:rsidR="008804FB" w:rsidRPr="009124B4">
        <w:rPr>
          <w:sz w:val="24"/>
          <w:szCs w:val="24"/>
        </w:rPr>
        <w:t>Контроль за</w:t>
      </w:r>
      <w:proofErr w:type="gramEnd"/>
      <w:r w:rsidR="008804FB" w:rsidRPr="009124B4">
        <w:rPr>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EF3634" w:rsidRDefault="00EF3634"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9124B4">
          <w:headerReference w:type="even" r:id="rId10"/>
          <w:headerReference w:type="default" r:id="rId11"/>
          <w:pgSz w:w="11906" w:h="16838"/>
          <w:pgMar w:top="851" w:right="777" w:bottom="567" w:left="1701" w:header="709" w:footer="709" w:gutter="0"/>
          <w:cols w:space="708"/>
          <w:titlePg/>
          <w:docGrid w:linePitch="360"/>
        </w:sectPr>
      </w:pPr>
    </w:p>
    <w:p w:rsidR="0077290E" w:rsidRDefault="0077290E"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7219C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2A60EB">
        <w:rPr>
          <w:sz w:val="22"/>
          <w:szCs w:val="22"/>
          <w:lang w:val="ru-RU"/>
        </w:rPr>
        <w:t>ноября</w:t>
      </w:r>
      <w:r w:rsidRPr="00897A9F">
        <w:rPr>
          <w:sz w:val="22"/>
          <w:szCs w:val="22"/>
        </w:rPr>
        <w:t xml:space="preserve"> 202</w:t>
      </w:r>
      <w:r w:rsidR="00EF3634">
        <w:rPr>
          <w:sz w:val="22"/>
          <w:szCs w:val="22"/>
          <w:lang w:val="ru-RU"/>
        </w:rPr>
        <w:t>5</w:t>
      </w:r>
      <w:r w:rsidRPr="00897A9F">
        <w:rPr>
          <w:sz w:val="22"/>
          <w:szCs w:val="22"/>
        </w:rPr>
        <w:t xml:space="preserve"> года №</w:t>
      </w:r>
    </w:p>
    <w:p w:rsidR="00F337A7" w:rsidRPr="00897A9F" w:rsidRDefault="00F337A7" w:rsidP="00F337A7">
      <w:pPr>
        <w:pStyle w:val="31"/>
        <w:jc w:val="left"/>
        <w:rPr>
          <w:sz w:val="22"/>
          <w:szCs w:val="22"/>
          <w:lang w:val="ru-RU"/>
        </w:rPr>
      </w:pPr>
    </w:p>
    <w:p w:rsidR="00300D5F" w:rsidRDefault="00300D5F" w:rsidP="00300D5F">
      <w:pPr>
        <w:ind w:right="-29"/>
        <w:jc w:val="center"/>
        <w:rPr>
          <w:color w:val="000000"/>
          <w:sz w:val="24"/>
          <w:szCs w:val="24"/>
        </w:rPr>
      </w:pPr>
      <w:r>
        <w:rPr>
          <w:color w:val="000000"/>
          <w:sz w:val="24"/>
          <w:szCs w:val="24"/>
        </w:rPr>
        <w:t xml:space="preserve">И </w:t>
      </w:r>
      <w:proofErr w:type="gramStart"/>
      <w:r>
        <w:rPr>
          <w:color w:val="000000"/>
          <w:sz w:val="24"/>
          <w:szCs w:val="24"/>
        </w:rPr>
        <w:t>З</w:t>
      </w:r>
      <w:proofErr w:type="gramEnd"/>
      <w:r>
        <w:rPr>
          <w:color w:val="000000"/>
          <w:sz w:val="24"/>
          <w:szCs w:val="24"/>
        </w:rPr>
        <w:t xml:space="preserve"> М Е Н Е Н И Я,</w:t>
      </w:r>
    </w:p>
    <w:p w:rsidR="00300D5F" w:rsidRPr="00006DC3" w:rsidRDefault="00300D5F" w:rsidP="00300D5F">
      <w:pPr>
        <w:ind w:right="-29"/>
        <w:jc w:val="center"/>
        <w:rPr>
          <w:color w:val="000000"/>
          <w:sz w:val="24"/>
          <w:szCs w:val="24"/>
        </w:rPr>
      </w:pPr>
      <w:r w:rsidRPr="00006DC3">
        <w:rPr>
          <w:color w:val="000000"/>
          <w:sz w:val="24"/>
          <w:szCs w:val="24"/>
        </w:rPr>
        <w:t>вносимые в раздел 4 Паспорта муниципальной программы Белоярского района</w:t>
      </w:r>
    </w:p>
    <w:p w:rsidR="00300D5F" w:rsidRPr="00006DC3" w:rsidRDefault="00300D5F" w:rsidP="00300D5F">
      <w:pPr>
        <w:ind w:right="-29"/>
        <w:jc w:val="center"/>
        <w:rPr>
          <w:color w:val="000000"/>
          <w:sz w:val="24"/>
          <w:szCs w:val="24"/>
        </w:rPr>
      </w:pPr>
      <w:r w:rsidRPr="00006DC3">
        <w:rPr>
          <w:color w:val="000000"/>
          <w:sz w:val="24"/>
          <w:szCs w:val="24"/>
        </w:rPr>
        <w:t>«</w:t>
      </w:r>
      <w:r w:rsidRPr="00006DC3">
        <w:rPr>
          <w:sz w:val="24"/>
          <w:szCs w:val="24"/>
        </w:rPr>
        <w:t>«Развитие образования»</w:t>
      </w:r>
    </w:p>
    <w:p w:rsidR="00300D5F" w:rsidRPr="00006DC3" w:rsidRDefault="00300D5F" w:rsidP="00300D5F">
      <w:pPr>
        <w:ind w:right="-29"/>
        <w:jc w:val="center"/>
        <w:rPr>
          <w:color w:val="000000"/>
          <w:sz w:val="24"/>
          <w:szCs w:val="24"/>
        </w:rPr>
      </w:pPr>
    </w:p>
    <w:p w:rsidR="00300D5F" w:rsidRDefault="00300D5F" w:rsidP="00300D5F">
      <w:pPr>
        <w:jc w:val="center"/>
        <w:rPr>
          <w:color w:val="000000"/>
          <w:sz w:val="24"/>
          <w:szCs w:val="24"/>
        </w:rPr>
      </w:pPr>
      <w:r w:rsidRPr="00006DC3">
        <w:rPr>
          <w:color w:val="000000"/>
          <w:sz w:val="24"/>
          <w:szCs w:val="24"/>
        </w:rPr>
        <w:t>«4. Финансовое обеспечение муниципальной программы</w:t>
      </w:r>
    </w:p>
    <w:p w:rsidR="00021206" w:rsidRDefault="00021206" w:rsidP="00300D5F">
      <w:pPr>
        <w:jc w:val="center"/>
        <w:rPr>
          <w:color w:val="000000"/>
          <w:sz w:val="24"/>
          <w:szCs w:val="24"/>
        </w:rPr>
      </w:pPr>
    </w:p>
    <w:p w:rsidR="00021206" w:rsidRDefault="00021206" w:rsidP="00300D5F">
      <w:pPr>
        <w:jc w:val="center"/>
        <w:rPr>
          <w:color w:val="000000"/>
          <w:sz w:val="24"/>
          <w:szCs w:val="24"/>
        </w:rPr>
      </w:pPr>
    </w:p>
    <w:tbl>
      <w:tblPr>
        <w:tblW w:w="5034" w:type="pct"/>
        <w:tblInd w:w="-4" w:type="dxa"/>
        <w:tblLook w:val="04A0" w:firstRow="1" w:lastRow="0" w:firstColumn="1" w:lastColumn="0" w:noHBand="0" w:noVBand="1"/>
      </w:tblPr>
      <w:tblGrid>
        <w:gridCol w:w="672"/>
        <w:gridCol w:w="7433"/>
        <w:gridCol w:w="1120"/>
        <w:gridCol w:w="1120"/>
        <w:gridCol w:w="1119"/>
        <w:gridCol w:w="1148"/>
        <w:gridCol w:w="1078"/>
        <w:gridCol w:w="1078"/>
        <w:gridCol w:w="1260"/>
      </w:tblGrid>
      <w:tr w:rsidR="00021206" w:rsidRPr="00021206" w:rsidTr="00021206">
        <w:trPr>
          <w:cantSplit/>
          <w:trHeight w:val="300"/>
          <w:tblHeader/>
        </w:trPr>
        <w:tc>
          <w:tcPr>
            <w:tcW w:w="6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 xml:space="preserve">№ </w:t>
            </w:r>
            <w:proofErr w:type="gramStart"/>
            <w:r w:rsidRPr="00021206">
              <w:rPr>
                <w:color w:val="000000"/>
                <w:sz w:val="18"/>
                <w:szCs w:val="18"/>
              </w:rPr>
              <w:t>п</w:t>
            </w:r>
            <w:proofErr w:type="gramEnd"/>
            <w:r w:rsidRPr="00021206">
              <w:rPr>
                <w:color w:val="000000"/>
                <w:sz w:val="18"/>
                <w:szCs w:val="18"/>
              </w:rPr>
              <w:t xml:space="preserve">/п </w:t>
            </w:r>
          </w:p>
        </w:tc>
        <w:tc>
          <w:tcPr>
            <w:tcW w:w="7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jc w:val="center"/>
              <w:rPr>
                <w:color w:val="000000"/>
                <w:sz w:val="18"/>
                <w:szCs w:val="18"/>
              </w:rPr>
            </w:pPr>
            <w:r w:rsidRPr="00021206">
              <w:rPr>
                <w:color w:val="000000"/>
                <w:sz w:val="18"/>
                <w:szCs w:val="18"/>
              </w:rPr>
              <w:t>Наименование муниципальной программы, структурного элемента, мероприятия (результата), источник финансового обеспечения</w:t>
            </w:r>
          </w:p>
        </w:tc>
        <w:tc>
          <w:tcPr>
            <w:tcW w:w="7923" w:type="dxa"/>
            <w:gridSpan w:val="7"/>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Объем финансового обеспечения по годам, тыс. рублей</w:t>
            </w:r>
          </w:p>
        </w:tc>
      </w:tr>
      <w:tr w:rsidR="00021206" w:rsidRPr="00021206" w:rsidTr="00021206">
        <w:trPr>
          <w:cantSplit/>
          <w:trHeight w:val="300"/>
          <w:tblHeader/>
        </w:trPr>
        <w:tc>
          <w:tcPr>
            <w:tcW w:w="6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2025 год</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2026 год</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2027 год</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2028 год</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2029 год</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2030 год</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Всего</w:t>
            </w:r>
          </w:p>
        </w:tc>
      </w:tr>
      <w:tr w:rsidR="00021206" w:rsidRPr="00021206" w:rsidTr="00021206">
        <w:trPr>
          <w:cantSplit/>
          <w:trHeight w:val="61"/>
          <w:tblHeader/>
        </w:trPr>
        <w:tc>
          <w:tcPr>
            <w:tcW w:w="672" w:type="dxa"/>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jc w:val="center"/>
              <w:rPr>
                <w:color w:val="000000"/>
                <w:sz w:val="18"/>
                <w:szCs w:val="18"/>
              </w:rPr>
            </w:pPr>
            <w:r w:rsidRPr="00021206">
              <w:rPr>
                <w:color w:val="000000"/>
                <w:sz w:val="18"/>
                <w:szCs w:val="18"/>
              </w:rPr>
              <w:t>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jc w:val="center"/>
              <w:rPr>
                <w:color w:val="000000"/>
                <w:sz w:val="18"/>
                <w:szCs w:val="18"/>
              </w:rPr>
            </w:pPr>
            <w:r w:rsidRPr="00021206">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5</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9</w:t>
            </w:r>
          </w:p>
        </w:tc>
      </w:tr>
      <w:tr w:rsidR="00021206" w:rsidRPr="00021206" w:rsidTr="00021206">
        <w:trPr>
          <w:cantSplit/>
          <w:trHeight w:val="278"/>
        </w:trPr>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jc w:val="center"/>
              <w:rPr>
                <w:color w:val="000000"/>
                <w:sz w:val="18"/>
                <w:szCs w:val="18"/>
              </w:rPr>
            </w:pPr>
            <w:r w:rsidRPr="00021206">
              <w:rPr>
                <w:color w:val="000000"/>
                <w:sz w:val="18"/>
                <w:szCs w:val="18"/>
              </w:rPr>
              <w:t> </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Муниципальная программа «Развитие образования» (всего), в том числе:</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2 558 894,5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2 397 733,1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2 399 636,4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2 399 545,2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2 399 545,2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2 399 545,2</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14 554 899,6</w:t>
            </w:r>
          </w:p>
        </w:tc>
      </w:tr>
      <w:tr w:rsidR="00021206" w:rsidRPr="00021206" w:rsidTr="00021206">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77 716,6</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75 609,8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74 619,9</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74 619,9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74 619,9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74 619,9</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451 806,0</w:t>
            </w:r>
          </w:p>
        </w:tc>
      </w:tr>
      <w:tr w:rsidR="00021206" w:rsidRPr="00021206" w:rsidTr="00021206">
        <w:trPr>
          <w:cantSplit/>
          <w:trHeight w:val="15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1 821 926,1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1 838 195,7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1 840 575,3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1 840 484,1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1 840 484,1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1 840 484,1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11 022 149,4</w:t>
            </w:r>
          </w:p>
        </w:tc>
      </w:tr>
      <w:tr w:rsidR="00021206" w:rsidRPr="00021206" w:rsidTr="00021206">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590 880,8</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416 005,7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416 519,3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416 519,3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416 519,3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416 519,3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2 672 963,7</w:t>
            </w:r>
          </w:p>
        </w:tc>
      </w:tr>
      <w:tr w:rsidR="00021206" w:rsidRPr="00021206" w:rsidTr="00021206">
        <w:trPr>
          <w:cantSplit/>
          <w:trHeight w:val="18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внебюджетные источники</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68 371,0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67 921,9</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67 921,9</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67 921,9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67 921,9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67 921,9</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407 980,5</w:t>
            </w:r>
          </w:p>
        </w:tc>
      </w:tr>
      <w:tr w:rsidR="00021206" w:rsidRPr="00021206" w:rsidTr="00B27855">
        <w:trPr>
          <w:cantSplit/>
          <w:trHeight w:val="11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Объем налоговых расходов Белоярского района (</w:t>
            </w:r>
            <w:proofErr w:type="spellStart"/>
            <w:r w:rsidRPr="00021206">
              <w:rPr>
                <w:color w:val="000000"/>
                <w:sz w:val="18"/>
                <w:szCs w:val="18"/>
              </w:rPr>
              <w:t>справочно</w:t>
            </w:r>
            <w:proofErr w:type="spellEnd"/>
            <w:r w:rsidRPr="00021206">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r>
      <w:tr w:rsidR="00021206" w:rsidRPr="00021206" w:rsidTr="002A60EB">
        <w:trPr>
          <w:cantSplit/>
          <w:trHeight w:val="167"/>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Региональный проект «Педагоги и наставники» (всего), в том числе:</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68 661,3</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68 658,2</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68 687,1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68 687,1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68 687,1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68 687,1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412 067,9</w:t>
            </w:r>
          </w:p>
        </w:tc>
      </w:tr>
      <w:tr w:rsidR="00021206" w:rsidRPr="00021206" w:rsidTr="002A60EB">
        <w:trPr>
          <w:cantSplit/>
          <w:trHeight w:val="5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67 754,1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67 737,2</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67 734,4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67 734,4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67 734,4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67 734,4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406 428,9</w:t>
            </w:r>
          </w:p>
        </w:tc>
      </w:tr>
      <w:tr w:rsidR="00021206" w:rsidRPr="00021206" w:rsidTr="002A60EB">
        <w:trPr>
          <w:cantSplit/>
          <w:trHeight w:val="5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892,4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905,9</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5 547,9</w:t>
            </w:r>
          </w:p>
        </w:tc>
      </w:tr>
      <w:tr w:rsidR="00021206" w:rsidRPr="00021206" w:rsidTr="002A60EB">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14,8</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91,1</w:t>
            </w:r>
          </w:p>
        </w:tc>
      </w:tr>
      <w:tr w:rsidR="00021206" w:rsidRPr="00021206" w:rsidTr="002A60EB">
        <w:trPr>
          <w:cantSplit/>
          <w:trHeight w:val="362"/>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1.1.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1 477,7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1 500,2</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1 527,3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1 527,3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1 527,3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1 527,3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9 087,1</w:t>
            </w:r>
          </w:p>
        </w:tc>
      </w:tr>
      <w:tr w:rsidR="00021206" w:rsidRPr="00021206" w:rsidTr="002A60EB">
        <w:trPr>
          <w:cantSplit/>
          <w:trHeight w:val="6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570,5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579,2</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574,6</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574,6</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574,6</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574,6</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3 448,1</w:t>
            </w:r>
          </w:p>
        </w:tc>
      </w:tr>
      <w:tr w:rsidR="00021206" w:rsidRPr="00021206" w:rsidTr="002A60EB">
        <w:trPr>
          <w:cantSplit/>
          <w:trHeight w:val="97"/>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892,4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905,9</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937,4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5 547,9</w:t>
            </w:r>
          </w:p>
        </w:tc>
      </w:tr>
      <w:tr w:rsidR="00021206" w:rsidRPr="00021206" w:rsidTr="002A60EB">
        <w:trPr>
          <w:cantSplit/>
          <w:trHeight w:val="15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14,8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15,1</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91,1</w:t>
            </w:r>
          </w:p>
        </w:tc>
      </w:tr>
      <w:tr w:rsidR="00021206" w:rsidRPr="00021206" w:rsidTr="002A60EB">
        <w:trPr>
          <w:cantSplit/>
          <w:trHeight w:val="61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1.2.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4 312,2</w:t>
            </w:r>
          </w:p>
        </w:tc>
      </w:tr>
      <w:tr w:rsidR="00021206" w:rsidRPr="00021206" w:rsidTr="002A60EB">
        <w:trPr>
          <w:cantSplit/>
          <w:trHeight w:val="139"/>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718,7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4 312,2</w:t>
            </w:r>
          </w:p>
        </w:tc>
      </w:tr>
      <w:tr w:rsidR="00021206" w:rsidRPr="00021206" w:rsidTr="002A60EB">
        <w:trPr>
          <w:cantSplit/>
          <w:trHeight w:val="362"/>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1.3.</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w:t>
            </w:r>
            <w:proofErr w:type="gramStart"/>
            <w:r w:rsidRPr="00021206">
              <w:rPr>
                <w:color w:val="000000"/>
                <w:sz w:val="18"/>
                <w:szCs w:val="18"/>
              </w:rPr>
              <w:t>учреждениях</w:t>
            </w:r>
            <w:proofErr w:type="gramEnd"/>
            <w:r w:rsidRPr="00021206">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66 464,9</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66 439,3</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398 668,6</w:t>
            </w:r>
          </w:p>
        </w:tc>
      </w:tr>
      <w:tr w:rsidR="00021206" w:rsidRPr="00021206" w:rsidTr="002A60EB">
        <w:trPr>
          <w:cantSplit/>
          <w:trHeight w:val="181"/>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66 464,9</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66 439,3</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66 441,1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398 668,6</w:t>
            </w:r>
          </w:p>
        </w:tc>
      </w:tr>
      <w:tr w:rsidR="00021206" w:rsidRPr="00021206" w:rsidTr="002A60EB">
        <w:trPr>
          <w:cantSplit/>
          <w:trHeight w:val="264"/>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Комплекс процессных мероприятий «Содействие развитию дошкольного и общего образования» (всего), в том числе:</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2 261 433,6</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2 137 441,4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2 139 315,8</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2 139 224,6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2 139 224,6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2 139 224,6</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12 955 864,6</w:t>
            </w:r>
          </w:p>
        </w:tc>
      </w:tr>
      <w:tr w:rsidR="00021206" w:rsidRPr="00021206" w:rsidTr="002A60EB">
        <w:trPr>
          <w:cantSplit/>
          <w:trHeight w:val="125"/>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9 962,5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7 872,6</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45 377,1</w:t>
            </w:r>
          </w:p>
        </w:tc>
      </w:tr>
      <w:tr w:rsidR="00021206" w:rsidRPr="00021206" w:rsidTr="002A60EB">
        <w:trPr>
          <w:cantSplit/>
          <w:trHeight w:val="15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1 812 896,0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1 829 648,1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1 831 996,2</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1 831 905,0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1 831 905,0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1 831 905,0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10 970 255,3</w:t>
            </w:r>
          </w:p>
        </w:tc>
      </w:tr>
      <w:tr w:rsidR="00021206" w:rsidRPr="00021206" w:rsidTr="002A60EB">
        <w:trPr>
          <w:cantSplit/>
          <w:trHeight w:val="209"/>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371 203,2</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232 997,9</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233 511,3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233 511,3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233 511,3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233 511,3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1 538 246,3</w:t>
            </w:r>
          </w:p>
        </w:tc>
      </w:tr>
      <w:tr w:rsidR="00021206" w:rsidRPr="00021206" w:rsidTr="00021206">
        <w:trPr>
          <w:cantSplit/>
          <w:trHeight w:val="30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внебюджетные источники</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67 371,9</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66 922,8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66 922,8</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66 922,8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66 922,8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66 922,8</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401 985,9</w:t>
            </w:r>
          </w:p>
        </w:tc>
      </w:tr>
      <w:tr w:rsidR="00021206" w:rsidRPr="00021206" w:rsidTr="002A60EB">
        <w:trPr>
          <w:cantSplit/>
          <w:trHeight w:val="362"/>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lastRenderedPageBreak/>
              <w:t>2.1.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sidRPr="00021206">
              <w:rPr>
                <w:b/>
                <w:bCs/>
                <w:color w:val="000000"/>
                <w:sz w:val="18"/>
                <w:szCs w:val="18"/>
              </w:rPr>
              <w:t xml:space="preserve">&lt;*&gt;, &lt;**&gt;  </w:t>
            </w:r>
            <w:r w:rsidRPr="00021206">
              <w:rPr>
                <w:color w:val="000000"/>
                <w:sz w:val="18"/>
                <w:szCs w:val="18"/>
              </w:rPr>
              <w:t>(всего), из них: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546 283,2</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500 954,5</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500 954,5</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500 954,5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500 954,5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500 954,5</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3 051 055,7</w:t>
            </w:r>
          </w:p>
        </w:tc>
      </w:tr>
      <w:tr w:rsidR="00021206" w:rsidRPr="00021206" w:rsidTr="002A60EB">
        <w:trPr>
          <w:cantSplit/>
          <w:trHeight w:val="124"/>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394 065,0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397 950,5</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397 950,5</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397 950,5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397 950,5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397 950,5</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2 383 817,5</w:t>
            </w:r>
          </w:p>
        </w:tc>
      </w:tr>
      <w:tr w:rsidR="00021206" w:rsidRPr="00021206" w:rsidTr="002A60EB">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106 886,8</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57 672,6</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57 672,6</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57 672,6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57 672,6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57 672,6</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395 249,8</w:t>
            </w:r>
          </w:p>
        </w:tc>
      </w:tr>
      <w:tr w:rsidR="00021206" w:rsidRPr="00021206" w:rsidTr="002A60EB">
        <w:trPr>
          <w:cantSplit/>
          <w:trHeight w:val="11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внебюджетные источники</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45 331,4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45 331,4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45 331,4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45 331,4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45 331,4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45 331,4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271 988,4</w:t>
            </w:r>
          </w:p>
        </w:tc>
      </w:tr>
      <w:tr w:rsidR="00021206" w:rsidRPr="00021206" w:rsidTr="002A60EB">
        <w:trPr>
          <w:cantSplit/>
          <w:trHeight w:val="278"/>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 xml:space="preserve">результат  «Обеспечена деятельность муниципальных общеобразовательных учреждений Белоярского района» </w:t>
            </w:r>
            <w:r w:rsidRPr="00021206">
              <w:rPr>
                <w:b/>
                <w:bCs/>
                <w:color w:val="000000"/>
                <w:sz w:val="18"/>
                <w:szCs w:val="18"/>
              </w:rPr>
              <w:t xml:space="preserve">&lt;*&gt;, &lt;**&gt;  </w:t>
            </w:r>
            <w:r w:rsidRPr="00021206">
              <w:rPr>
                <w:color w:val="000000"/>
                <w:sz w:val="18"/>
                <w:szCs w:val="18"/>
              </w:rPr>
              <w:t xml:space="preserve"> (всего), из них: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1 683 658,6</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1 598 022,1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1 598 022,1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1 610 070,7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1 610 070,7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1 610 070,7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9 709 914,9</w:t>
            </w:r>
          </w:p>
        </w:tc>
      </w:tr>
      <w:tr w:rsidR="00021206" w:rsidRPr="00021206" w:rsidTr="002A60EB">
        <w:trPr>
          <w:cantSplit/>
          <w:trHeight w:val="8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1 402 859,1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1 409 118,6</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1 409 118,6</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1 421 167,2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1 421 167,2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1 421 167,2</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8 484 597,9</w:t>
            </w:r>
          </w:p>
        </w:tc>
      </w:tr>
      <w:tr w:rsidR="00021206" w:rsidRPr="00021206" w:rsidTr="002A60EB">
        <w:trPr>
          <w:cantSplit/>
          <w:trHeight w:val="167"/>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258 759,0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167 312,1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167 312,1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167 312,1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167 312,1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167 312,1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1 095 319,5</w:t>
            </w:r>
          </w:p>
        </w:tc>
      </w:tr>
      <w:tr w:rsidR="00021206" w:rsidRPr="00021206" w:rsidTr="002A60EB">
        <w:trPr>
          <w:cantSplit/>
          <w:trHeight w:val="69"/>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внебюджетные источники</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22 040,5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21 591,4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21 591,4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21 591,4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21 591,4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21 591,4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129 997,5</w:t>
            </w:r>
          </w:p>
        </w:tc>
      </w:tr>
      <w:tr w:rsidR="00021206" w:rsidRPr="00021206" w:rsidTr="002A60EB">
        <w:trPr>
          <w:cantSplit/>
          <w:trHeight w:val="362"/>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2.2.1.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roofErr w:type="gramStart"/>
            <w:r w:rsidRPr="00021206">
              <w:rPr>
                <w:color w:val="000000"/>
                <w:sz w:val="18"/>
                <w:szCs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sidRPr="00021206">
              <w:rPr>
                <w:b/>
                <w:bCs/>
                <w:color w:val="000000"/>
                <w:sz w:val="18"/>
                <w:szCs w:val="18"/>
              </w:rPr>
              <w:t xml:space="preserve">&lt;*&gt; </w:t>
            </w:r>
            <w:r w:rsidRPr="00021206">
              <w:rPr>
                <w:color w:val="000000"/>
                <w:sz w:val="18"/>
                <w:szCs w:val="18"/>
              </w:rPr>
              <w:t>(всего), из них:</w:t>
            </w:r>
            <w:proofErr w:type="gramEnd"/>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31 491,8</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38 464,8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40 339,2</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28 199,4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28 199,4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28 199,4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194 894,0</w:t>
            </w:r>
          </w:p>
        </w:tc>
      </w:tr>
      <w:tr w:rsidR="00021206" w:rsidRPr="00021206" w:rsidTr="002A60EB">
        <w:trPr>
          <w:cantSplit/>
          <w:trHeight w:val="166"/>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федеральный бюджет</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9 962,5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7 872,6</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6 885,5</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45 377,1</w:t>
            </w:r>
          </w:p>
        </w:tc>
      </w:tr>
      <w:tr w:rsidR="00021206" w:rsidRPr="00021206" w:rsidTr="002A60EB">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15 971,9</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22 579,0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24 927,1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12 787,3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12 787,3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12 787,3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101 839,9</w:t>
            </w:r>
          </w:p>
        </w:tc>
      </w:tr>
      <w:tr w:rsidR="00021206" w:rsidRPr="00021206" w:rsidTr="002A60EB">
        <w:trPr>
          <w:cantSplit/>
          <w:trHeight w:val="13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5 557,4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8 013,2</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8 526,6</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8 526,6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8 526,6</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8 526,6</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47 677,0</w:t>
            </w:r>
          </w:p>
        </w:tc>
      </w:tr>
      <w:tr w:rsidR="00021206" w:rsidRPr="00021206" w:rsidTr="002A60EB">
        <w:trPr>
          <w:cantSplit/>
          <w:trHeight w:val="265"/>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3</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Комплекс процессных мероприятий «Содействие развитию системы дополнительного образования детей» (всего), из них: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95 522,1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80 570,4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80 570,4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80 570,4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80 570,4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80 570,4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498 374,1</w:t>
            </w:r>
          </w:p>
        </w:tc>
      </w:tr>
      <w:tr w:rsidR="00021206" w:rsidRPr="00021206" w:rsidTr="002A60EB">
        <w:trPr>
          <w:cantSplit/>
          <w:trHeight w:val="11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496,0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496,0</w:t>
            </w:r>
          </w:p>
        </w:tc>
      </w:tr>
      <w:tr w:rsidR="00021206" w:rsidRPr="00021206" w:rsidTr="002A60EB">
        <w:trPr>
          <w:cantSplit/>
          <w:trHeight w:val="125"/>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94 027,0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79 571,3</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79 571,3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79 571,3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79 571,3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79 571,3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491 883,5</w:t>
            </w:r>
          </w:p>
        </w:tc>
      </w:tr>
      <w:tr w:rsidR="00021206" w:rsidRPr="00021206" w:rsidTr="002A60EB">
        <w:trPr>
          <w:cantSplit/>
          <w:trHeight w:val="124"/>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внебюджетные источники</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5 994,6</w:t>
            </w:r>
          </w:p>
        </w:tc>
      </w:tr>
      <w:tr w:rsidR="00021206" w:rsidRPr="00021206" w:rsidTr="002A60EB">
        <w:trPr>
          <w:cantSplit/>
          <w:trHeight w:val="487"/>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3.1.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92 172,1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77 220,4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77 220,4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77 220,4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77 220,4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77 220,4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478 274,1</w:t>
            </w:r>
          </w:p>
        </w:tc>
      </w:tr>
      <w:tr w:rsidR="00021206" w:rsidRPr="00021206" w:rsidTr="002A60EB">
        <w:trPr>
          <w:cantSplit/>
          <w:trHeight w:val="125"/>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496,0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496,0</w:t>
            </w:r>
          </w:p>
        </w:tc>
      </w:tr>
      <w:tr w:rsidR="00021206" w:rsidRPr="00021206" w:rsidTr="002A60EB">
        <w:trPr>
          <w:cantSplit/>
          <w:trHeight w:val="125"/>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90 677,0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76 221,3</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76 221,3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76 221,3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76 221,3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76 221,3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471 783,5</w:t>
            </w:r>
          </w:p>
        </w:tc>
      </w:tr>
      <w:tr w:rsidR="00021206" w:rsidRPr="00021206" w:rsidTr="002A60EB">
        <w:trPr>
          <w:cantSplit/>
          <w:trHeight w:val="18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внебюджетные источники</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999,1</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5 994,6</w:t>
            </w:r>
          </w:p>
        </w:tc>
      </w:tr>
      <w:tr w:rsidR="00021206" w:rsidRPr="00021206" w:rsidTr="002A60EB">
        <w:trPr>
          <w:cantSplit/>
          <w:trHeight w:val="334"/>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3.2.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 xml:space="preserve">результат «Оказано содействие развитию негосударственного сектора в сфере образования» </w:t>
            </w:r>
            <w:r w:rsidRPr="00021206">
              <w:rPr>
                <w:b/>
                <w:bCs/>
                <w:color w:val="000000"/>
                <w:sz w:val="18"/>
                <w:szCs w:val="18"/>
              </w:rPr>
              <w:t>&lt;*&gt;</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20 100,0</w:t>
            </w:r>
          </w:p>
        </w:tc>
      </w:tr>
      <w:tr w:rsidR="00021206" w:rsidRPr="00021206" w:rsidTr="002A60EB">
        <w:trPr>
          <w:cantSplit/>
          <w:trHeight w:val="96"/>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3 350,0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20 100,0</w:t>
            </w:r>
          </w:p>
        </w:tc>
      </w:tr>
      <w:tr w:rsidR="00021206" w:rsidRPr="00021206" w:rsidTr="002A60EB">
        <w:trPr>
          <w:cantSplit/>
          <w:trHeight w:val="278"/>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4</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Комплекс процессных мероприятий «Организация отдыха детей в каникулярное время на базе образовательных учреждений»</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14 797,9</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58 572,4</w:t>
            </w:r>
          </w:p>
        </w:tc>
      </w:tr>
      <w:tr w:rsidR="00021206" w:rsidRPr="00021206" w:rsidTr="002A60EB">
        <w:trPr>
          <w:cantSplit/>
          <w:trHeight w:val="111"/>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44 650,2</w:t>
            </w:r>
          </w:p>
        </w:tc>
      </w:tr>
      <w:tr w:rsidR="00021206" w:rsidRPr="00021206" w:rsidTr="002A60EB">
        <w:trPr>
          <w:cantSplit/>
          <w:trHeight w:val="8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7 356,2</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13 922,2</w:t>
            </w:r>
          </w:p>
        </w:tc>
      </w:tr>
      <w:tr w:rsidR="00021206" w:rsidRPr="00021206" w:rsidTr="002A60EB">
        <w:trPr>
          <w:cantSplit/>
          <w:trHeight w:val="306"/>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4.1.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 xml:space="preserve">мероприятие «Организация питания детей в лагерях с дневным и круглосуточным пребыванием детей» </w:t>
            </w:r>
            <w:r w:rsidRPr="00021206">
              <w:rPr>
                <w:b/>
                <w:bCs/>
                <w:color w:val="000000"/>
                <w:sz w:val="18"/>
                <w:szCs w:val="18"/>
              </w:rPr>
              <w:t>&lt;*&gt;</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9 027,4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8 754,9</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52 801,9</w:t>
            </w:r>
          </w:p>
        </w:tc>
      </w:tr>
      <w:tr w:rsidR="00021206" w:rsidRPr="00021206" w:rsidTr="002A60EB">
        <w:trPr>
          <w:cantSplit/>
          <w:trHeight w:val="124"/>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7 441,7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44 650,2</w:t>
            </w:r>
          </w:p>
        </w:tc>
      </w:tr>
      <w:tr w:rsidR="00021206" w:rsidRPr="00021206" w:rsidTr="002A60EB">
        <w:trPr>
          <w:cantSplit/>
          <w:trHeight w:val="5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1 585,7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1 313,2</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8 151,7</w:t>
            </w:r>
          </w:p>
        </w:tc>
      </w:tr>
      <w:tr w:rsidR="00021206" w:rsidRPr="00021206" w:rsidTr="002A60EB">
        <w:trPr>
          <w:cantSplit/>
          <w:trHeight w:val="208"/>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4.2.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результат «Обеспечена деятельность лагерей с дневным и круглосуточным пребыванием детей»</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5 770,5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5 770,5</w:t>
            </w:r>
          </w:p>
        </w:tc>
      </w:tr>
      <w:tr w:rsidR="00021206" w:rsidRPr="00021206" w:rsidTr="00021206">
        <w:trPr>
          <w:cantSplit/>
          <w:trHeight w:val="300"/>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5 770,5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5 770,5</w:t>
            </w:r>
          </w:p>
        </w:tc>
      </w:tr>
      <w:tr w:rsidR="00021206" w:rsidRPr="00021206" w:rsidTr="002A60EB">
        <w:trPr>
          <w:cantSplit/>
          <w:trHeight w:val="376"/>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lastRenderedPageBreak/>
              <w:t>5</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8 016,4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46 808,4</w:t>
            </w:r>
          </w:p>
        </w:tc>
      </w:tr>
      <w:tr w:rsidR="00021206" w:rsidRPr="00021206" w:rsidTr="002A60EB">
        <w:trPr>
          <w:cantSplit/>
          <w:trHeight w:val="5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8 016,4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7 758,4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46 808,4</w:t>
            </w:r>
          </w:p>
        </w:tc>
      </w:tr>
      <w:tr w:rsidR="00021206" w:rsidRPr="00021206" w:rsidTr="002A60EB">
        <w:trPr>
          <w:cantSplit/>
          <w:trHeight w:val="167"/>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5.1.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«Стимулирование лидеров и поддержка системы воспитания»</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6 680,3</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38 791,8</w:t>
            </w:r>
          </w:p>
        </w:tc>
      </w:tr>
      <w:tr w:rsidR="00021206" w:rsidRPr="00021206" w:rsidTr="002A60EB">
        <w:trPr>
          <w:cantSplit/>
          <w:trHeight w:val="15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6 680,3</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6 422,3</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38 791,8</w:t>
            </w:r>
          </w:p>
        </w:tc>
      </w:tr>
      <w:tr w:rsidR="00021206" w:rsidRPr="00021206" w:rsidTr="002A60EB">
        <w:trPr>
          <w:cantSplit/>
          <w:trHeight w:val="208"/>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5.2.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«Повышение качества содержания и развитие технологий образования»</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5 374,2</w:t>
            </w:r>
          </w:p>
        </w:tc>
      </w:tr>
      <w:tr w:rsidR="00021206" w:rsidRPr="00021206" w:rsidTr="002A60EB">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895,7</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5 374,2</w:t>
            </w:r>
          </w:p>
        </w:tc>
      </w:tr>
      <w:tr w:rsidR="00021206" w:rsidRPr="00021206" w:rsidTr="002A60EB">
        <w:trPr>
          <w:cantSplit/>
          <w:trHeight w:val="250"/>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5.3.</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«Информационное и организационно - методическое сопровождение развития муниципальной системы образования»</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2 642,4</w:t>
            </w:r>
          </w:p>
        </w:tc>
      </w:tr>
      <w:tr w:rsidR="00021206" w:rsidRPr="00021206" w:rsidTr="002A60EB">
        <w:trPr>
          <w:cantSplit/>
          <w:trHeight w:val="8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440,4</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2 642,4</w:t>
            </w:r>
          </w:p>
        </w:tc>
      </w:tr>
      <w:tr w:rsidR="00021206" w:rsidRPr="00021206" w:rsidTr="002A60EB">
        <w:trPr>
          <w:cantSplit/>
          <w:trHeight w:val="152"/>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Комплекс процессных мероприятий «Ресурсное обеспечение системы образования» (всего), в том числе:</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10 149,7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11 149,7</w:t>
            </w:r>
          </w:p>
        </w:tc>
      </w:tr>
      <w:tr w:rsidR="00021206" w:rsidRPr="00021206" w:rsidTr="002A60EB">
        <w:trPr>
          <w:cantSplit/>
          <w:trHeight w:val="69"/>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1 200,0</w:t>
            </w:r>
          </w:p>
        </w:tc>
      </w:tr>
      <w:tr w:rsidR="00021206" w:rsidRPr="00021206" w:rsidTr="002A60EB">
        <w:trPr>
          <w:cantSplit/>
          <w:trHeight w:val="124"/>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9 949,7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9 949,7</w:t>
            </w:r>
          </w:p>
        </w:tc>
      </w:tr>
      <w:tr w:rsidR="00021206" w:rsidRPr="00021206" w:rsidTr="002A60EB">
        <w:trPr>
          <w:cantSplit/>
          <w:trHeight w:val="181"/>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«Укрепление пожарной безопасности образовательных учреждений»</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5 075,7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5 075,7</w:t>
            </w:r>
          </w:p>
        </w:tc>
      </w:tr>
      <w:tr w:rsidR="00021206" w:rsidRPr="00021206" w:rsidTr="002A60EB">
        <w:trPr>
          <w:cantSplit/>
          <w:trHeight w:val="15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5 075,7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5 075,7</w:t>
            </w:r>
          </w:p>
        </w:tc>
      </w:tr>
      <w:tr w:rsidR="00021206" w:rsidRPr="00021206" w:rsidTr="002A60EB">
        <w:trPr>
          <w:cantSplit/>
          <w:trHeight w:val="209"/>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6.2.</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«Укрепление антитеррористической безопасности образовательных учреждений»</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r>
      <w:tr w:rsidR="00021206" w:rsidRPr="00021206" w:rsidTr="002A60EB">
        <w:trPr>
          <w:cantSplit/>
          <w:trHeight w:val="152"/>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r>
      <w:tr w:rsidR="00021206" w:rsidRPr="00021206" w:rsidTr="002A60EB">
        <w:trPr>
          <w:cantSplit/>
          <w:trHeight w:val="292"/>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6.3.</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«Укрепление санитарно-эпидемиологической безопасности образовательных учреждений»</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4 708,3</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4 708,3</w:t>
            </w:r>
          </w:p>
        </w:tc>
      </w:tr>
      <w:tr w:rsidR="00021206" w:rsidRPr="00021206" w:rsidTr="002A60EB">
        <w:trPr>
          <w:cantSplit/>
          <w:trHeight w:val="13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4 708,3</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4 708,3</w:t>
            </w:r>
          </w:p>
        </w:tc>
      </w:tr>
      <w:tr w:rsidR="00021206" w:rsidRPr="00021206" w:rsidTr="002A60EB">
        <w:trPr>
          <w:cantSplit/>
          <w:trHeight w:val="139"/>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6.4.</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«Развитие материально-технической базы сферы образования»</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165,7</w:t>
            </w:r>
          </w:p>
        </w:tc>
      </w:tr>
      <w:tr w:rsidR="00021206" w:rsidRPr="00021206" w:rsidTr="002A60EB">
        <w:trPr>
          <w:cantSplit/>
          <w:trHeight w:val="124"/>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165,7</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165,7</w:t>
            </w:r>
          </w:p>
        </w:tc>
      </w:tr>
      <w:tr w:rsidR="00021206" w:rsidRPr="00021206" w:rsidTr="002A60EB">
        <w:trPr>
          <w:cantSplit/>
          <w:trHeight w:val="195"/>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6.5.</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1 200,0</w:t>
            </w:r>
          </w:p>
        </w:tc>
      </w:tr>
      <w:tr w:rsidR="00021206" w:rsidRPr="00021206" w:rsidTr="002A60EB">
        <w:trPr>
          <w:cantSplit/>
          <w:trHeight w:val="58"/>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ХМАО-Югры</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200,0</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1 200,0</w:t>
            </w:r>
          </w:p>
        </w:tc>
      </w:tr>
      <w:tr w:rsidR="00021206" w:rsidRPr="00021206" w:rsidTr="002A60EB">
        <w:trPr>
          <w:cantSplit/>
          <w:trHeight w:val="264"/>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7.</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Комплекс процессных мероприятий «Обеспечение деятельности органов местного самоуправления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100 313,5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572 062,5</w:t>
            </w:r>
          </w:p>
        </w:tc>
      </w:tr>
      <w:tr w:rsidR="00021206" w:rsidRPr="00021206" w:rsidTr="002A60EB">
        <w:trPr>
          <w:cantSplit/>
          <w:trHeight w:val="153"/>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100 313,5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572 062,5</w:t>
            </w:r>
          </w:p>
        </w:tc>
      </w:tr>
      <w:tr w:rsidR="00021206" w:rsidRPr="00021206" w:rsidTr="002A60EB">
        <w:trPr>
          <w:cantSplit/>
          <w:trHeight w:val="264"/>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1206" w:rsidRPr="00021206" w:rsidRDefault="00021206" w:rsidP="00021206">
            <w:pPr>
              <w:jc w:val="center"/>
              <w:rPr>
                <w:color w:val="000000"/>
                <w:sz w:val="18"/>
                <w:szCs w:val="18"/>
              </w:rPr>
            </w:pPr>
            <w:r w:rsidRPr="00021206">
              <w:rPr>
                <w:color w:val="000000"/>
                <w:sz w:val="18"/>
                <w:szCs w:val="18"/>
              </w:rPr>
              <w:t>7.1.</w:t>
            </w: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результат «Обеспечено выполнение полномочий и функций управления в сфере образования»</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100 313,5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572 062,5</w:t>
            </w:r>
          </w:p>
        </w:tc>
      </w:tr>
      <w:tr w:rsidR="00021206" w:rsidRPr="00085097" w:rsidTr="002A60EB">
        <w:trPr>
          <w:cantSplit/>
          <w:trHeight w:val="181"/>
        </w:trPr>
        <w:tc>
          <w:tcPr>
            <w:tcW w:w="672" w:type="dxa"/>
            <w:vMerge/>
            <w:tcBorders>
              <w:top w:val="nil"/>
              <w:left w:val="single" w:sz="4" w:space="0" w:color="auto"/>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p>
        </w:tc>
        <w:tc>
          <w:tcPr>
            <w:tcW w:w="7433" w:type="dxa"/>
            <w:tcBorders>
              <w:top w:val="nil"/>
              <w:left w:val="nil"/>
              <w:bottom w:val="single" w:sz="4" w:space="0" w:color="auto"/>
              <w:right w:val="single" w:sz="4" w:space="0" w:color="auto"/>
            </w:tcBorders>
            <w:shd w:val="clear" w:color="auto" w:fill="auto"/>
            <w:vAlign w:val="center"/>
            <w:hideMark/>
          </w:tcPr>
          <w:p w:rsidR="00021206" w:rsidRPr="00021206" w:rsidRDefault="00021206" w:rsidP="00021206">
            <w:pPr>
              <w:rPr>
                <w:color w:val="000000"/>
                <w:sz w:val="18"/>
                <w:szCs w:val="18"/>
              </w:rPr>
            </w:pPr>
            <w:r w:rsidRPr="00021206">
              <w:rPr>
                <w:color w:val="000000"/>
                <w:sz w:val="18"/>
                <w:szCs w:val="18"/>
              </w:rPr>
              <w:t>бюджет Белоярского района</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100 313,5</w:t>
            </w:r>
          </w:p>
        </w:tc>
        <w:tc>
          <w:tcPr>
            <w:tcW w:w="1120"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19"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14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078" w:type="dxa"/>
            <w:tcBorders>
              <w:top w:val="nil"/>
              <w:left w:val="nil"/>
              <w:bottom w:val="single" w:sz="4" w:space="0" w:color="auto"/>
              <w:right w:val="single" w:sz="4" w:space="0" w:color="auto"/>
            </w:tcBorders>
            <w:shd w:val="clear" w:color="auto" w:fill="auto"/>
            <w:noWrap/>
            <w:vAlign w:val="center"/>
            <w:hideMark/>
          </w:tcPr>
          <w:p w:rsidR="00021206" w:rsidRPr="00021206" w:rsidRDefault="00021206" w:rsidP="00021206">
            <w:pPr>
              <w:jc w:val="center"/>
              <w:rPr>
                <w:sz w:val="18"/>
                <w:szCs w:val="18"/>
              </w:rPr>
            </w:pPr>
            <w:r w:rsidRPr="00021206">
              <w:rPr>
                <w:sz w:val="18"/>
                <w:szCs w:val="18"/>
              </w:rPr>
              <w:t>94 349,8</w:t>
            </w:r>
          </w:p>
        </w:tc>
        <w:tc>
          <w:tcPr>
            <w:tcW w:w="1260" w:type="dxa"/>
            <w:tcBorders>
              <w:top w:val="nil"/>
              <w:left w:val="nil"/>
              <w:bottom w:val="single" w:sz="4" w:space="0" w:color="auto"/>
              <w:right w:val="single" w:sz="4" w:space="0" w:color="auto"/>
            </w:tcBorders>
            <w:shd w:val="clear" w:color="auto" w:fill="auto"/>
            <w:noWrap/>
            <w:vAlign w:val="center"/>
            <w:hideMark/>
          </w:tcPr>
          <w:p w:rsidR="00021206" w:rsidRPr="00085097" w:rsidRDefault="00021206" w:rsidP="00021206">
            <w:pPr>
              <w:jc w:val="center"/>
              <w:rPr>
                <w:sz w:val="18"/>
                <w:szCs w:val="18"/>
              </w:rPr>
            </w:pPr>
            <w:r w:rsidRPr="00021206">
              <w:rPr>
                <w:sz w:val="18"/>
                <w:szCs w:val="18"/>
              </w:rPr>
              <w:t>572 062,5</w:t>
            </w:r>
          </w:p>
        </w:tc>
      </w:tr>
    </w:tbl>
    <w:p w:rsidR="007841C7" w:rsidRDefault="007841C7" w:rsidP="00FA3C77">
      <w:pPr>
        <w:pStyle w:val="31"/>
        <w:jc w:val="left"/>
        <w:rPr>
          <w:sz w:val="22"/>
          <w:szCs w:val="22"/>
          <w:lang w:val="ru-RU"/>
        </w:rPr>
      </w:pPr>
    </w:p>
    <w:p w:rsidR="007841C7" w:rsidRDefault="007841C7" w:rsidP="00FA3C77">
      <w:pPr>
        <w:pStyle w:val="31"/>
        <w:jc w:val="left"/>
        <w:rPr>
          <w:sz w:val="22"/>
          <w:szCs w:val="22"/>
          <w:lang w:val="ru-RU"/>
        </w:rPr>
      </w:pP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рамках текущего финансирования деятельности муниципальных образовательных учреждений Белоярского района, реализующих программу дошкольного образования, 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3F68C0" w:rsidRPr="00300D5F" w:rsidRDefault="002A60EB" w:rsidP="00300D5F">
      <w:pPr>
        <w:pStyle w:val="ConsPlusTitle"/>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w:t>
      </w:r>
    </w:p>
    <w:p w:rsidR="003F68C0" w:rsidRPr="00EF3634" w:rsidRDefault="003F68C0" w:rsidP="003F68C0">
      <w:pPr>
        <w:pStyle w:val="31"/>
        <w:rPr>
          <w:sz w:val="22"/>
          <w:szCs w:val="22"/>
          <w:lang w:val="ru-RU"/>
        </w:rPr>
      </w:pPr>
      <w:r>
        <w:rPr>
          <w:sz w:val="22"/>
          <w:szCs w:val="22"/>
          <w:lang w:val="ru-RU"/>
        </w:rPr>
        <w:t>______________</w:t>
      </w:r>
    </w:p>
    <w:sectPr w:rsidR="003F68C0" w:rsidRPr="00EF3634" w:rsidSect="0000760F">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E1" w:rsidRDefault="005F08E1">
      <w:r>
        <w:separator/>
      </w:r>
    </w:p>
  </w:endnote>
  <w:endnote w:type="continuationSeparator" w:id="0">
    <w:p w:rsidR="005F08E1" w:rsidRDefault="005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E1" w:rsidRDefault="005F08E1">
      <w:r>
        <w:separator/>
      </w:r>
    </w:p>
  </w:footnote>
  <w:footnote w:type="continuationSeparator" w:id="0">
    <w:p w:rsidR="005F08E1" w:rsidRDefault="005F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06" w:rsidRDefault="0002120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21206" w:rsidRDefault="0002120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06" w:rsidRPr="000D7E7D" w:rsidRDefault="0002120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2A60EB">
      <w:rPr>
        <w:rStyle w:val="ad"/>
        <w:noProof/>
        <w:sz w:val="24"/>
        <w:szCs w:val="24"/>
      </w:rPr>
      <w:t>3</w:t>
    </w:r>
    <w:r w:rsidRPr="000D7E7D">
      <w:rPr>
        <w:rStyle w:val="ad"/>
        <w:sz w:val="24"/>
        <w:szCs w:val="24"/>
      </w:rPr>
      <w:fldChar w:fldCharType="end"/>
    </w:r>
  </w:p>
  <w:p w:rsidR="00021206" w:rsidRDefault="000212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6DC3"/>
    <w:rsid w:val="000070F3"/>
    <w:rsid w:val="0000760F"/>
    <w:rsid w:val="00011FCF"/>
    <w:rsid w:val="000137D2"/>
    <w:rsid w:val="00013B14"/>
    <w:rsid w:val="00020032"/>
    <w:rsid w:val="00021206"/>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30A8"/>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0EB"/>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0D5F"/>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68C0"/>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08E1"/>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37321"/>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19C4"/>
    <w:rsid w:val="00723484"/>
    <w:rsid w:val="00726162"/>
    <w:rsid w:val="00726770"/>
    <w:rsid w:val="00726B2D"/>
    <w:rsid w:val="0072709B"/>
    <w:rsid w:val="00730BB2"/>
    <w:rsid w:val="00731FDE"/>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41C7"/>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3B80"/>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24B4"/>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975CE"/>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47FE7"/>
    <w:rsid w:val="00A50F92"/>
    <w:rsid w:val="00A52614"/>
    <w:rsid w:val="00A527B7"/>
    <w:rsid w:val="00A53E30"/>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27855"/>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483"/>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2F56"/>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3634"/>
    <w:rsid w:val="00EF5E98"/>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3150"/>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1494841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15932584">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6067495">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14C3F-0CC3-4102-8C89-0D51F7DD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11557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5</cp:revision>
  <cp:lastPrinted>2025-06-04T09:51:00Z</cp:lastPrinted>
  <dcterms:created xsi:type="dcterms:W3CDTF">2025-06-09T06:38:00Z</dcterms:created>
  <dcterms:modified xsi:type="dcterms:W3CDTF">2025-10-24T07:06:00Z</dcterms:modified>
</cp:coreProperties>
</file>