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Default="000610D9" w:rsidP="00474E23">
      <w:pPr>
        <w:jc w:val="center"/>
      </w:pPr>
      <w:r>
        <w:rPr>
          <w:noProof/>
        </w:rPr>
        <w:t xml:space="preserve"> </w:t>
      </w:r>
      <w:r w:rsidR="0024033A">
        <w:rPr>
          <w:noProof/>
        </w:rPr>
        <w:drawing>
          <wp:inline distT="0" distB="0" distL="0" distR="0" wp14:anchorId="710C4E4A" wp14:editId="002468AB">
            <wp:extent cx="649605" cy="887730"/>
            <wp:effectExtent l="0" t="0" r="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605" cy="887730"/>
                    </a:xfrm>
                    <a:prstGeom prst="rect">
                      <a:avLst/>
                    </a:prstGeom>
                    <a:noFill/>
                    <a:ln>
                      <a:noFill/>
                    </a:ln>
                  </pic:spPr>
                </pic:pic>
              </a:graphicData>
            </a:graphic>
          </wp:inline>
        </w:drawing>
      </w:r>
    </w:p>
    <w:p w:rsidR="00E07C2E" w:rsidRPr="00E75DF7" w:rsidRDefault="00E75DF7" w:rsidP="00E07C2E">
      <w:pPr>
        <w:jc w:val="center"/>
      </w:pPr>
      <w:r>
        <w:rPr>
          <w:b/>
        </w:rPr>
        <w:tab/>
      </w:r>
      <w:r>
        <w:rPr>
          <w:b/>
        </w:rPr>
        <w:tab/>
      </w:r>
      <w:r>
        <w:rPr>
          <w:b/>
        </w:rPr>
        <w:tab/>
      </w:r>
      <w:r>
        <w:rPr>
          <w:b/>
        </w:rPr>
        <w:tab/>
      </w:r>
      <w:r>
        <w:rPr>
          <w:b/>
        </w:rPr>
        <w:tab/>
      </w:r>
      <w:r>
        <w:rPr>
          <w:b/>
        </w:rPr>
        <w:tab/>
      </w:r>
      <w:r>
        <w:rPr>
          <w:b/>
        </w:rPr>
        <w:tab/>
      </w:r>
      <w:r>
        <w:rPr>
          <w:b/>
        </w:rPr>
        <w:tab/>
      </w:r>
      <w:r>
        <w:rPr>
          <w:b/>
        </w:rPr>
        <w:tab/>
      </w:r>
      <w:r w:rsidRPr="00E75DF7">
        <w:t xml:space="preserve">       </w:t>
      </w:r>
      <w:r w:rsidR="00C461E6">
        <w:t xml:space="preserve">                         </w:t>
      </w:r>
    </w:p>
    <w:p w:rsidR="00E07C2E" w:rsidRDefault="00E07C2E" w:rsidP="00E07C2E">
      <w:pPr>
        <w:jc w:val="center"/>
        <w:rPr>
          <w:b/>
          <w:sz w:val="22"/>
          <w:szCs w:val="22"/>
        </w:rPr>
      </w:pPr>
      <w:r>
        <w:rPr>
          <w:b/>
          <w:sz w:val="22"/>
          <w:szCs w:val="22"/>
        </w:rPr>
        <w:t>БЕЛОЯРСКИЙ РАЙОН</w:t>
      </w:r>
    </w:p>
    <w:p w:rsidR="00E07C2E" w:rsidRDefault="00E07C2E" w:rsidP="00E07C2E">
      <w:pPr>
        <w:pStyle w:val="3"/>
        <w:rPr>
          <w:b/>
          <w:sz w:val="20"/>
        </w:rPr>
      </w:pPr>
      <w:r>
        <w:rPr>
          <w:b/>
          <w:sz w:val="20"/>
        </w:rPr>
        <w:t>ХАНТЫ-МАНСИЙСКИЙ АВТОНОМНЫЙ ОКРУГ – ЮГРА</w:t>
      </w:r>
    </w:p>
    <w:p w:rsidR="00E07C2E" w:rsidRDefault="00E07C2E" w:rsidP="00E07C2E">
      <w:pPr>
        <w:rPr>
          <w:b/>
          <w:sz w:val="22"/>
          <w:szCs w:val="22"/>
        </w:rPr>
      </w:pPr>
    </w:p>
    <w:p w:rsidR="00E07C2E" w:rsidRDefault="00E07C2E" w:rsidP="00E07C2E">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E07C2E" w:rsidRDefault="00930FBF" w:rsidP="00E07C2E">
      <w:pPr>
        <w:pStyle w:val="1"/>
        <w:rPr>
          <w:szCs w:val="28"/>
        </w:rPr>
      </w:pPr>
      <w:r>
        <w:rPr>
          <w:szCs w:val="28"/>
        </w:rPr>
        <w:t>АДМИНИСТРАЦИЯ</w:t>
      </w:r>
      <w:r w:rsidR="00E07C2E">
        <w:rPr>
          <w:szCs w:val="28"/>
        </w:rPr>
        <w:t xml:space="preserve"> БЕЛОЯРСКОГО РАЙОНА</w:t>
      </w:r>
    </w:p>
    <w:p w:rsidR="00E07C2E" w:rsidRPr="007A5D04" w:rsidRDefault="00C461E6" w:rsidP="007A5D04">
      <w:pPr>
        <w:jc w:val="right"/>
      </w:pPr>
      <w:r>
        <w:rPr>
          <w:b/>
        </w:rPr>
        <w:t xml:space="preserve">                                           </w:t>
      </w:r>
      <w:r w:rsidR="007A5D04">
        <w:t xml:space="preserve">                                                                         </w:t>
      </w:r>
      <w:r>
        <w:rPr>
          <w:b/>
        </w:rPr>
        <w:t xml:space="preserve">                            </w:t>
      </w:r>
      <w:r>
        <w:rPr>
          <w:b/>
        </w:rPr>
        <w:tab/>
      </w:r>
      <w:r>
        <w:rPr>
          <w:b/>
        </w:rPr>
        <w:tab/>
      </w:r>
      <w:r w:rsidR="00742F10" w:rsidRPr="007A5D04">
        <w:t xml:space="preserve">  </w:t>
      </w:r>
      <w:r w:rsidR="00DE2CC6">
        <w:t>ПРОЕКТ</w:t>
      </w:r>
      <w:r w:rsidR="00742F10" w:rsidRPr="007A5D04">
        <w:t xml:space="preserve">    </w:t>
      </w:r>
    </w:p>
    <w:p w:rsidR="00E07C2E" w:rsidRDefault="00E07C2E" w:rsidP="00E07C2E">
      <w:pPr>
        <w:pStyle w:val="1"/>
      </w:pPr>
      <w:r>
        <w:t>ПОСТАНОВЛЕНИЕ</w:t>
      </w:r>
    </w:p>
    <w:p w:rsidR="00E07C2E" w:rsidRDefault="00E07C2E" w:rsidP="00E07C2E"/>
    <w:p w:rsidR="00E07C2E" w:rsidRDefault="00E07C2E" w:rsidP="00E07C2E">
      <w:pPr>
        <w:pStyle w:val="31"/>
        <w:jc w:val="both"/>
      </w:pPr>
      <w:r>
        <w:t xml:space="preserve">                                                           </w:t>
      </w:r>
      <w:r w:rsidR="004053DD">
        <w:t xml:space="preserve">                            </w:t>
      </w:r>
      <w:r>
        <w:t xml:space="preserve"> </w:t>
      </w:r>
    </w:p>
    <w:p w:rsidR="00E07C2E" w:rsidRPr="00A4546B" w:rsidRDefault="007A5D04" w:rsidP="00E07C2E">
      <w:pPr>
        <w:pStyle w:val="31"/>
        <w:jc w:val="both"/>
      </w:pPr>
      <w:r w:rsidRPr="00A4546B">
        <w:t>о</w:t>
      </w:r>
      <w:r w:rsidR="004053DD" w:rsidRPr="00A4546B">
        <w:t>т</w:t>
      </w:r>
      <w:r w:rsidR="00475771" w:rsidRPr="00A4546B">
        <w:t xml:space="preserve"> </w:t>
      </w:r>
      <w:r w:rsidR="004F2ED8">
        <w:t xml:space="preserve"> </w:t>
      </w:r>
      <w:r w:rsidR="0065689B">
        <w:t xml:space="preserve">  </w:t>
      </w:r>
      <w:r w:rsidR="004F2ED8" w:rsidRPr="00C637B1">
        <w:rPr>
          <w:color w:val="FF0000"/>
        </w:rPr>
        <w:t xml:space="preserve"> </w:t>
      </w:r>
      <w:r w:rsidR="00481D12">
        <w:t>ок</w:t>
      </w:r>
      <w:r w:rsidR="00B56A5E" w:rsidRPr="00B56A5E">
        <w:t>тября</w:t>
      </w:r>
      <w:r w:rsidR="003C53C5" w:rsidRPr="00C637B1">
        <w:rPr>
          <w:color w:val="FF0000"/>
        </w:rPr>
        <w:t xml:space="preserve"> </w:t>
      </w:r>
      <w:r w:rsidR="000D3F95" w:rsidRPr="00C637B1">
        <w:rPr>
          <w:color w:val="FF0000"/>
        </w:rPr>
        <w:t xml:space="preserve"> </w:t>
      </w:r>
      <w:r w:rsidR="00E54156" w:rsidRPr="00A4546B">
        <w:t>20</w:t>
      </w:r>
      <w:r w:rsidR="007F3456">
        <w:t>20</w:t>
      </w:r>
      <w:r w:rsidR="0090053E">
        <w:t xml:space="preserve"> </w:t>
      </w:r>
      <w:r w:rsidR="00E07C2E" w:rsidRPr="00A4546B">
        <w:t xml:space="preserve">года </w:t>
      </w:r>
      <w:r w:rsidR="00704F5A" w:rsidRPr="00A4546B">
        <w:t xml:space="preserve">  </w:t>
      </w:r>
      <w:r w:rsidR="009963DF" w:rsidRPr="00A4546B">
        <w:t xml:space="preserve"> </w:t>
      </w:r>
      <w:r w:rsidR="00F506FE" w:rsidRPr="00A4546B">
        <w:t xml:space="preserve">    </w:t>
      </w:r>
      <w:r w:rsidR="004053DD" w:rsidRPr="00A4546B">
        <w:t xml:space="preserve">                   </w:t>
      </w:r>
      <w:r w:rsidR="00E07C2E" w:rsidRPr="00A4546B">
        <w:t xml:space="preserve">                                  </w:t>
      </w:r>
      <w:r w:rsidR="00742F10" w:rsidRPr="00A4546B">
        <w:t xml:space="preserve">   </w:t>
      </w:r>
      <w:r w:rsidR="00225BDF" w:rsidRPr="00A4546B">
        <w:t xml:space="preserve">           </w:t>
      </w:r>
      <w:r w:rsidR="00B724F0" w:rsidRPr="00A4546B">
        <w:t xml:space="preserve">   </w:t>
      </w:r>
      <w:r w:rsidR="005F3314" w:rsidRPr="00A4546B">
        <w:t xml:space="preserve">  </w:t>
      </w:r>
      <w:r w:rsidR="00B92953" w:rsidRPr="00A4546B">
        <w:t xml:space="preserve"> </w:t>
      </w:r>
      <w:r w:rsidR="000D3F95">
        <w:t xml:space="preserve">    </w:t>
      </w:r>
      <w:r w:rsidR="00AB7DB8" w:rsidRPr="00A4546B">
        <w:t xml:space="preserve">  </w:t>
      </w:r>
      <w:r w:rsidR="000C3CAF">
        <w:t xml:space="preserve">    </w:t>
      </w:r>
      <w:r w:rsidR="004F2ED8">
        <w:t xml:space="preserve">       </w:t>
      </w:r>
      <w:r w:rsidR="0096700A" w:rsidRPr="00A4546B">
        <w:t xml:space="preserve">№ </w:t>
      </w:r>
      <w:r w:rsidR="00147B99">
        <w:t>___</w:t>
      </w:r>
    </w:p>
    <w:p w:rsidR="00E07C2E" w:rsidRDefault="007A5D04" w:rsidP="00E07C2E">
      <w:pPr>
        <w:pStyle w:val="31"/>
        <w:jc w:val="both"/>
      </w:pPr>
      <w:r>
        <w:t xml:space="preserve"> </w:t>
      </w:r>
    </w:p>
    <w:p w:rsidR="001D3F97" w:rsidRDefault="001D3F97" w:rsidP="00161305">
      <w:pPr>
        <w:pStyle w:val="31"/>
        <w:jc w:val="both"/>
        <w:rPr>
          <w:sz w:val="26"/>
        </w:rPr>
      </w:pPr>
    </w:p>
    <w:p w:rsidR="001C7C78" w:rsidRDefault="00DB40D5" w:rsidP="0096700A">
      <w:pPr>
        <w:pStyle w:val="31"/>
        <w:rPr>
          <w:b/>
        </w:rPr>
      </w:pPr>
      <w:r>
        <w:rPr>
          <w:b/>
        </w:rPr>
        <w:t>О внесении изменений</w:t>
      </w:r>
      <w:r w:rsidR="00D538F5">
        <w:rPr>
          <w:b/>
        </w:rPr>
        <w:t xml:space="preserve"> в </w:t>
      </w:r>
      <w:r w:rsidR="001C7C78">
        <w:rPr>
          <w:b/>
        </w:rPr>
        <w:t>приложение к постановлению администрации</w:t>
      </w:r>
    </w:p>
    <w:p w:rsidR="009146C5" w:rsidRPr="0096700A" w:rsidRDefault="0096700A" w:rsidP="001C7C78">
      <w:pPr>
        <w:pStyle w:val="31"/>
        <w:rPr>
          <w:b/>
        </w:rPr>
      </w:pPr>
      <w:r w:rsidRPr="0096700A">
        <w:rPr>
          <w:b/>
        </w:rPr>
        <w:t>Белоярского района</w:t>
      </w:r>
      <w:r w:rsidR="00666B0D">
        <w:rPr>
          <w:b/>
        </w:rPr>
        <w:t xml:space="preserve"> от 25 октября 2018 года № 1003</w:t>
      </w:r>
    </w:p>
    <w:p w:rsidR="0096700A" w:rsidRDefault="0096700A" w:rsidP="0096700A">
      <w:pPr>
        <w:jc w:val="center"/>
        <w:rPr>
          <w:b/>
          <w:bCs/>
        </w:rPr>
      </w:pPr>
    </w:p>
    <w:p w:rsidR="00425A84" w:rsidRDefault="00425A84" w:rsidP="0096700A">
      <w:pPr>
        <w:jc w:val="both"/>
        <w:rPr>
          <w:b/>
          <w:bCs/>
        </w:rPr>
      </w:pPr>
    </w:p>
    <w:p w:rsidR="00B764AD" w:rsidRDefault="00B764AD" w:rsidP="00B764AD">
      <w:pPr>
        <w:jc w:val="both"/>
        <w:rPr>
          <w:sz w:val="24"/>
          <w:szCs w:val="24"/>
        </w:rPr>
      </w:pPr>
      <w:r>
        <w:rPr>
          <w:b/>
          <w:bCs/>
        </w:rPr>
        <w:t xml:space="preserve">              </w:t>
      </w:r>
      <w:proofErr w:type="gramStart"/>
      <w:r>
        <w:rPr>
          <w:sz w:val="24"/>
          <w:szCs w:val="24"/>
        </w:rPr>
        <w:t>П</w:t>
      </w:r>
      <w:proofErr w:type="gramEnd"/>
      <w:r>
        <w:rPr>
          <w:sz w:val="24"/>
          <w:szCs w:val="24"/>
        </w:rPr>
        <w:t xml:space="preserve"> о с т а н о в л я ю:</w:t>
      </w:r>
    </w:p>
    <w:p w:rsidR="008632F4" w:rsidRDefault="00B764AD" w:rsidP="000A6A12">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w:t>
      </w:r>
      <w:r w:rsidR="00666B0D">
        <w:rPr>
          <w:sz w:val="24"/>
          <w:szCs w:val="24"/>
        </w:rPr>
        <w:t>вания Белоярского района на 2019 – 2024</w:t>
      </w:r>
      <w:r>
        <w:rPr>
          <w:sz w:val="24"/>
          <w:szCs w:val="24"/>
        </w:rPr>
        <w:t xml:space="preserve"> годы» (далее – Программа) к постановлению   админист</w:t>
      </w:r>
      <w:r w:rsidR="00666B0D">
        <w:rPr>
          <w:sz w:val="24"/>
          <w:szCs w:val="24"/>
        </w:rPr>
        <w:t>рации  Белоярского  района от 25 октября 2018 года № 1003</w:t>
      </w:r>
      <w:r>
        <w:rPr>
          <w:sz w:val="24"/>
          <w:szCs w:val="24"/>
        </w:rPr>
        <w:t xml:space="preserve"> «Об утверждении муниципальной программы Белоярского района «Развитие образования Белоярского</w:t>
      </w:r>
      <w:r w:rsidR="00666B0D">
        <w:rPr>
          <w:sz w:val="24"/>
          <w:szCs w:val="24"/>
        </w:rPr>
        <w:t xml:space="preserve"> района на 2019 – 2024</w:t>
      </w:r>
      <w:r>
        <w:rPr>
          <w:sz w:val="24"/>
          <w:szCs w:val="24"/>
        </w:rPr>
        <w:t xml:space="preserve"> годы» следующие изменения:</w:t>
      </w:r>
    </w:p>
    <w:p w:rsidR="00155FED" w:rsidRPr="00E83157" w:rsidRDefault="000B6B7A" w:rsidP="00056682">
      <w:pPr>
        <w:jc w:val="both"/>
        <w:rPr>
          <w:sz w:val="24"/>
          <w:szCs w:val="24"/>
        </w:rPr>
      </w:pPr>
      <w:r>
        <w:rPr>
          <w:sz w:val="24"/>
          <w:szCs w:val="24"/>
        </w:rPr>
        <w:t xml:space="preserve">         </w:t>
      </w:r>
      <w:r w:rsidR="005E46BF">
        <w:rPr>
          <w:sz w:val="24"/>
          <w:szCs w:val="24"/>
        </w:rPr>
        <w:t xml:space="preserve">  </w:t>
      </w:r>
      <w:r w:rsidR="00056682">
        <w:rPr>
          <w:sz w:val="24"/>
          <w:szCs w:val="24"/>
        </w:rPr>
        <w:t>1</w:t>
      </w:r>
      <w:r w:rsidR="00155FED" w:rsidRPr="00E83157">
        <w:rPr>
          <w:sz w:val="24"/>
          <w:szCs w:val="24"/>
        </w:rPr>
        <w:t>) позицию «Финансовое обеспечение муниципальной программы» паспорта Программы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588"/>
        <w:gridCol w:w="6509"/>
        <w:gridCol w:w="684"/>
      </w:tblGrid>
      <w:tr w:rsidR="00155FED" w:rsidRPr="00C577EE" w:rsidTr="006442CC">
        <w:tc>
          <w:tcPr>
            <w:tcW w:w="250" w:type="dxa"/>
            <w:tcBorders>
              <w:top w:val="nil"/>
              <w:left w:val="nil"/>
              <w:bottom w:val="nil"/>
              <w:right w:val="single" w:sz="4" w:space="0" w:color="auto"/>
            </w:tcBorders>
          </w:tcPr>
          <w:p w:rsidR="00155FED" w:rsidRPr="00660550" w:rsidRDefault="00802986" w:rsidP="00E83157">
            <w:pPr>
              <w:jc w:val="both"/>
              <w:rPr>
                <w:sz w:val="24"/>
                <w:szCs w:val="24"/>
              </w:rPr>
            </w:pPr>
            <w:r w:rsidRPr="00660550">
              <w:rPr>
                <w:sz w:val="24"/>
                <w:szCs w:val="24"/>
              </w:rPr>
              <w:t>«</w:t>
            </w:r>
          </w:p>
          <w:p w:rsidR="00155FED" w:rsidRPr="00660550" w:rsidRDefault="00155FED" w:rsidP="00E83157">
            <w:pPr>
              <w:pStyle w:val="4"/>
              <w:ind w:firstLine="0"/>
            </w:pPr>
          </w:p>
        </w:tc>
        <w:tc>
          <w:tcPr>
            <w:tcW w:w="2588" w:type="dxa"/>
            <w:tcBorders>
              <w:left w:val="single" w:sz="4" w:space="0" w:color="auto"/>
            </w:tcBorders>
          </w:tcPr>
          <w:p w:rsidR="00155FED" w:rsidRPr="00660550" w:rsidRDefault="00155FED" w:rsidP="00E83157">
            <w:pPr>
              <w:pStyle w:val="4"/>
              <w:ind w:firstLine="0"/>
            </w:pPr>
            <w:r w:rsidRPr="00660550">
              <w:t>Финансовое обеспечение муниципальной программы</w:t>
            </w:r>
          </w:p>
          <w:p w:rsidR="00155FED" w:rsidRPr="00660550" w:rsidRDefault="00155FED" w:rsidP="00E83157">
            <w:pPr>
              <w:jc w:val="both"/>
              <w:rPr>
                <w:sz w:val="24"/>
                <w:szCs w:val="24"/>
              </w:rPr>
            </w:pPr>
          </w:p>
        </w:tc>
        <w:tc>
          <w:tcPr>
            <w:tcW w:w="6509" w:type="dxa"/>
            <w:tcBorders>
              <w:right w:val="single" w:sz="4" w:space="0" w:color="auto"/>
            </w:tcBorders>
          </w:tcPr>
          <w:p w:rsidR="00DB3667" w:rsidRPr="00320715" w:rsidRDefault="00DB3667" w:rsidP="00DB3667">
            <w:pPr>
              <w:jc w:val="both"/>
              <w:rPr>
                <w:bCs/>
                <w:sz w:val="24"/>
                <w:szCs w:val="24"/>
              </w:rPr>
            </w:pPr>
            <w:r w:rsidRPr="00320715">
              <w:rPr>
                <w:bCs/>
                <w:sz w:val="24"/>
                <w:szCs w:val="24"/>
              </w:rPr>
              <w:t>Общий   объем  финансирования  муниципальной   программы   на 2019 – 2024 годы составляет  10 </w:t>
            </w:r>
            <w:r w:rsidR="005659C1" w:rsidRPr="00320715">
              <w:rPr>
                <w:bCs/>
                <w:sz w:val="24"/>
                <w:szCs w:val="24"/>
              </w:rPr>
              <w:t>2</w:t>
            </w:r>
            <w:r w:rsidR="00EE10E9" w:rsidRPr="00320715">
              <w:rPr>
                <w:bCs/>
                <w:sz w:val="24"/>
                <w:szCs w:val="24"/>
              </w:rPr>
              <w:t>6</w:t>
            </w:r>
            <w:r w:rsidR="00B56A5E">
              <w:rPr>
                <w:bCs/>
                <w:sz w:val="24"/>
                <w:szCs w:val="24"/>
              </w:rPr>
              <w:t>2</w:t>
            </w:r>
            <w:r w:rsidRPr="00320715">
              <w:rPr>
                <w:bCs/>
                <w:sz w:val="24"/>
                <w:szCs w:val="24"/>
              </w:rPr>
              <w:t> </w:t>
            </w:r>
            <w:r w:rsidR="00B56A5E">
              <w:rPr>
                <w:bCs/>
                <w:sz w:val="24"/>
                <w:szCs w:val="24"/>
              </w:rPr>
              <w:t>595</w:t>
            </w:r>
            <w:r w:rsidRPr="00320715">
              <w:rPr>
                <w:bCs/>
                <w:sz w:val="24"/>
                <w:szCs w:val="24"/>
              </w:rPr>
              <w:t>,</w:t>
            </w:r>
            <w:r w:rsidR="00B56A5E">
              <w:rPr>
                <w:bCs/>
                <w:sz w:val="24"/>
                <w:szCs w:val="24"/>
              </w:rPr>
              <w:t>2</w:t>
            </w:r>
            <w:r w:rsidRPr="00320715">
              <w:rPr>
                <w:bCs/>
                <w:sz w:val="24"/>
                <w:szCs w:val="24"/>
              </w:rPr>
              <w:t xml:space="preserve"> тыс. рублей, в том числе:</w:t>
            </w:r>
          </w:p>
          <w:p w:rsidR="00DB3667" w:rsidRPr="00320715" w:rsidRDefault="00DB3667" w:rsidP="00DB3667">
            <w:pPr>
              <w:jc w:val="both"/>
              <w:rPr>
                <w:bCs/>
                <w:sz w:val="24"/>
                <w:szCs w:val="24"/>
              </w:rPr>
            </w:pPr>
            <w:r w:rsidRPr="00320715">
              <w:rPr>
                <w:bCs/>
                <w:sz w:val="24"/>
                <w:szCs w:val="24"/>
              </w:rPr>
              <w:t xml:space="preserve">за счет средств бюджета Белоярского района – </w:t>
            </w:r>
            <w:r w:rsidR="005659C1" w:rsidRPr="00320715">
              <w:rPr>
                <w:bCs/>
                <w:sz w:val="24"/>
                <w:szCs w:val="24"/>
              </w:rPr>
              <w:t>2</w:t>
            </w:r>
            <w:r w:rsidRPr="00320715">
              <w:rPr>
                <w:bCs/>
                <w:sz w:val="24"/>
                <w:szCs w:val="24"/>
              </w:rPr>
              <w:t xml:space="preserve"> </w:t>
            </w:r>
            <w:r w:rsidR="005659C1" w:rsidRPr="00320715">
              <w:rPr>
                <w:bCs/>
                <w:sz w:val="24"/>
                <w:szCs w:val="24"/>
              </w:rPr>
              <w:t>0</w:t>
            </w:r>
            <w:r w:rsidR="00EE10E9" w:rsidRPr="00320715">
              <w:rPr>
                <w:bCs/>
                <w:sz w:val="24"/>
                <w:szCs w:val="24"/>
              </w:rPr>
              <w:t>2</w:t>
            </w:r>
            <w:r w:rsidR="00B56A5E">
              <w:rPr>
                <w:bCs/>
                <w:sz w:val="24"/>
                <w:szCs w:val="24"/>
              </w:rPr>
              <w:t>8</w:t>
            </w:r>
            <w:r w:rsidRPr="00320715">
              <w:rPr>
                <w:bCs/>
                <w:sz w:val="24"/>
                <w:szCs w:val="24"/>
              </w:rPr>
              <w:t xml:space="preserve"> </w:t>
            </w:r>
            <w:r w:rsidR="00EE10E9" w:rsidRPr="00320715">
              <w:rPr>
                <w:bCs/>
                <w:sz w:val="24"/>
                <w:szCs w:val="24"/>
              </w:rPr>
              <w:t>9</w:t>
            </w:r>
            <w:r w:rsidR="00B56A5E">
              <w:rPr>
                <w:bCs/>
                <w:sz w:val="24"/>
                <w:szCs w:val="24"/>
              </w:rPr>
              <w:t>38</w:t>
            </w:r>
            <w:r w:rsidRPr="00320715">
              <w:rPr>
                <w:bCs/>
                <w:sz w:val="24"/>
                <w:szCs w:val="24"/>
              </w:rPr>
              <w:t>,</w:t>
            </w:r>
            <w:r w:rsidR="00B56A5E">
              <w:rPr>
                <w:bCs/>
                <w:sz w:val="24"/>
                <w:szCs w:val="24"/>
              </w:rPr>
              <w:t>8</w:t>
            </w:r>
            <w:r w:rsidRPr="00320715">
              <w:rPr>
                <w:bCs/>
                <w:sz w:val="24"/>
                <w:szCs w:val="24"/>
              </w:rPr>
              <w:t xml:space="preserve"> тыс. рублей, в том числе по годам:</w:t>
            </w:r>
          </w:p>
          <w:p w:rsidR="00DB3667" w:rsidRPr="00320715" w:rsidRDefault="00DB3667" w:rsidP="00DB3667">
            <w:pPr>
              <w:jc w:val="both"/>
              <w:rPr>
                <w:bCs/>
                <w:sz w:val="24"/>
                <w:szCs w:val="24"/>
              </w:rPr>
            </w:pPr>
            <w:r w:rsidRPr="00320715">
              <w:rPr>
                <w:bCs/>
                <w:sz w:val="24"/>
                <w:szCs w:val="24"/>
              </w:rPr>
              <w:t>2019 год – 362 614,6 тыс. рублей;</w:t>
            </w:r>
          </w:p>
          <w:p w:rsidR="00DB3667" w:rsidRPr="00320715" w:rsidRDefault="00DB3667" w:rsidP="00DB3667">
            <w:pPr>
              <w:jc w:val="both"/>
              <w:rPr>
                <w:bCs/>
                <w:sz w:val="24"/>
                <w:szCs w:val="24"/>
              </w:rPr>
            </w:pPr>
            <w:r w:rsidRPr="00320715">
              <w:rPr>
                <w:bCs/>
                <w:sz w:val="24"/>
                <w:szCs w:val="24"/>
              </w:rPr>
              <w:t xml:space="preserve">2020 год – </w:t>
            </w:r>
            <w:r w:rsidR="00EE10E9" w:rsidRPr="00320715">
              <w:rPr>
                <w:bCs/>
                <w:sz w:val="24"/>
                <w:szCs w:val="24"/>
              </w:rPr>
              <w:t>3</w:t>
            </w:r>
            <w:r w:rsidR="00B56A5E">
              <w:rPr>
                <w:bCs/>
                <w:sz w:val="24"/>
                <w:szCs w:val="24"/>
              </w:rPr>
              <w:t>92</w:t>
            </w:r>
            <w:r w:rsidRPr="00320715">
              <w:rPr>
                <w:bCs/>
                <w:sz w:val="24"/>
                <w:szCs w:val="24"/>
              </w:rPr>
              <w:t xml:space="preserve"> </w:t>
            </w:r>
            <w:r w:rsidR="00B56A5E">
              <w:rPr>
                <w:bCs/>
                <w:sz w:val="24"/>
                <w:szCs w:val="24"/>
              </w:rPr>
              <w:t>35</w:t>
            </w:r>
            <w:r w:rsidR="00EE10E9" w:rsidRPr="00320715">
              <w:rPr>
                <w:bCs/>
                <w:sz w:val="24"/>
                <w:szCs w:val="24"/>
              </w:rPr>
              <w:t>8</w:t>
            </w:r>
            <w:r w:rsidRPr="00320715">
              <w:rPr>
                <w:bCs/>
                <w:sz w:val="24"/>
                <w:szCs w:val="24"/>
              </w:rPr>
              <w:t>,</w:t>
            </w:r>
            <w:r w:rsidR="00B56A5E">
              <w:rPr>
                <w:bCs/>
                <w:sz w:val="24"/>
                <w:szCs w:val="24"/>
              </w:rPr>
              <w:t>0</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2021 год – </w:t>
            </w:r>
            <w:r w:rsidR="007F3456" w:rsidRPr="00320715">
              <w:rPr>
                <w:bCs/>
                <w:sz w:val="24"/>
                <w:szCs w:val="24"/>
              </w:rPr>
              <w:t>307</w:t>
            </w:r>
            <w:r w:rsidRPr="00320715">
              <w:rPr>
                <w:bCs/>
                <w:sz w:val="24"/>
                <w:szCs w:val="24"/>
              </w:rPr>
              <w:t xml:space="preserve"> </w:t>
            </w:r>
            <w:r w:rsidR="007F3456" w:rsidRPr="00320715">
              <w:rPr>
                <w:bCs/>
                <w:sz w:val="24"/>
                <w:szCs w:val="24"/>
              </w:rPr>
              <w:t>348</w:t>
            </w:r>
            <w:r w:rsidRPr="00320715">
              <w:rPr>
                <w:bCs/>
                <w:sz w:val="24"/>
                <w:szCs w:val="24"/>
              </w:rPr>
              <w:t>,8 тыс. рублей;</w:t>
            </w:r>
          </w:p>
          <w:p w:rsidR="00DB3667" w:rsidRPr="00320715" w:rsidRDefault="00DB3667" w:rsidP="00DB3667">
            <w:pPr>
              <w:jc w:val="both"/>
              <w:rPr>
                <w:sz w:val="24"/>
                <w:szCs w:val="24"/>
              </w:rPr>
            </w:pPr>
            <w:r w:rsidRPr="00320715">
              <w:rPr>
                <w:bCs/>
                <w:sz w:val="24"/>
                <w:szCs w:val="24"/>
              </w:rPr>
              <w:t>2022 год – 3</w:t>
            </w:r>
            <w:r w:rsidR="007F3456" w:rsidRPr="00320715">
              <w:rPr>
                <w:bCs/>
                <w:sz w:val="24"/>
                <w:szCs w:val="24"/>
              </w:rPr>
              <w:t>07</w:t>
            </w:r>
            <w:r w:rsidRPr="00320715">
              <w:rPr>
                <w:bCs/>
                <w:sz w:val="24"/>
                <w:szCs w:val="24"/>
              </w:rPr>
              <w:t> </w:t>
            </w:r>
            <w:r w:rsidR="007F3456" w:rsidRPr="00320715">
              <w:rPr>
                <w:bCs/>
                <w:sz w:val="24"/>
                <w:szCs w:val="24"/>
              </w:rPr>
              <w:t>348</w:t>
            </w:r>
            <w:r w:rsidRPr="00320715">
              <w:rPr>
                <w:bCs/>
                <w:sz w:val="24"/>
                <w:szCs w:val="24"/>
              </w:rPr>
              <w:t>,</w:t>
            </w:r>
            <w:r w:rsidR="007F3456" w:rsidRPr="00320715">
              <w:rPr>
                <w:bCs/>
                <w:sz w:val="24"/>
                <w:szCs w:val="24"/>
              </w:rPr>
              <w:t>8</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2023 год – 33</w:t>
            </w:r>
            <w:r w:rsidR="007F3456" w:rsidRPr="00320715">
              <w:rPr>
                <w:bCs/>
                <w:sz w:val="24"/>
                <w:szCs w:val="24"/>
              </w:rPr>
              <w:t>9</w:t>
            </w:r>
            <w:r w:rsidRPr="00320715">
              <w:rPr>
                <w:bCs/>
                <w:sz w:val="24"/>
                <w:szCs w:val="24"/>
              </w:rPr>
              <w:t xml:space="preserve"> 4</w:t>
            </w:r>
            <w:r w:rsidR="007F3456" w:rsidRPr="00320715">
              <w:rPr>
                <w:bCs/>
                <w:sz w:val="24"/>
                <w:szCs w:val="24"/>
              </w:rPr>
              <w:t>01</w:t>
            </w:r>
            <w:r w:rsidRPr="00320715">
              <w:rPr>
                <w:bCs/>
                <w:sz w:val="24"/>
                <w:szCs w:val="24"/>
              </w:rPr>
              <w:t>,</w:t>
            </w:r>
            <w:r w:rsidR="007F3456" w:rsidRPr="00320715">
              <w:rPr>
                <w:bCs/>
                <w:sz w:val="24"/>
                <w:szCs w:val="24"/>
              </w:rPr>
              <w:t>8</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2024 год – 3</w:t>
            </w:r>
            <w:r w:rsidR="007F3456" w:rsidRPr="00320715">
              <w:rPr>
                <w:bCs/>
                <w:sz w:val="24"/>
                <w:szCs w:val="24"/>
              </w:rPr>
              <w:t>19</w:t>
            </w:r>
            <w:r w:rsidRPr="00320715">
              <w:rPr>
                <w:bCs/>
                <w:sz w:val="24"/>
                <w:szCs w:val="24"/>
              </w:rPr>
              <w:t xml:space="preserve"> 8</w:t>
            </w:r>
            <w:r w:rsidR="007F3456" w:rsidRPr="00320715">
              <w:rPr>
                <w:bCs/>
                <w:sz w:val="24"/>
                <w:szCs w:val="24"/>
              </w:rPr>
              <w:t>66</w:t>
            </w:r>
            <w:r w:rsidRPr="00320715">
              <w:rPr>
                <w:bCs/>
                <w:sz w:val="24"/>
                <w:szCs w:val="24"/>
              </w:rPr>
              <w:t>,</w:t>
            </w:r>
            <w:r w:rsidR="007F3456" w:rsidRPr="00320715">
              <w:rPr>
                <w:bCs/>
                <w:sz w:val="24"/>
                <w:szCs w:val="24"/>
              </w:rPr>
              <w:t>8</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за счет средств бюджета Белоярского района, сформированного     за     счет     средств       бюджета Ханты-Мансийского автономного округа – Югры в форме субвенций, субсидий и иных межбюджетных трансфертов (далее – бюджет автономного округа) - </w:t>
            </w:r>
            <w:r w:rsidR="00EE10E9" w:rsidRPr="00320715">
              <w:rPr>
                <w:bCs/>
                <w:sz w:val="24"/>
                <w:szCs w:val="24"/>
              </w:rPr>
              <w:t>7</w:t>
            </w:r>
            <w:r w:rsidRPr="00320715">
              <w:rPr>
                <w:bCs/>
                <w:sz w:val="24"/>
                <w:szCs w:val="24"/>
              </w:rPr>
              <w:t> </w:t>
            </w:r>
            <w:r w:rsidR="00EE10E9" w:rsidRPr="00320715">
              <w:rPr>
                <w:bCs/>
                <w:sz w:val="24"/>
                <w:szCs w:val="24"/>
              </w:rPr>
              <w:t>7</w:t>
            </w:r>
            <w:r w:rsidR="00B56A5E">
              <w:rPr>
                <w:bCs/>
                <w:sz w:val="24"/>
                <w:szCs w:val="24"/>
              </w:rPr>
              <w:t>1</w:t>
            </w:r>
            <w:r w:rsidR="00EE10E9" w:rsidRPr="00320715">
              <w:rPr>
                <w:bCs/>
                <w:sz w:val="24"/>
                <w:szCs w:val="24"/>
              </w:rPr>
              <w:t>9</w:t>
            </w:r>
            <w:r w:rsidRPr="00320715">
              <w:rPr>
                <w:bCs/>
                <w:sz w:val="24"/>
                <w:szCs w:val="24"/>
              </w:rPr>
              <w:t xml:space="preserve"> </w:t>
            </w:r>
            <w:r w:rsidR="00B56A5E">
              <w:rPr>
                <w:bCs/>
                <w:sz w:val="24"/>
                <w:szCs w:val="24"/>
              </w:rPr>
              <w:t>1</w:t>
            </w:r>
            <w:r w:rsidR="00EE10E9" w:rsidRPr="00320715">
              <w:rPr>
                <w:bCs/>
                <w:sz w:val="24"/>
                <w:szCs w:val="24"/>
              </w:rPr>
              <w:t>4</w:t>
            </w:r>
            <w:r w:rsidR="00B56A5E">
              <w:rPr>
                <w:bCs/>
                <w:sz w:val="24"/>
                <w:szCs w:val="24"/>
              </w:rPr>
              <w:t>8</w:t>
            </w:r>
            <w:r w:rsidRPr="00320715">
              <w:rPr>
                <w:bCs/>
                <w:sz w:val="24"/>
                <w:szCs w:val="24"/>
              </w:rPr>
              <w:t>,</w:t>
            </w:r>
            <w:r w:rsidR="00B56A5E">
              <w:rPr>
                <w:bCs/>
                <w:sz w:val="24"/>
                <w:szCs w:val="24"/>
              </w:rPr>
              <w:t>4</w:t>
            </w:r>
            <w:r w:rsidRPr="00320715">
              <w:rPr>
                <w:bCs/>
                <w:sz w:val="24"/>
                <w:szCs w:val="24"/>
              </w:rPr>
              <w:t xml:space="preserve"> тыс. рублей, в том числе по годам:</w:t>
            </w:r>
          </w:p>
          <w:p w:rsidR="00DB3667" w:rsidRPr="00320715" w:rsidRDefault="00DB3667" w:rsidP="00DB3667">
            <w:pPr>
              <w:jc w:val="both"/>
              <w:rPr>
                <w:bCs/>
                <w:sz w:val="24"/>
                <w:szCs w:val="24"/>
              </w:rPr>
            </w:pPr>
            <w:r w:rsidRPr="00320715">
              <w:rPr>
                <w:bCs/>
                <w:sz w:val="24"/>
                <w:szCs w:val="24"/>
              </w:rPr>
              <w:t>2019 год – 1 327 527,6 тыс. рублей;</w:t>
            </w:r>
          </w:p>
          <w:p w:rsidR="00DB3667" w:rsidRPr="00320715" w:rsidRDefault="00DB3667" w:rsidP="00DB3667">
            <w:pPr>
              <w:jc w:val="both"/>
              <w:rPr>
                <w:bCs/>
                <w:sz w:val="24"/>
                <w:szCs w:val="24"/>
              </w:rPr>
            </w:pPr>
            <w:r w:rsidRPr="00320715">
              <w:rPr>
                <w:bCs/>
                <w:sz w:val="24"/>
                <w:szCs w:val="24"/>
              </w:rPr>
              <w:t>2020 год – 1 </w:t>
            </w:r>
            <w:r w:rsidR="00EE10E9" w:rsidRPr="00320715">
              <w:rPr>
                <w:bCs/>
                <w:sz w:val="24"/>
                <w:szCs w:val="24"/>
              </w:rPr>
              <w:t>5</w:t>
            </w:r>
            <w:r w:rsidR="00B56A5E">
              <w:rPr>
                <w:bCs/>
                <w:sz w:val="24"/>
                <w:szCs w:val="24"/>
              </w:rPr>
              <w:t>12</w:t>
            </w:r>
            <w:r w:rsidRPr="00320715">
              <w:rPr>
                <w:bCs/>
                <w:sz w:val="24"/>
                <w:szCs w:val="24"/>
              </w:rPr>
              <w:t> </w:t>
            </w:r>
            <w:r w:rsidR="00B56A5E">
              <w:rPr>
                <w:bCs/>
                <w:sz w:val="24"/>
                <w:szCs w:val="24"/>
              </w:rPr>
              <w:t>8</w:t>
            </w:r>
            <w:r w:rsidR="005659C1" w:rsidRPr="00320715">
              <w:rPr>
                <w:bCs/>
                <w:sz w:val="24"/>
                <w:szCs w:val="24"/>
              </w:rPr>
              <w:t>4</w:t>
            </w:r>
            <w:r w:rsidR="00B56A5E">
              <w:rPr>
                <w:bCs/>
                <w:sz w:val="24"/>
                <w:szCs w:val="24"/>
              </w:rPr>
              <w:t>5</w:t>
            </w:r>
            <w:r w:rsidRPr="00320715">
              <w:rPr>
                <w:bCs/>
                <w:sz w:val="24"/>
                <w:szCs w:val="24"/>
              </w:rPr>
              <w:t>,</w:t>
            </w:r>
            <w:r w:rsidR="00B56A5E">
              <w:rPr>
                <w:bCs/>
                <w:sz w:val="24"/>
                <w:szCs w:val="24"/>
              </w:rPr>
              <w:t>2</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2021 год – 1 </w:t>
            </w:r>
            <w:r w:rsidR="007F3456" w:rsidRPr="00320715">
              <w:rPr>
                <w:bCs/>
                <w:sz w:val="24"/>
                <w:szCs w:val="24"/>
              </w:rPr>
              <w:t>2</w:t>
            </w:r>
            <w:r w:rsidR="00EE10E9" w:rsidRPr="00320715">
              <w:rPr>
                <w:bCs/>
                <w:sz w:val="24"/>
                <w:szCs w:val="24"/>
              </w:rPr>
              <w:t>31</w:t>
            </w:r>
            <w:r w:rsidRPr="00320715">
              <w:rPr>
                <w:bCs/>
                <w:sz w:val="24"/>
                <w:szCs w:val="24"/>
              </w:rPr>
              <w:t> </w:t>
            </w:r>
            <w:r w:rsidR="00EE10E9" w:rsidRPr="00320715">
              <w:rPr>
                <w:bCs/>
                <w:sz w:val="24"/>
                <w:szCs w:val="24"/>
              </w:rPr>
              <w:t>414</w:t>
            </w:r>
            <w:r w:rsidRPr="00320715">
              <w:rPr>
                <w:bCs/>
                <w:sz w:val="24"/>
                <w:szCs w:val="24"/>
              </w:rPr>
              <w:t>,</w:t>
            </w:r>
            <w:r w:rsidR="00EE10E9" w:rsidRPr="00320715">
              <w:rPr>
                <w:bCs/>
                <w:sz w:val="24"/>
                <w:szCs w:val="24"/>
              </w:rPr>
              <w:t>2</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2022 год – 1 </w:t>
            </w:r>
            <w:r w:rsidR="007F3456" w:rsidRPr="00320715">
              <w:rPr>
                <w:bCs/>
                <w:sz w:val="24"/>
                <w:szCs w:val="24"/>
              </w:rPr>
              <w:t>2</w:t>
            </w:r>
            <w:r w:rsidR="00EE10E9" w:rsidRPr="00320715">
              <w:rPr>
                <w:bCs/>
                <w:sz w:val="24"/>
                <w:szCs w:val="24"/>
              </w:rPr>
              <w:t>31</w:t>
            </w:r>
            <w:r w:rsidRPr="00320715">
              <w:rPr>
                <w:bCs/>
                <w:sz w:val="24"/>
                <w:szCs w:val="24"/>
              </w:rPr>
              <w:t> </w:t>
            </w:r>
            <w:r w:rsidR="00EE10E9" w:rsidRPr="00320715">
              <w:rPr>
                <w:bCs/>
                <w:sz w:val="24"/>
                <w:szCs w:val="24"/>
              </w:rPr>
              <w:t>414</w:t>
            </w:r>
            <w:r w:rsidRPr="00320715">
              <w:rPr>
                <w:bCs/>
                <w:sz w:val="24"/>
                <w:szCs w:val="24"/>
              </w:rPr>
              <w:t>,</w:t>
            </w:r>
            <w:r w:rsidR="00EE10E9" w:rsidRPr="00320715">
              <w:rPr>
                <w:bCs/>
                <w:sz w:val="24"/>
                <w:szCs w:val="24"/>
              </w:rPr>
              <w:t>2</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2023 год – 1 </w:t>
            </w:r>
            <w:r w:rsidR="007F3456" w:rsidRPr="00320715">
              <w:rPr>
                <w:bCs/>
                <w:sz w:val="24"/>
                <w:szCs w:val="24"/>
              </w:rPr>
              <w:t>207</w:t>
            </w:r>
            <w:r w:rsidRPr="00320715">
              <w:rPr>
                <w:bCs/>
                <w:sz w:val="24"/>
                <w:szCs w:val="24"/>
              </w:rPr>
              <w:t xml:space="preserve"> </w:t>
            </w:r>
            <w:r w:rsidR="007F3456" w:rsidRPr="00320715">
              <w:rPr>
                <w:bCs/>
                <w:sz w:val="24"/>
                <w:szCs w:val="24"/>
              </w:rPr>
              <w:t>973</w:t>
            </w:r>
            <w:r w:rsidRPr="00320715">
              <w:rPr>
                <w:bCs/>
                <w:sz w:val="24"/>
                <w:szCs w:val="24"/>
              </w:rPr>
              <w:t>,</w:t>
            </w:r>
            <w:r w:rsidR="007F3456" w:rsidRPr="00320715">
              <w:rPr>
                <w:bCs/>
                <w:sz w:val="24"/>
                <w:szCs w:val="24"/>
              </w:rPr>
              <w:t>6</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2024 год – </w:t>
            </w:r>
            <w:r w:rsidR="007F3456" w:rsidRPr="00320715">
              <w:rPr>
                <w:bCs/>
                <w:sz w:val="24"/>
                <w:szCs w:val="24"/>
              </w:rPr>
              <w:t xml:space="preserve">1 207 973,6 </w:t>
            </w:r>
            <w:r w:rsidRPr="00320715">
              <w:rPr>
                <w:bCs/>
                <w:sz w:val="24"/>
                <w:szCs w:val="24"/>
              </w:rPr>
              <w:t>тыс. рублей;</w:t>
            </w:r>
          </w:p>
          <w:p w:rsidR="00DB3667" w:rsidRPr="00320715" w:rsidRDefault="00DB3667" w:rsidP="00DB3667">
            <w:pPr>
              <w:jc w:val="both"/>
              <w:rPr>
                <w:bCs/>
                <w:sz w:val="24"/>
                <w:szCs w:val="24"/>
              </w:rPr>
            </w:pPr>
            <w:r w:rsidRPr="00320715">
              <w:rPr>
                <w:bCs/>
                <w:sz w:val="24"/>
                <w:szCs w:val="24"/>
              </w:rPr>
              <w:t xml:space="preserve">за счет средств бюджета Белоярского района, сформированного за счет  федерального  бюджета - </w:t>
            </w:r>
            <w:r w:rsidR="00EE10E9" w:rsidRPr="00320715">
              <w:rPr>
                <w:bCs/>
                <w:sz w:val="24"/>
                <w:szCs w:val="24"/>
              </w:rPr>
              <w:t>92</w:t>
            </w:r>
            <w:r w:rsidRPr="00320715">
              <w:rPr>
                <w:bCs/>
                <w:sz w:val="24"/>
                <w:szCs w:val="24"/>
              </w:rPr>
              <w:t xml:space="preserve"> </w:t>
            </w:r>
            <w:r w:rsidR="00B56A5E">
              <w:rPr>
                <w:bCs/>
                <w:sz w:val="24"/>
                <w:szCs w:val="24"/>
              </w:rPr>
              <w:t>864</w:t>
            </w:r>
            <w:r w:rsidRPr="00320715">
              <w:rPr>
                <w:bCs/>
                <w:sz w:val="24"/>
                <w:szCs w:val="24"/>
              </w:rPr>
              <w:t>,</w:t>
            </w:r>
            <w:r w:rsidR="00B56A5E">
              <w:rPr>
                <w:bCs/>
                <w:sz w:val="24"/>
                <w:szCs w:val="24"/>
              </w:rPr>
              <w:t>8</w:t>
            </w:r>
            <w:r w:rsidRPr="00320715">
              <w:rPr>
                <w:bCs/>
                <w:sz w:val="24"/>
                <w:szCs w:val="24"/>
              </w:rPr>
              <w:t xml:space="preserve"> тыс. рублей, в том числе по годам:</w:t>
            </w:r>
          </w:p>
          <w:p w:rsidR="00DB3667" w:rsidRPr="00320715" w:rsidRDefault="00DB3667" w:rsidP="00DB3667">
            <w:pPr>
              <w:jc w:val="both"/>
              <w:rPr>
                <w:bCs/>
                <w:sz w:val="24"/>
                <w:szCs w:val="24"/>
              </w:rPr>
            </w:pPr>
            <w:r w:rsidRPr="00320715">
              <w:rPr>
                <w:bCs/>
                <w:sz w:val="24"/>
                <w:szCs w:val="24"/>
              </w:rPr>
              <w:lastRenderedPageBreak/>
              <w:t>2019 год – 1 130,7 тыс. рублей;</w:t>
            </w:r>
          </w:p>
          <w:p w:rsidR="007D22AC" w:rsidRPr="00320715" w:rsidRDefault="007D22AC" w:rsidP="00DB3667">
            <w:pPr>
              <w:jc w:val="both"/>
              <w:rPr>
                <w:bCs/>
                <w:sz w:val="24"/>
                <w:szCs w:val="24"/>
              </w:rPr>
            </w:pPr>
            <w:r w:rsidRPr="00320715">
              <w:rPr>
                <w:bCs/>
                <w:sz w:val="24"/>
                <w:szCs w:val="24"/>
              </w:rPr>
              <w:t xml:space="preserve">2020 год – 13 </w:t>
            </w:r>
            <w:r w:rsidR="00B56A5E">
              <w:rPr>
                <w:bCs/>
                <w:sz w:val="24"/>
                <w:szCs w:val="24"/>
              </w:rPr>
              <w:t>614</w:t>
            </w:r>
            <w:r w:rsidRPr="00320715">
              <w:rPr>
                <w:bCs/>
                <w:sz w:val="24"/>
                <w:szCs w:val="24"/>
              </w:rPr>
              <w:t>,</w:t>
            </w:r>
            <w:r w:rsidR="00B56A5E">
              <w:rPr>
                <w:bCs/>
                <w:sz w:val="24"/>
                <w:szCs w:val="24"/>
              </w:rPr>
              <w:t>1</w:t>
            </w:r>
            <w:r w:rsidRPr="00320715">
              <w:rPr>
                <w:bCs/>
                <w:sz w:val="24"/>
                <w:szCs w:val="24"/>
              </w:rPr>
              <w:t xml:space="preserve"> тыс. рублей;</w:t>
            </w:r>
          </w:p>
          <w:p w:rsidR="007D22AC" w:rsidRPr="00320715" w:rsidRDefault="007D22AC" w:rsidP="00DB3667">
            <w:pPr>
              <w:jc w:val="both"/>
              <w:rPr>
                <w:bCs/>
                <w:sz w:val="24"/>
                <w:szCs w:val="24"/>
              </w:rPr>
            </w:pPr>
            <w:r w:rsidRPr="00320715">
              <w:rPr>
                <w:bCs/>
                <w:sz w:val="24"/>
                <w:szCs w:val="24"/>
              </w:rPr>
              <w:t>2021 год – 39 060,0 тыс. рублей;</w:t>
            </w:r>
          </w:p>
          <w:p w:rsidR="007D22AC" w:rsidRPr="00320715" w:rsidRDefault="007D22AC" w:rsidP="00DB3667">
            <w:pPr>
              <w:jc w:val="both"/>
              <w:rPr>
                <w:bCs/>
                <w:sz w:val="24"/>
                <w:szCs w:val="24"/>
              </w:rPr>
            </w:pPr>
            <w:r w:rsidRPr="00320715">
              <w:rPr>
                <w:bCs/>
                <w:sz w:val="24"/>
                <w:szCs w:val="24"/>
              </w:rPr>
              <w:t>2022 год – 39 060,0 тыс. рублей;</w:t>
            </w:r>
          </w:p>
          <w:p w:rsidR="00DB3667" w:rsidRPr="00320715" w:rsidRDefault="00DB3667" w:rsidP="00DB3667">
            <w:pPr>
              <w:tabs>
                <w:tab w:val="left" w:pos="0"/>
                <w:tab w:val="left" w:pos="363"/>
              </w:tabs>
              <w:jc w:val="both"/>
              <w:rPr>
                <w:bCs/>
                <w:sz w:val="24"/>
                <w:szCs w:val="24"/>
              </w:rPr>
            </w:pPr>
            <w:r w:rsidRPr="00320715">
              <w:rPr>
                <w:bCs/>
                <w:sz w:val="24"/>
                <w:szCs w:val="24"/>
              </w:rPr>
              <w:t>за счет внебюджетных источников - 4</w:t>
            </w:r>
            <w:r w:rsidR="005659C1" w:rsidRPr="00320715">
              <w:rPr>
                <w:bCs/>
                <w:sz w:val="24"/>
                <w:szCs w:val="24"/>
              </w:rPr>
              <w:t>21</w:t>
            </w:r>
            <w:r w:rsidRPr="00320715">
              <w:rPr>
                <w:bCs/>
                <w:sz w:val="24"/>
                <w:szCs w:val="24"/>
              </w:rPr>
              <w:t> </w:t>
            </w:r>
            <w:r w:rsidR="007D22AC" w:rsidRPr="00320715">
              <w:rPr>
                <w:bCs/>
                <w:sz w:val="24"/>
                <w:szCs w:val="24"/>
              </w:rPr>
              <w:t>643</w:t>
            </w:r>
            <w:r w:rsidRPr="00320715">
              <w:rPr>
                <w:bCs/>
                <w:sz w:val="24"/>
                <w:szCs w:val="24"/>
              </w:rPr>
              <w:t>,</w:t>
            </w:r>
            <w:r w:rsidR="007D22AC" w:rsidRPr="00320715">
              <w:rPr>
                <w:bCs/>
                <w:sz w:val="24"/>
                <w:szCs w:val="24"/>
              </w:rPr>
              <w:t>2</w:t>
            </w:r>
            <w:r w:rsidRPr="00320715">
              <w:rPr>
                <w:bCs/>
                <w:sz w:val="24"/>
                <w:szCs w:val="24"/>
              </w:rPr>
              <w:t xml:space="preserve"> тыс. рублей, в том числе по годам:</w:t>
            </w:r>
          </w:p>
          <w:p w:rsidR="00DB3667" w:rsidRPr="00320715" w:rsidRDefault="00DB3667" w:rsidP="00DB3667">
            <w:pPr>
              <w:jc w:val="both"/>
              <w:rPr>
                <w:bCs/>
                <w:sz w:val="24"/>
                <w:szCs w:val="24"/>
              </w:rPr>
            </w:pPr>
            <w:r w:rsidRPr="00320715">
              <w:rPr>
                <w:bCs/>
                <w:sz w:val="24"/>
                <w:szCs w:val="24"/>
              </w:rPr>
              <w:t>2019 год – 71 972,5 тыс. рублей;</w:t>
            </w:r>
          </w:p>
          <w:p w:rsidR="00DB3667" w:rsidRPr="00320715" w:rsidRDefault="00DB3667" w:rsidP="00DB3667">
            <w:pPr>
              <w:jc w:val="both"/>
              <w:rPr>
                <w:bCs/>
                <w:sz w:val="24"/>
                <w:szCs w:val="24"/>
              </w:rPr>
            </w:pPr>
            <w:r w:rsidRPr="00320715">
              <w:rPr>
                <w:bCs/>
                <w:sz w:val="24"/>
                <w:szCs w:val="24"/>
              </w:rPr>
              <w:t xml:space="preserve">2020 год – </w:t>
            </w:r>
            <w:r w:rsidR="005659C1" w:rsidRPr="00320715">
              <w:rPr>
                <w:bCs/>
                <w:sz w:val="24"/>
                <w:szCs w:val="24"/>
              </w:rPr>
              <w:t>76</w:t>
            </w:r>
            <w:r w:rsidRPr="00320715">
              <w:rPr>
                <w:bCs/>
                <w:sz w:val="24"/>
                <w:szCs w:val="24"/>
              </w:rPr>
              <w:t> </w:t>
            </w:r>
            <w:r w:rsidR="007D22AC" w:rsidRPr="00320715">
              <w:rPr>
                <w:bCs/>
                <w:sz w:val="24"/>
                <w:szCs w:val="24"/>
              </w:rPr>
              <w:t>34</w:t>
            </w:r>
            <w:r w:rsidR="005659C1" w:rsidRPr="00320715">
              <w:rPr>
                <w:bCs/>
                <w:sz w:val="24"/>
                <w:szCs w:val="24"/>
              </w:rPr>
              <w:t>1</w:t>
            </w:r>
            <w:r w:rsidRPr="00320715">
              <w:rPr>
                <w:bCs/>
                <w:sz w:val="24"/>
                <w:szCs w:val="24"/>
              </w:rPr>
              <w:t>,</w:t>
            </w:r>
            <w:r w:rsidR="007D22AC" w:rsidRPr="00320715">
              <w:rPr>
                <w:bCs/>
                <w:sz w:val="24"/>
                <w:szCs w:val="24"/>
              </w:rPr>
              <w:t>9</w:t>
            </w:r>
            <w:r w:rsidRPr="00320715">
              <w:rPr>
                <w:bCs/>
                <w:sz w:val="24"/>
                <w:szCs w:val="24"/>
              </w:rPr>
              <w:t xml:space="preserve"> тыс. рублей;</w:t>
            </w:r>
          </w:p>
          <w:p w:rsidR="00DB3667" w:rsidRPr="00320715" w:rsidRDefault="00DB3667" w:rsidP="00DB3667">
            <w:pPr>
              <w:jc w:val="both"/>
              <w:rPr>
                <w:bCs/>
                <w:sz w:val="24"/>
                <w:szCs w:val="24"/>
              </w:rPr>
            </w:pPr>
            <w:r w:rsidRPr="00320715">
              <w:rPr>
                <w:bCs/>
                <w:sz w:val="24"/>
                <w:szCs w:val="24"/>
              </w:rPr>
              <w:t xml:space="preserve">2021 год – </w:t>
            </w:r>
            <w:r w:rsidR="007F3456" w:rsidRPr="00320715">
              <w:rPr>
                <w:bCs/>
                <w:sz w:val="24"/>
                <w:szCs w:val="24"/>
              </w:rPr>
              <w:t xml:space="preserve">68 332,2 </w:t>
            </w:r>
            <w:r w:rsidRPr="00320715">
              <w:rPr>
                <w:bCs/>
                <w:sz w:val="24"/>
                <w:szCs w:val="24"/>
              </w:rPr>
              <w:t>тыс. рублей;</w:t>
            </w:r>
          </w:p>
          <w:p w:rsidR="00DB3667" w:rsidRPr="00320715" w:rsidRDefault="00DB3667" w:rsidP="00DB3667">
            <w:pPr>
              <w:jc w:val="both"/>
              <w:rPr>
                <w:bCs/>
                <w:sz w:val="24"/>
                <w:szCs w:val="24"/>
              </w:rPr>
            </w:pPr>
            <w:r w:rsidRPr="00320715">
              <w:rPr>
                <w:bCs/>
                <w:sz w:val="24"/>
                <w:szCs w:val="24"/>
              </w:rPr>
              <w:t xml:space="preserve">2022 год – </w:t>
            </w:r>
            <w:r w:rsidR="007F3456" w:rsidRPr="00320715">
              <w:rPr>
                <w:bCs/>
                <w:sz w:val="24"/>
                <w:szCs w:val="24"/>
              </w:rPr>
              <w:t xml:space="preserve">68 332,2 </w:t>
            </w:r>
            <w:r w:rsidRPr="00320715">
              <w:rPr>
                <w:bCs/>
                <w:sz w:val="24"/>
                <w:szCs w:val="24"/>
              </w:rPr>
              <w:t>тыс. рублей;</w:t>
            </w:r>
          </w:p>
          <w:p w:rsidR="00DB3667" w:rsidRPr="00320715" w:rsidRDefault="00DB3667" w:rsidP="00DB3667">
            <w:pPr>
              <w:jc w:val="both"/>
              <w:rPr>
                <w:bCs/>
                <w:sz w:val="24"/>
                <w:szCs w:val="24"/>
              </w:rPr>
            </w:pPr>
            <w:r w:rsidRPr="00320715">
              <w:rPr>
                <w:bCs/>
                <w:sz w:val="24"/>
                <w:szCs w:val="24"/>
              </w:rPr>
              <w:t xml:space="preserve">2023 год – </w:t>
            </w:r>
            <w:r w:rsidR="007F3456" w:rsidRPr="00320715">
              <w:rPr>
                <w:bCs/>
                <w:sz w:val="24"/>
                <w:szCs w:val="24"/>
              </w:rPr>
              <w:t xml:space="preserve">68 332,2 </w:t>
            </w:r>
            <w:r w:rsidRPr="00320715">
              <w:rPr>
                <w:bCs/>
                <w:sz w:val="24"/>
                <w:szCs w:val="24"/>
              </w:rPr>
              <w:t>тыс. рублей;</w:t>
            </w:r>
          </w:p>
          <w:p w:rsidR="00155FED" w:rsidRPr="00E83157" w:rsidRDefault="00DB3667" w:rsidP="00DB3667">
            <w:pPr>
              <w:jc w:val="both"/>
              <w:rPr>
                <w:bCs/>
                <w:sz w:val="24"/>
                <w:szCs w:val="24"/>
              </w:rPr>
            </w:pPr>
            <w:r w:rsidRPr="00320715">
              <w:rPr>
                <w:bCs/>
                <w:sz w:val="24"/>
                <w:szCs w:val="24"/>
              </w:rPr>
              <w:t xml:space="preserve">2024 год – </w:t>
            </w:r>
            <w:r w:rsidR="007F3456" w:rsidRPr="00320715">
              <w:rPr>
                <w:bCs/>
                <w:sz w:val="24"/>
                <w:szCs w:val="24"/>
              </w:rPr>
              <w:t xml:space="preserve">68 332,2 </w:t>
            </w:r>
            <w:r w:rsidRPr="00320715">
              <w:rPr>
                <w:bCs/>
                <w:sz w:val="24"/>
                <w:szCs w:val="24"/>
              </w:rPr>
              <w:t>тыс. рублей</w:t>
            </w:r>
          </w:p>
        </w:tc>
        <w:tc>
          <w:tcPr>
            <w:tcW w:w="684" w:type="dxa"/>
            <w:tcBorders>
              <w:top w:val="nil"/>
              <w:left w:val="single" w:sz="4" w:space="0" w:color="auto"/>
              <w:bottom w:val="nil"/>
              <w:right w:val="nil"/>
            </w:tcBorders>
          </w:tcPr>
          <w:p w:rsidR="00155FED" w:rsidRPr="00155FED" w:rsidRDefault="00155FED" w:rsidP="00E83157">
            <w:pPr>
              <w:ind w:firstLine="720"/>
              <w:jc w:val="right"/>
              <w:rPr>
                <w:sz w:val="24"/>
                <w:szCs w:val="24"/>
                <w:highlight w:val="yellow"/>
              </w:rPr>
            </w:pPr>
            <w:r w:rsidRPr="00155FED">
              <w:rPr>
                <w:sz w:val="24"/>
                <w:szCs w:val="24"/>
                <w:highlight w:val="yellow"/>
              </w:rPr>
              <w:lastRenderedPageBreak/>
              <w:t>»</w:t>
            </w: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r w:rsidRPr="00155FED">
              <w:rPr>
                <w:sz w:val="24"/>
                <w:szCs w:val="24"/>
                <w:highlight w:val="yellow"/>
              </w:rPr>
              <w:t xml:space="preserve"> </w:t>
            </w:r>
          </w:p>
          <w:p w:rsidR="00802986" w:rsidRDefault="00802986" w:rsidP="00E83157">
            <w:pPr>
              <w:ind w:firstLine="175"/>
              <w:jc w:val="right"/>
              <w:rPr>
                <w:sz w:val="24"/>
                <w:szCs w:val="24"/>
              </w:rPr>
            </w:pPr>
          </w:p>
          <w:p w:rsidR="00320715" w:rsidRDefault="00320715" w:rsidP="003826D1">
            <w:pPr>
              <w:ind w:firstLine="175"/>
              <w:rPr>
                <w:sz w:val="24"/>
                <w:szCs w:val="24"/>
              </w:rPr>
            </w:pPr>
          </w:p>
          <w:p w:rsidR="00320715" w:rsidRDefault="00320715" w:rsidP="003826D1">
            <w:pPr>
              <w:ind w:firstLine="175"/>
              <w:rPr>
                <w:sz w:val="24"/>
                <w:szCs w:val="24"/>
              </w:rPr>
            </w:pPr>
          </w:p>
          <w:p w:rsidR="00320715" w:rsidRDefault="00320715" w:rsidP="003826D1">
            <w:pPr>
              <w:ind w:firstLine="175"/>
              <w:rPr>
                <w:sz w:val="24"/>
                <w:szCs w:val="24"/>
              </w:rPr>
            </w:pPr>
          </w:p>
          <w:p w:rsidR="00155FED" w:rsidRPr="00C577EE" w:rsidRDefault="00802986" w:rsidP="003826D1">
            <w:pPr>
              <w:ind w:firstLine="175"/>
              <w:rPr>
                <w:sz w:val="24"/>
                <w:szCs w:val="24"/>
              </w:rPr>
            </w:pPr>
            <w:r>
              <w:rPr>
                <w:sz w:val="24"/>
                <w:szCs w:val="24"/>
              </w:rPr>
              <w:t>»;</w:t>
            </w:r>
          </w:p>
        </w:tc>
      </w:tr>
    </w:tbl>
    <w:p w:rsidR="00D84ECE" w:rsidRDefault="00D84ECE" w:rsidP="00F02CEB">
      <w:pPr>
        <w:pStyle w:val="ConsPlusTitle"/>
        <w:widowControl/>
        <w:jc w:val="both"/>
        <w:rPr>
          <w:rFonts w:ascii="Times New Roman" w:hAnsi="Times New Roman" w:cs="Times New Roman"/>
          <w:b w:val="0"/>
          <w:sz w:val="24"/>
          <w:szCs w:val="24"/>
        </w:rPr>
      </w:pPr>
    </w:p>
    <w:p w:rsidR="00D84ECE" w:rsidRDefault="007440E1" w:rsidP="007440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2) </w:t>
      </w:r>
      <w:r>
        <w:rPr>
          <w:rFonts w:ascii="Times New Roman" w:hAnsi="Times New Roman" w:cs="Times New Roman"/>
          <w:b w:val="0"/>
          <w:sz w:val="24"/>
          <w:szCs w:val="24"/>
        </w:rPr>
        <w:t>в таблице</w:t>
      </w:r>
      <w:r>
        <w:rPr>
          <w:rFonts w:ascii="Times New Roman" w:hAnsi="Times New Roman" w:cs="Times New Roman"/>
          <w:b w:val="0"/>
          <w:sz w:val="24"/>
          <w:szCs w:val="24"/>
        </w:rPr>
        <w:t xml:space="preserve"> 3 «Перечень основных мероприятий муниципальной  программы, их </w:t>
      </w:r>
      <w:r w:rsidRPr="00965891">
        <w:rPr>
          <w:rFonts w:ascii="Times New Roman" w:hAnsi="Times New Roman" w:cs="Times New Roman"/>
          <w:b w:val="0"/>
          <w:sz w:val="24"/>
          <w:szCs w:val="24"/>
        </w:rPr>
        <w:t>связь с целевыми показателями»</w:t>
      </w:r>
      <w:r>
        <w:rPr>
          <w:rFonts w:ascii="Times New Roman" w:hAnsi="Times New Roman" w:cs="Times New Roman"/>
          <w:b w:val="0"/>
          <w:sz w:val="24"/>
          <w:szCs w:val="24"/>
        </w:rPr>
        <w:t xml:space="preserve"> Программы</w:t>
      </w:r>
      <w:r w:rsidRPr="00965891">
        <w:rPr>
          <w:rFonts w:ascii="Times New Roman" w:hAnsi="Times New Roman" w:cs="Times New Roman"/>
          <w:b w:val="0"/>
          <w:sz w:val="24"/>
          <w:szCs w:val="24"/>
        </w:rPr>
        <w:t>:</w:t>
      </w:r>
    </w:p>
    <w:p w:rsidR="00D84ECE" w:rsidRPr="00A16B76" w:rsidRDefault="007440E1"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а</w:t>
      </w:r>
      <w:r w:rsidR="00A16B76">
        <w:rPr>
          <w:rFonts w:ascii="Times New Roman" w:hAnsi="Times New Roman" w:cs="Times New Roman"/>
          <w:b w:val="0"/>
          <w:sz w:val="24"/>
          <w:szCs w:val="24"/>
        </w:rPr>
        <w:t xml:space="preserve">) позиции </w:t>
      </w:r>
      <w:r>
        <w:rPr>
          <w:rFonts w:ascii="Times New Roman" w:hAnsi="Times New Roman" w:cs="Times New Roman"/>
          <w:b w:val="0"/>
          <w:sz w:val="24"/>
          <w:szCs w:val="24"/>
        </w:rPr>
        <w:t>3.3, 3.3.1 исключить;</w:t>
      </w:r>
    </w:p>
    <w:p w:rsidR="00481D12" w:rsidRDefault="007440E1" w:rsidP="00481D1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б) дополнить позицией 3.5.2</w:t>
      </w:r>
      <w:r w:rsidRPr="00965891">
        <w:rPr>
          <w:rFonts w:ascii="Times New Roman" w:hAnsi="Times New Roman" w:cs="Times New Roman"/>
          <w:b w:val="0"/>
          <w:sz w:val="24"/>
          <w:szCs w:val="24"/>
        </w:rPr>
        <w:t xml:space="preserve"> следующего содержания</w:t>
      </w:r>
    </w:p>
    <w:tbl>
      <w:tblPr>
        <w:tblW w:w="5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742"/>
        <w:gridCol w:w="2307"/>
        <w:gridCol w:w="2604"/>
        <w:gridCol w:w="4031"/>
        <w:gridCol w:w="437"/>
      </w:tblGrid>
      <w:tr w:rsidR="00481D12" w:rsidRPr="001001C2" w:rsidTr="00481D12">
        <w:trPr>
          <w:tblHeader/>
          <w:jc w:val="center"/>
        </w:trPr>
        <w:tc>
          <w:tcPr>
            <w:tcW w:w="381" w:type="dxa"/>
            <w:tcBorders>
              <w:top w:val="nil"/>
              <w:left w:val="nil"/>
              <w:bottom w:val="nil"/>
              <w:right w:val="single" w:sz="4" w:space="0" w:color="auto"/>
            </w:tcBorders>
          </w:tcPr>
          <w:p w:rsidR="00481D12" w:rsidRDefault="00481D12" w:rsidP="006719D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742" w:type="dxa"/>
            <w:tcBorders>
              <w:lef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 xml:space="preserve">№ </w:t>
            </w:r>
            <w:proofErr w:type="gramStart"/>
            <w:r w:rsidRPr="001001C2">
              <w:rPr>
                <w:rFonts w:ascii="Times New Roman" w:hAnsi="Times New Roman" w:cs="Times New Roman"/>
                <w:sz w:val="22"/>
                <w:szCs w:val="22"/>
              </w:rPr>
              <w:t>п</w:t>
            </w:r>
            <w:proofErr w:type="gramEnd"/>
            <w:r w:rsidRPr="001001C2">
              <w:rPr>
                <w:rFonts w:ascii="Times New Roman" w:hAnsi="Times New Roman" w:cs="Times New Roman"/>
                <w:sz w:val="22"/>
                <w:szCs w:val="22"/>
              </w:rPr>
              <w:t>/п</w:t>
            </w:r>
          </w:p>
        </w:tc>
        <w:tc>
          <w:tcPr>
            <w:tcW w:w="2307" w:type="dxa"/>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Наименование основного мероприятия</w:t>
            </w:r>
          </w:p>
        </w:tc>
        <w:tc>
          <w:tcPr>
            <w:tcW w:w="2604" w:type="dxa"/>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Наименование целевого показателя</w:t>
            </w:r>
          </w:p>
        </w:tc>
        <w:tc>
          <w:tcPr>
            <w:tcW w:w="4031" w:type="dxa"/>
            <w:tcBorders>
              <w:righ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Расчет значения целевого показателя</w:t>
            </w:r>
          </w:p>
        </w:tc>
        <w:tc>
          <w:tcPr>
            <w:tcW w:w="437" w:type="dxa"/>
            <w:tcBorders>
              <w:top w:val="nil"/>
              <w:left w:val="single" w:sz="4" w:space="0" w:color="auto"/>
              <w:bottom w:val="nil"/>
              <w:right w:val="nil"/>
            </w:tcBorders>
          </w:tcPr>
          <w:p w:rsidR="00481D12" w:rsidRPr="001001C2" w:rsidRDefault="00481D12" w:rsidP="006719D2">
            <w:pPr>
              <w:pStyle w:val="ConsPlusNormal"/>
              <w:ind w:firstLine="0"/>
              <w:jc w:val="both"/>
              <w:rPr>
                <w:rFonts w:ascii="Times New Roman" w:hAnsi="Times New Roman" w:cs="Times New Roman"/>
                <w:sz w:val="22"/>
                <w:szCs w:val="22"/>
              </w:rPr>
            </w:pPr>
          </w:p>
        </w:tc>
      </w:tr>
      <w:tr w:rsidR="00481D12" w:rsidRPr="001001C2" w:rsidTr="00481D12">
        <w:trPr>
          <w:tblHeader/>
          <w:jc w:val="center"/>
        </w:trPr>
        <w:tc>
          <w:tcPr>
            <w:tcW w:w="381" w:type="dxa"/>
            <w:tcBorders>
              <w:top w:val="nil"/>
              <w:left w:val="nil"/>
              <w:bottom w:val="nil"/>
              <w:right w:val="single" w:sz="4" w:space="0" w:color="auto"/>
            </w:tcBorders>
          </w:tcPr>
          <w:p w:rsidR="00481D12" w:rsidRDefault="00481D12" w:rsidP="006719D2">
            <w:pPr>
              <w:pStyle w:val="ConsPlusNormal"/>
              <w:ind w:firstLine="0"/>
              <w:jc w:val="center"/>
              <w:rPr>
                <w:rFonts w:ascii="Times New Roman" w:hAnsi="Times New Roman" w:cs="Times New Roman"/>
                <w:sz w:val="22"/>
                <w:szCs w:val="22"/>
              </w:rPr>
            </w:pPr>
          </w:p>
        </w:tc>
        <w:tc>
          <w:tcPr>
            <w:tcW w:w="742" w:type="dxa"/>
            <w:tcBorders>
              <w:lef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1</w:t>
            </w:r>
          </w:p>
        </w:tc>
        <w:tc>
          <w:tcPr>
            <w:tcW w:w="2307" w:type="dxa"/>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2</w:t>
            </w:r>
          </w:p>
        </w:tc>
        <w:tc>
          <w:tcPr>
            <w:tcW w:w="2604" w:type="dxa"/>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3</w:t>
            </w:r>
          </w:p>
        </w:tc>
        <w:tc>
          <w:tcPr>
            <w:tcW w:w="4031" w:type="dxa"/>
            <w:tcBorders>
              <w:righ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r w:rsidRPr="001001C2">
              <w:rPr>
                <w:rFonts w:ascii="Times New Roman" w:hAnsi="Times New Roman" w:cs="Times New Roman"/>
                <w:sz w:val="22"/>
                <w:szCs w:val="22"/>
              </w:rPr>
              <w:t>4</w:t>
            </w:r>
          </w:p>
        </w:tc>
        <w:tc>
          <w:tcPr>
            <w:tcW w:w="437" w:type="dxa"/>
            <w:tcBorders>
              <w:top w:val="nil"/>
              <w:left w:val="single" w:sz="4" w:space="0" w:color="auto"/>
              <w:bottom w:val="nil"/>
              <w:right w:val="nil"/>
            </w:tcBorders>
          </w:tcPr>
          <w:p w:rsidR="00481D12" w:rsidRPr="001001C2" w:rsidRDefault="00481D12" w:rsidP="006719D2">
            <w:pPr>
              <w:pStyle w:val="ConsPlusNormal"/>
              <w:ind w:firstLine="0"/>
              <w:jc w:val="both"/>
              <w:rPr>
                <w:rFonts w:ascii="Times New Roman" w:hAnsi="Times New Roman" w:cs="Times New Roman"/>
                <w:sz w:val="22"/>
                <w:szCs w:val="22"/>
              </w:rPr>
            </w:pPr>
          </w:p>
        </w:tc>
      </w:tr>
      <w:tr w:rsidR="00481D12" w:rsidRPr="001001C2" w:rsidTr="00481D12">
        <w:trPr>
          <w:trHeight w:val="527"/>
          <w:jc w:val="center"/>
        </w:trPr>
        <w:tc>
          <w:tcPr>
            <w:tcW w:w="381" w:type="dxa"/>
            <w:tcBorders>
              <w:top w:val="nil"/>
              <w:left w:val="nil"/>
              <w:bottom w:val="nil"/>
              <w:right w:val="single" w:sz="4" w:space="0" w:color="auto"/>
            </w:tcBorders>
          </w:tcPr>
          <w:p w:rsidR="00481D12" w:rsidRPr="001001C2" w:rsidRDefault="00481D12" w:rsidP="006719D2">
            <w:pPr>
              <w:pStyle w:val="ConsPlusNormal"/>
              <w:ind w:firstLine="0"/>
              <w:jc w:val="center"/>
              <w:rPr>
                <w:rFonts w:ascii="Times New Roman" w:hAnsi="Times New Roman" w:cs="Times New Roman"/>
                <w:sz w:val="22"/>
                <w:szCs w:val="22"/>
              </w:rPr>
            </w:pPr>
          </w:p>
        </w:tc>
        <w:tc>
          <w:tcPr>
            <w:tcW w:w="742" w:type="dxa"/>
            <w:vMerge w:val="restart"/>
            <w:tcBorders>
              <w:left w:val="single" w:sz="4" w:space="0" w:color="auto"/>
            </w:tcBorders>
            <w:shd w:val="clear" w:color="auto" w:fill="auto"/>
          </w:tcPr>
          <w:p w:rsidR="00481D12" w:rsidRPr="00A16B76" w:rsidRDefault="00481D12" w:rsidP="006719D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3.5.2</w:t>
            </w:r>
          </w:p>
        </w:tc>
        <w:tc>
          <w:tcPr>
            <w:tcW w:w="2307" w:type="dxa"/>
            <w:vMerge w:val="restart"/>
            <w:shd w:val="clear" w:color="auto" w:fill="auto"/>
          </w:tcPr>
          <w:p w:rsidR="00481D12" w:rsidRDefault="00481D12" w:rsidP="006719D2">
            <w:pPr>
              <w:pStyle w:val="ConsPlusNormal"/>
              <w:ind w:firstLine="0"/>
              <w:rPr>
                <w:rFonts w:ascii="Times New Roman" w:hAnsi="Times New Roman" w:cs="Times New Roman"/>
                <w:sz w:val="22"/>
                <w:szCs w:val="22"/>
              </w:rPr>
            </w:pPr>
            <w:r w:rsidRPr="00A16B76">
              <w:rPr>
                <w:rFonts w:ascii="Times New Roman" w:hAnsi="Times New Roman" w:cs="Times New Roman"/>
                <w:sz w:val="22"/>
                <w:szCs w:val="22"/>
              </w:rPr>
              <w:t xml:space="preserve">Средняя общеобразовательная школа </w:t>
            </w:r>
            <w:proofErr w:type="gramStart"/>
            <w:r w:rsidRPr="00A16B76">
              <w:rPr>
                <w:rFonts w:ascii="Times New Roman" w:hAnsi="Times New Roman" w:cs="Times New Roman"/>
                <w:sz w:val="22"/>
                <w:szCs w:val="22"/>
              </w:rPr>
              <w:t>в</w:t>
            </w:r>
            <w:proofErr w:type="gramEnd"/>
            <w:r w:rsidRPr="00A16B76">
              <w:rPr>
                <w:rFonts w:ascii="Times New Roman" w:hAnsi="Times New Roman" w:cs="Times New Roman"/>
                <w:sz w:val="22"/>
                <w:szCs w:val="22"/>
              </w:rPr>
              <w:t xml:space="preserve"> </w:t>
            </w:r>
          </w:p>
          <w:p w:rsidR="00481D12" w:rsidRPr="00A16B76" w:rsidRDefault="00481D12" w:rsidP="006719D2">
            <w:pPr>
              <w:pStyle w:val="ConsPlusNormal"/>
              <w:ind w:firstLine="0"/>
              <w:rPr>
                <w:rFonts w:ascii="Times New Roman" w:hAnsi="Times New Roman" w:cs="Times New Roman"/>
                <w:sz w:val="22"/>
                <w:szCs w:val="22"/>
              </w:rPr>
            </w:pPr>
            <w:r w:rsidRPr="00A16B76">
              <w:rPr>
                <w:rFonts w:ascii="Times New Roman" w:hAnsi="Times New Roman" w:cs="Times New Roman"/>
                <w:sz w:val="22"/>
                <w:szCs w:val="22"/>
              </w:rPr>
              <w:t>г. Белоярский</w:t>
            </w:r>
          </w:p>
        </w:tc>
        <w:tc>
          <w:tcPr>
            <w:tcW w:w="2604" w:type="dxa"/>
            <w:vMerge w:val="restart"/>
            <w:shd w:val="clear" w:color="auto" w:fill="auto"/>
          </w:tcPr>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 xml:space="preserve">Доля обучающихся в общеобразовательных учреждениях, занимающихся в первую смену, в общей </w:t>
            </w:r>
            <w:proofErr w:type="gramStart"/>
            <w:r w:rsidRPr="00A16B76">
              <w:rPr>
                <w:rFonts w:ascii="Times New Roman" w:hAnsi="Times New Roman" w:cs="Times New Roman"/>
                <w:sz w:val="22"/>
                <w:szCs w:val="22"/>
              </w:rPr>
              <w:t>численности</w:t>
            </w:r>
            <w:proofErr w:type="gramEnd"/>
            <w:r w:rsidRPr="00A16B76">
              <w:rPr>
                <w:rFonts w:ascii="Times New Roman" w:hAnsi="Times New Roman" w:cs="Times New Roman"/>
                <w:sz w:val="22"/>
                <w:szCs w:val="22"/>
              </w:rPr>
              <w:t xml:space="preserve"> обучающихся в общеобразовательных учреждениях</w:t>
            </w:r>
          </w:p>
        </w:tc>
        <w:tc>
          <w:tcPr>
            <w:tcW w:w="4031" w:type="dxa"/>
            <w:vMerge w:val="restart"/>
            <w:tcBorders>
              <w:right w:val="single" w:sz="4" w:space="0" w:color="auto"/>
            </w:tcBorders>
            <w:shd w:val="clear" w:color="auto" w:fill="auto"/>
          </w:tcPr>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Показатель рассчитывается по формуле:</w:t>
            </w:r>
          </w:p>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noProof/>
                <w:position w:val="-24"/>
                <w:sz w:val="22"/>
                <w:szCs w:val="22"/>
              </w:rPr>
              <w:drawing>
                <wp:inline distT="0" distB="0" distL="0" distR="0" wp14:anchorId="0534C64E" wp14:editId="54A85ACD">
                  <wp:extent cx="1762125" cy="349250"/>
                  <wp:effectExtent l="0" t="0" r="9525" b="0"/>
                  <wp:docPr id="6" name="Рисунок 6" descr="base_24478_171619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171619_3277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349250"/>
                          </a:xfrm>
                          <a:prstGeom prst="rect">
                            <a:avLst/>
                          </a:prstGeom>
                          <a:noFill/>
                          <a:ln>
                            <a:noFill/>
                          </a:ln>
                        </pic:spPr>
                      </pic:pic>
                    </a:graphicData>
                  </a:graphic>
                </wp:inline>
              </w:drawing>
            </w:r>
          </w:p>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где:</w:t>
            </w:r>
          </w:p>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У</w:t>
            </w:r>
            <w:proofErr w:type="gramStart"/>
            <w:r w:rsidRPr="00A16B76">
              <w:rPr>
                <w:rFonts w:ascii="Times New Roman" w:hAnsi="Times New Roman" w:cs="Times New Roman"/>
                <w:sz w:val="22"/>
                <w:szCs w:val="22"/>
              </w:rPr>
              <w:t>0</w:t>
            </w:r>
            <w:proofErr w:type="gramEnd"/>
            <w:r w:rsidRPr="00A16B76">
              <w:rPr>
                <w:rFonts w:ascii="Times New Roman" w:hAnsi="Times New Roman" w:cs="Times New Roman"/>
                <w:sz w:val="22"/>
                <w:szCs w:val="22"/>
              </w:rPr>
              <w:t xml:space="preserve"> - доля обучающихся в общеобразовательных учреждениях, занимающихся в одну смену, в общей численности обучающихся в общеобразовательных учреждениях (процентов);</w:t>
            </w:r>
          </w:p>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У</w:t>
            </w:r>
            <w:proofErr w:type="gramStart"/>
            <w:r w:rsidRPr="00A16B76">
              <w:rPr>
                <w:rFonts w:ascii="Times New Roman" w:hAnsi="Times New Roman" w:cs="Times New Roman"/>
                <w:sz w:val="22"/>
                <w:szCs w:val="22"/>
              </w:rPr>
              <w:t>2</w:t>
            </w:r>
            <w:proofErr w:type="gramEnd"/>
            <w:r w:rsidRPr="00A16B76">
              <w:rPr>
                <w:rFonts w:ascii="Times New Roman" w:hAnsi="Times New Roman" w:cs="Times New Roman"/>
                <w:sz w:val="22"/>
                <w:szCs w:val="22"/>
              </w:rPr>
              <w:t xml:space="preserve"> - численность обучающихся, занимающихся во вторую смену (форма № ОО-1, раздел 2.9 сумма строк 01 - 03 графа 4);</w:t>
            </w:r>
          </w:p>
          <w:p w:rsidR="00481D12" w:rsidRPr="00A16B76" w:rsidRDefault="00481D12" w:rsidP="006719D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У3 </w:t>
            </w:r>
            <w:r w:rsidRPr="00A16B76">
              <w:rPr>
                <w:rFonts w:ascii="Times New Roman" w:hAnsi="Times New Roman" w:cs="Times New Roman"/>
                <w:sz w:val="22"/>
                <w:szCs w:val="22"/>
              </w:rPr>
              <w:t>- численность обучающихся, занимающихся в третью смену (форма № ОО-1, раздел 2.9 сумма строк 01 - 03 графа 5);</w:t>
            </w:r>
          </w:p>
          <w:p w:rsidR="00481D12" w:rsidRPr="00A16B76" w:rsidRDefault="00481D12" w:rsidP="006719D2">
            <w:pPr>
              <w:pStyle w:val="ConsPlusNormal"/>
              <w:ind w:firstLine="0"/>
              <w:jc w:val="both"/>
              <w:rPr>
                <w:rFonts w:ascii="Times New Roman" w:hAnsi="Times New Roman" w:cs="Times New Roman"/>
                <w:sz w:val="22"/>
                <w:szCs w:val="22"/>
              </w:rPr>
            </w:pPr>
            <w:r w:rsidRPr="00A16B76">
              <w:rPr>
                <w:rFonts w:ascii="Times New Roman" w:hAnsi="Times New Roman" w:cs="Times New Roman"/>
                <w:sz w:val="22"/>
                <w:szCs w:val="22"/>
              </w:rPr>
              <w:t xml:space="preserve">У - численность </w:t>
            </w:r>
            <w:proofErr w:type="gramStart"/>
            <w:r w:rsidRPr="00A16B76">
              <w:rPr>
                <w:rFonts w:ascii="Times New Roman" w:hAnsi="Times New Roman" w:cs="Times New Roman"/>
                <w:sz w:val="22"/>
                <w:szCs w:val="22"/>
              </w:rPr>
              <w:t>обучающихся</w:t>
            </w:r>
            <w:proofErr w:type="gramEnd"/>
            <w:r w:rsidRPr="00A16B76">
              <w:rPr>
                <w:rFonts w:ascii="Times New Roman" w:hAnsi="Times New Roman" w:cs="Times New Roman"/>
                <w:sz w:val="22"/>
                <w:szCs w:val="22"/>
              </w:rPr>
              <w:t xml:space="preserve"> (всего) (форма № ОО-1, подраздел 2.1.1.1 строка 10 графа 3, подраздел 2.1.2.1 строка 24 графа 3, подраздел 2.1.3.1 строка 10 графа 3)</w:t>
            </w:r>
          </w:p>
        </w:tc>
        <w:tc>
          <w:tcPr>
            <w:tcW w:w="437" w:type="dxa"/>
            <w:tcBorders>
              <w:top w:val="nil"/>
              <w:left w:val="single" w:sz="4" w:space="0" w:color="auto"/>
              <w:bottom w:val="nil"/>
              <w:right w:val="nil"/>
            </w:tcBorders>
          </w:tcPr>
          <w:p w:rsidR="00481D12" w:rsidRPr="001001C2" w:rsidRDefault="00481D12" w:rsidP="006719D2">
            <w:pPr>
              <w:pStyle w:val="ConsPlusNormal"/>
              <w:ind w:firstLine="0"/>
              <w:jc w:val="both"/>
              <w:rPr>
                <w:rFonts w:ascii="Times New Roman" w:hAnsi="Times New Roman" w:cs="Times New Roman"/>
                <w:sz w:val="22"/>
                <w:szCs w:val="22"/>
              </w:rPr>
            </w:pPr>
          </w:p>
        </w:tc>
      </w:tr>
      <w:tr w:rsidR="00481D12" w:rsidRPr="001001C2" w:rsidTr="00481D12">
        <w:trPr>
          <w:jc w:val="center"/>
        </w:trPr>
        <w:tc>
          <w:tcPr>
            <w:tcW w:w="381" w:type="dxa"/>
            <w:tcBorders>
              <w:top w:val="nil"/>
              <w:left w:val="nil"/>
              <w:bottom w:val="nil"/>
              <w:right w:val="single" w:sz="4" w:space="0" w:color="auto"/>
            </w:tcBorders>
          </w:tcPr>
          <w:p w:rsidR="00481D12" w:rsidRPr="001001C2" w:rsidRDefault="00481D12" w:rsidP="006719D2">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p>
        </w:tc>
        <w:tc>
          <w:tcPr>
            <w:tcW w:w="2307" w:type="dxa"/>
            <w:vMerge/>
            <w:shd w:val="clear" w:color="auto" w:fill="auto"/>
          </w:tcPr>
          <w:p w:rsidR="00481D12" w:rsidRPr="001001C2" w:rsidRDefault="00481D12" w:rsidP="006719D2">
            <w:pPr>
              <w:pStyle w:val="ConsPlusNormal"/>
              <w:ind w:firstLine="0"/>
              <w:jc w:val="both"/>
              <w:rPr>
                <w:rFonts w:ascii="Times New Roman" w:hAnsi="Times New Roman" w:cs="Times New Roman"/>
                <w:sz w:val="22"/>
                <w:szCs w:val="22"/>
              </w:rPr>
            </w:pPr>
          </w:p>
        </w:tc>
        <w:tc>
          <w:tcPr>
            <w:tcW w:w="2604" w:type="dxa"/>
            <w:vMerge/>
            <w:shd w:val="clear" w:color="auto" w:fill="auto"/>
          </w:tcPr>
          <w:p w:rsidR="00481D12" w:rsidRPr="001001C2" w:rsidRDefault="00481D12" w:rsidP="006719D2">
            <w:pPr>
              <w:pStyle w:val="ConsPlusNormal"/>
              <w:ind w:firstLine="0"/>
              <w:jc w:val="both"/>
              <w:rPr>
                <w:rFonts w:ascii="Times New Roman" w:hAnsi="Times New Roman" w:cs="Times New Roman"/>
                <w:sz w:val="22"/>
                <w:szCs w:val="22"/>
              </w:rPr>
            </w:pPr>
          </w:p>
        </w:tc>
        <w:tc>
          <w:tcPr>
            <w:tcW w:w="4031" w:type="dxa"/>
            <w:vMerge/>
            <w:tcBorders>
              <w:right w:val="single" w:sz="4" w:space="0" w:color="auto"/>
            </w:tcBorders>
            <w:shd w:val="clear" w:color="auto" w:fill="auto"/>
          </w:tcPr>
          <w:p w:rsidR="00481D12" w:rsidRPr="001826A5" w:rsidRDefault="00481D12" w:rsidP="006719D2">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481D12" w:rsidRPr="001001C2" w:rsidRDefault="00481D12" w:rsidP="006719D2">
            <w:pPr>
              <w:pStyle w:val="ConsPlusNormal"/>
              <w:ind w:firstLine="0"/>
              <w:jc w:val="both"/>
              <w:rPr>
                <w:rFonts w:ascii="Times New Roman" w:hAnsi="Times New Roman" w:cs="Times New Roman"/>
                <w:sz w:val="22"/>
                <w:szCs w:val="22"/>
              </w:rPr>
            </w:pPr>
          </w:p>
        </w:tc>
      </w:tr>
      <w:tr w:rsidR="00481D12" w:rsidRPr="001001C2" w:rsidTr="00481D12">
        <w:trPr>
          <w:trHeight w:val="3988"/>
          <w:jc w:val="center"/>
        </w:trPr>
        <w:tc>
          <w:tcPr>
            <w:tcW w:w="381" w:type="dxa"/>
            <w:tcBorders>
              <w:top w:val="nil"/>
              <w:left w:val="nil"/>
              <w:bottom w:val="nil"/>
              <w:right w:val="single" w:sz="4" w:space="0" w:color="auto"/>
            </w:tcBorders>
          </w:tcPr>
          <w:p w:rsidR="00481D12" w:rsidRPr="001001C2" w:rsidRDefault="00481D12" w:rsidP="006719D2">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481D12" w:rsidRPr="001001C2" w:rsidRDefault="00481D12" w:rsidP="00481D12">
            <w:pPr>
              <w:pStyle w:val="ConsPlusNormal"/>
              <w:ind w:firstLine="0"/>
              <w:rPr>
                <w:rFonts w:ascii="Times New Roman" w:hAnsi="Times New Roman" w:cs="Times New Roman"/>
                <w:sz w:val="22"/>
                <w:szCs w:val="22"/>
              </w:rPr>
            </w:pPr>
          </w:p>
        </w:tc>
        <w:tc>
          <w:tcPr>
            <w:tcW w:w="2307" w:type="dxa"/>
            <w:vMerge/>
            <w:shd w:val="clear" w:color="auto" w:fill="auto"/>
          </w:tcPr>
          <w:p w:rsidR="00481D12" w:rsidRPr="001001C2" w:rsidRDefault="00481D12" w:rsidP="006719D2">
            <w:pPr>
              <w:pStyle w:val="ConsPlusNormal"/>
              <w:ind w:firstLine="0"/>
              <w:jc w:val="both"/>
              <w:rPr>
                <w:rFonts w:ascii="Times New Roman" w:hAnsi="Times New Roman" w:cs="Times New Roman"/>
                <w:sz w:val="22"/>
                <w:szCs w:val="22"/>
              </w:rPr>
            </w:pPr>
          </w:p>
        </w:tc>
        <w:tc>
          <w:tcPr>
            <w:tcW w:w="2604" w:type="dxa"/>
            <w:vMerge/>
            <w:shd w:val="clear" w:color="auto" w:fill="auto"/>
          </w:tcPr>
          <w:p w:rsidR="00481D12" w:rsidRPr="001001C2" w:rsidRDefault="00481D12" w:rsidP="006719D2">
            <w:pPr>
              <w:pStyle w:val="ConsPlusNormal"/>
              <w:jc w:val="both"/>
              <w:rPr>
                <w:rFonts w:ascii="Times New Roman" w:hAnsi="Times New Roman"/>
                <w:sz w:val="22"/>
                <w:szCs w:val="22"/>
              </w:rPr>
            </w:pPr>
          </w:p>
        </w:tc>
        <w:tc>
          <w:tcPr>
            <w:tcW w:w="4031" w:type="dxa"/>
            <w:vMerge/>
            <w:tcBorders>
              <w:right w:val="single" w:sz="4" w:space="0" w:color="auto"/>
            </w:tcBorders>
            <w:shd w:val="clear" w:color="auto" w:fill="auto"/>
          </w:tcPr>
          <w:p w:rsidR="00481D12" w:rsidRPr="001001C2" w:rsidRDefault="00481D12" w:rsidP="006719D2">
            <w:pPr>
              <w:pStyle w:val="ConsPlusNormal"/>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481D12" w:rsidRPr="001001C2" w:rsidRDefault="00481D12" w:rsidP="006719D2">
            <w:pPr>
              <w:pStyle w:val="ConsPlusNormal"/>
              <w:ind w:firstLine="0"/>
              <w:jc w:val="both"/>
              <w:rPr>
                <w:rFonts w:ascii="Times New Roman" w:hAnsi="Times New Roman" w:cs="Times New Roman"/>
                <w:sz w:val="22"/>
                <w:szCs w:val="22"/>
              </w:rPr>
            </w:pPr>
          </w:p>
        </w:tc>
      </w:tr>
      <w:tr w:rsidR="00481D12" w:rsidRPr="001001C2" w:rsidTr="00481D12">
        <w:trPr>
          <w:trHeight w:val="102"/>
          <w:jc w:val="center"/>
        </w:trPr>
        <w:tc>
          <w:tcPr>
            <w:tcW w:w="381" w:type="dxa"/>
            <w:tcBorders>
              <w:top w:val="nil"/>
              <w:left w:val="nil"/>
              <w:bottom w:val="nil"/>
              <w:right w:val="single" w:sz="4" w:space="0" w:color="auto"/>
            </w:tcBorders>
          </w:tcPr>
          <w:p w:rsidR="00481D12" w:rsidRPr="001001C2" w:rsidRDefault="00481D12" w:rsidP="006719D2">
            <w:pPr>
              <w:pStyle w:val="ConsPlusNormal"/>
              <w:ind w:firstLine="0"/>
              <w:jc w:val="center"/>
              <w:rPr>
                <w:rFonts w:ascii="Times New Roman" w:hAnsi="Times New Roman" w:cs="Times New Roman"/>
                <w:sz w:val="22"/>
                <w:szCs w:val="22"/>
              </w:rPr>
            </w:pPr>
          </w:p>
        </w:tc>
        <w:tc>
          <w:tcPr>
            <w:tcW w:w="742" w:type="dxa"/>
            <w:vMerge/>
            <w:tcBorders>
              <w:left w:val="single" w:sz="4" w:space="0" w:color="auto"/>
            </w:tcBorders>
            <w:shd w:val="clear" w:color="auto" w:fill="auto"/>
          </w:tcPr>
          <w:p w:rsidR="00481D12" w:rsidRPr="001001C2" w:rsidRDefault="00481D12" w:rsidP="006719D2">
            <w:pPr>
              <w:pStyle w:val="ConsPlusNormal"/>
              <w:ind w:firstLine="0"/>
              <w:jc w:val="center"/>
              <w:rPr>
                <w:rFonts w:ascii="Times New Roman" w:hAnsi="Times New Roman" w:cs="Times New Roman"/>
                <w:sz w:val="22"/>
                <w:szCs w:val="22"/>
              </w:rPr>
            </w:pPr>
          </w:p>
        </w:tc>
        <w:tc>
          <w:tcPr>
            <w:tcW w:w="2307" w:type="dxa"/>
            <w:vMerge/>
            <w:shd w:val="clear" w:color="auto" w:fill="auto"/>
          </w:tcPr>
          <w:p w:rsidR="00481D12" w:rsidRPr="001001C2" w:rsidRDefault="00481D12" w:rsidP="006719D2">
            <w:pPr>
              <w:pStyle w:val="ConsPlusNormal"/>
              <w:ind w:firstLine="0"/>
              <w:jc w:val="both"/>
              <w:rPr>
                <w:rFonts w:ascii="Times New Roman" w:hAnsi="Times New Roman" w:cs="Times New Roman"/>
                <w:sz w:val="22"/>
                <w:szCs w:val="22"/>
              </w:rPr>
            </w:pPr>
          </w:p>
        </w:tc>
        <w:tc>
          <w:tcPr>
            <w:tcW w:w="2604" w:type="dxa"/>
            <w:vMerge/>
            <w:shd w:val="clear" w:color="auto" w:fill="auto"/>
          </w:tcPr>
          <w:p w:rsidR="00481D12" w:rsidRPr="00C218B0" w:rsidRDefault="00481D12" w:rsidP="006719D2">
            <w:pPr>
              <w:pStyle w:val="ConsPlusNormal"/>
              <w:ind w:firstLine="0"/>
              <w:jc w:val="both"/>
              <w:rPr>
                <w:rFonts w:ascii="Times New Roman" w:hAnsi="Times New Roman" w:cs="Times New Roman"/>
                <w:sz w:val="22"/>
                <w:szCs w:val="22"/>
              </w:rPr>
            </w:pPr>
          </w:p>
        </w:tc>
        <w:tc>
          <w:tcPr>
            <w:tcW w:w="4031" w:type="dxa"/>
            <w:vMerge/>
            <w:tcBorders>
              <w:right w:val="single" w:sz="4" w:space="0" w:color="auto"/>
            </w:tcBorders>
            <w:shd w:val="clear" w:color="auto" w:fill="auto"/>
          </w:tcPr>
          <w:p w:rsidR="00481D12" w:rsidRPr="00C218B0" w:rsidRDefault="00481D12" w:rsidP="006719D2">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481D12" w:rsidRDefault="00481D12" w:rsidP="006719D2">
            <w:pPr>
              <w:pStyle w:val="ConsPlusNormal"/>
              <w:ind w:firstLine="0"/>
              <w:jc w:val="both"/>
              <w:rPr>
                <w:rFonts w:ascii="Times New Roman" w:hAnsi="Times New Roman" w:cs="Times New Roman"/>
                <w:sz w:val="22"/>
                <w:szCs w:val="22"/>
              </w:rPr>
            </w:pPr>
          </w:p>
          <w:p w:rsidR="00481D12" w:rsidRDefault="00481D12" w:rsidP="006719D2">
            <w:pPr>
              <w:pStyle w:val="ConsPlusNormal"/>
              <w:ind w:firstLine="0"/>
              <w:jc w:val="both"/>
              <w:rPr>
                <w:rFonts w:ascii="Times New Roman" w:hAnsi="Times New Roman" w:cs="Times New Roman"/>
                <w:sz w:val="22"/>
                <w:szCs w:val="22"/>
              </w:rPr>
            </w:pPr>
          </w:p>
          <w:p w:rsidR="00484B12" w:rsidRDefault="00484B12" w:rsidP="00481D12">
            <w:pPr>
              <w:pStyle w:val="ConsPlusTitle"/>
              <w:rPr>
                <w:rFonts w:ascii="Times New Roman" w:hAnsi="Times New Roman" w:cs="Times New Roman"/>
                <w:b w:val="0"/>
                <w:sz w:val="24"/>
                <w:szCs w:val="24"/>
              </w:rPr>
            </w:pPr>
          </w:p>
          <w:p w:rsidR="00481D12" w:rsidRPr="00802986" w:rsidRDefault="00481D12" w:rsidP="00481D12">
            <w:pPr>
              <w:pStyle w:val="ConsPlusTitle"/>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w:t>
            </w:r>
          </w:p>
        </w:tc>
      </w:tr>
    </w:tbl>
    <w:p w:rsidR="00481D12" w:rsidRDefault="00481D12" w:rsidP="00F02CEB">
      <w:pPr>
        <w:pStyle w:val="ConsPlusTitle"/>
        <w:widowControl/>
        <w:jc w:val="both"/>
        <w:rPr>
          <w:rFonts w:ascii="Times New Roman" w:hAnsi="Times New Roman" w:cs="Times New Roman"/>
          <w:b w:val="0"/>
          <w:sz w:val="24"/>
          <w:szCs w:val="24"/>
        </w:rPr>
      </w:pPr>
    </w:p>
    <w:p w:rsidR="00F02CEB" w:rsidRDefault="00481D12"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3</w:t>
      </w:r>
      <w:r w:rsidR="00F02CEB" w:rsidRPr="003826D1">
        <w:rPr>
          <w:rFonts w:ascii="Times New Roman" w:hAnsi="Times New Roman" w:cs="Times New Roman"/>
          <w:b w:val="0"/>
          <w:sz w:val="24"/>
          <w:szCs w:val="24"/>
        </w:rPr>
        <w:t>)</w:t>
      </w:r>
      <w:r w:rsidR="00F02CEB" w:rsidRPr="000A6A12">
        <w:rPr>
          <w:rFonts w:ascii="Times New Roman" w:hAnsi="Times New Roman" w:cs="Times New Roman"/>
          <w:b w:val="0"/>
          <w:sz w:val="24"/>
          <w:szCs w:val="24"/>
        </w:rPr>
        <w:t xml:space="preserve"> таблицу 5 «Перечень основных мероприятий муниципальной программы, объемы и источники их финансирования» Программы изложить в</w:t>
      </w:r>
      <w:r w:rsidR="0094145C">
        <w:rPr>
          <w:rFonts w:ascii="Times New Roman" w:hAnsi="Times New Roman" w:cs="Times New Roman"/>
          <w:b w:val="0"/>
          <w:sz w:val="24"/>
          <w:szCs w:val="24"/>
        </w:rPr>
        <w:t xml:space="preserve"> редакции согласно приложению  к настоящему постановлению.</w:t>
      </w:r>
    </w:p>
    <w:p w:rsidR="00F02CEB" w:rsidRDefault="00F02CEB" w:rsidP="00F02CEB">
      <w:pPr>
        <w:pStyle w:val="ConsPlusTitle"/>
        <w:widowControl/>
        <w:jc w:val="both"/>
        <w:rPr>
          <w:rFonts w:ascii="Times New Roman" w:hAnsi="Times New Roman" w:cs="Times New Roman"/>
          <w:b w:val="0"/>
          <w:sz w:val="24"/>
          <w:szCs w:val="24"/>
        </w:rPr>
      </w:pPr>
      <w:r w:rsidRPr="000A6A12">
        <w:rPr>
          <w:rFonts w:ascii="Times New Roman" w:hAnsi="Times New Roman" w:cs="Times New Roman"/>
          <w:b w:val="0"/>
          <w:sz w:val="24"/>
          <w:szCs w:val="24"/>
        </w:rPr>
        <w:t xml:space="preserve">          </w:t>
      </w:r>
      <w:r w:rsidR="000A6A12" w:rsidRPr="000A6A12">
        <w:rPr>
          <w:rFonts w:ascii="Times New Roman" w:hAnsi="Times New Roman" w:cs="Times New Roman"/>
          <w:b w:val="0"/>
          <w:sz w:val="24"/>
          <w:szCs w:val="24"/>
        </w:rPr>
        <w:t xml:space="preserve"> </w:t>
      </w:r>
      <w:r w:rsidRPr="000A6A12">
        <w:rPr>
          <w:rFonts w:ascii="Times New Roman" w:hAnsi="Times New Roman" w:cs="Times New Roman"/>
          <w:b w:val="0"/>
          <w:sz w:val="24"/>
          <w:szCs w:val="24"/>
        </w:rPr>
        <w:t>2. Опубликовать настоящее постановление в газете «Белоярские вести.</w:t>
      </w:r>
      <w:r w:rsidRPr="00936975">
        <w:rPr>
          <w:rFonts w:ascii="Times New Roman" w:hAnsi="Times New Roman" w:cs="Times New Roman"/>
          <w:b w:val="0"/>
          <w:sz w:val="24"/>
          <w:szCs w:val="24"/>
        </w:rPr>
        <w:t xml:space="preserve"> Официальный выпуск».</w:t>
      </w:r>
    </w:p>
    <w:p w:rsidR="00F02CEB"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936975">
        <w:rPr>
          <w:rFonts w:ascii="Times New Roman" w:hAnsi="Times New Roman" w:cs="Times New Roman"/>
          <w:b w:val="0"/>
          <w:sz w:val="24"/>
          <w:szCs w:val="24"/>
        </w:rPr>
        <w:t>3. Настоящее постановление вступает в силу после его официального опубликования.</w:t>
      </w:r>
    </w:p>
    <w:p w:rsidR="00F02CEB" w:rsidRPr="00BC2DE6"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sidRPr="00BC2DE6">
        <w:rPr>
          <w:rFonts w:ascii="Times New Roman" w:hAnsi="Times New Roman" w:cs="Times New Roman"/>
          <w:b w:val="0"/>
          <w:sz w:val="24"/>
          <w:szCs w:val="24"/>
        </w:rPr>
        <w:t xml:space="preserve">4. </w:t>
      </w:r>
      <w:proofErr w:type="gramStart"/>
      <w:r w:rsidRPr="00BC2DE6">
        <w:rPr>
          <w:rFonts w:ascii="Times New Roman" w:hAnsi="Times New Roman" w:cs="Times New Roman"/>
          <w:b w:val="0"/>
          <w:sz w:val="24"/>
          <w:szCs w:val="24"/>
        </w:rPr>
        <w:t>Контроль за</w:t>
      </w:r>
      <w:proofErr w:type="gramEnd"/>
      <w:r w:rsidRPr="00BC2DE6">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F02CEB" w:rsidRPr="00BC2DE6" w:rsidRDefault="00F02CEB" w:rsidP="00F02CEB">
      <w:pPr>
        <w:pStyle w:val="31"/>
        <w:jc w:val="both"/>
      </w:pPr>
    </w:p>
    <w:p w:rsidR="00F02CEB" w:rsidRDefault="00F02CEB" w:rsidP="00F02CEB">
      <w:pPr>
        <w:pStyle w:val="31"/>
        <w:jc w:val="both"/>
      </w:pPr>
    </w:p>
    <w:p w:rsidR="00E83157" w:rsidRPr="00584B64" w:rsidRDefault="00F02CEB" w:rsidP="00584B64">
      <w:pPr>
        <w:pStyle w:val="31"/>
        <w:jc w:val="both"/>
        <w:sectPr w:rsidR="00E83157" w:rsidRPr="00584B64" w:rsidSect="00425A84">
          <w:headerReference w:type="even" r:id="rId11"/>
          <w:headerReference w:type="default" r:id="rId12"/>
          <w:pgSz w:w="11906" w:h="16838"/>
          <w:pgMar w:top="567" w:right="851" w:bottom="567" w:left="1701" w:header="709" w:footer="709" w:gutter="0"/>
          <w:cols w:space="708"/>
          <w:titlePg/>
          <w:docGrid w:linePitch="360"/>
        </w:sectPr>
      </w:pPr>
      <w:r>
        <w:t xml:space="preserve">Глава Белоярского района                                                                                      </w:t>
      </w:r>
      <w:proofErr w:type="spellStart"/>
      <w:r>
        <w:t>С.П.Маненков</w:t>
      </w:r>
      <w:proofErr w:type="spellEnd"/>
    </w:p>
    <w:p w:rsidR="006276E5" w:rsidRDefault="00481D12" w:rsidP="00584B64">
      <w:pPr>
        <w:pStyle w:val="31"/>
        <w:jc w:val="right"/>
        <w:rPr>
          <w:sz w:val="22"/>
          <w:szCs w:val="22"/>
        </w:rPr>
      </w:pPr>
      <w:r>
        <w:rPr>
          <w:sz w:val="22"/>
          <w:szCs w:val="22"/>
        </w:rPr>
        <w:lastRenderedPageBreak/>
        <w:t xml:space="preserve">ПРИЛОЖЕНИЕ </w:t>
      </w:r>
    </w:p>
    <w:p w:rsidR="006276E5" w:rsidRPr="005E52C0" w:rsidRDefault="006276E5" w:rsidP="006276E5">
      <w:pPr>
        <w:pStyle w:val="31"/>
        <w:jc w:val="right"/>
        <w:rPr>
          <w:sz w:val="22"/>
          <w:szCs w:val="22"/>
        </w:rPr>
      </w:pPr>
      <w:r>
        <w:rPr>
          <w:sz w:val="22"/>
          <w:szCs w:val="22"/>
        </w:rPr>
        <w:t xml:space="preserve">к постановлению администрации   Белоярского района от  «   » </w:t>
      </w:r>
      <w:r w:rsidR="00056682">
        <w:rPr>
          <w:sz w:val="22"/>
          <w:szCs w:val="22"/>
        </w:rPr>
        <w:t>октября</w:t>
      </w:r>
      <w:r>
        <w:rPr>
          <w:sz w:val="22"/>
          <w:szCs w:val="22"/>
        </w:rPr>
        <w:t xml:space="preserve"> 20</w:t>
      </w:r>
      <w:r w:rsidR="007F3456">
        <w:rPr>
          <w:sz w:val="22"/>
          <w:szCs w:val="22"/>
        </w:rPr>
        <w:t>20</w:t>
      </w:r>
      <w:r>
        <w:rPr>
          <w:sz w:val="22"/>
          <w:szCs w:val="22"/>
        </w:rPr>
        <w:t xml:space="preserve"> года</w:t>
      </w:r>
      <w:r w:rsidR="000A6A12">
        <w:rPr>
          <w:sz w:val="22"/>
          <w:szCs w:val="22"/>
        </w:rPr>
        <w:t xml:space="preserve"> №</w:t>
      </w:r>
    </w:p>
    <w:p w:rsidR="006276E5" w:rsidRDefault="006276E5" w:rsidP="006276E5">
      <w:pPr>
        <w:pStyle w:val="31"/>
        <w:rPr>
          <w:sz w:val="22"/>
          <w:szCs w:val="22"/>
        </w:rPr>
      </w:pPr>
    </w:p>
    <w:p w:rsidR="002B22B2" w:rsidRDefault="002B22B2" w:rsidP="006276E5">
      <w:pPr>
        <w:pStyle w:val="31"/>
        <w:rPr>
          <w:sz w:val="22"/>
          <w:szCs w:val="22"/>
        </w:rPr>
      </w:pPr>
    </w:p>
    <w:p w:rsidR="006276E5" w:rsidRPr="00C577EE" w:rsidRDefault="006276E5" w:rsidP="006276E5">
      <w:pPr>
        <w:pStyle w:val="31"/>
        <w:rPr>
          <w:sz w:val="22"/>
          <w:szCs w:val="22"/>
        </w:rPr>
      </w:pPr>
      <w:r w:rsidRPr="00C577EE">
        <w:rPr>
          <w:sz w:val="22"/>
          <w:szCs w:val="22"/>
        </w:rPr>
        <w:t xml:space="preserve">И </w:t>
      </w:r>
      <w:proofErr w:type="gramStart"/>
      <w:r w:rsidRPr="00C577EE">
        <w:rPr>
          <w:sz w:val="22"/>
          <w:szCs w:val="22"/>
        </w:rPr>
        <w:t>З</w:t>
      </w:r>
      <w:proofErr w:type="gramEnd"/>
      <w:r w:rsidRPr="00C577EE">
        <w:rPr>
          <w:sz w:val="22"/>
          <w:szCs w:val="22"/>
        </w:rPr>
        <w:t xml:space="preserve"> М Е Н Е Н И Я,</w:t>
      </w:r>
    </w:p>
    <w:p w:rsidR="006276E5" w:rsidRDefault="006276E5" w:rsidP="006276E5">
      <w:pPr>
        <w:pStyle w:val="31"/>
        <w:rPr>
          <w:sz w:val="22"/>
          <w:szCs w:val="22"/>
        </w:rPr>
      </w:pPr>
      <w:proofErr w:type="gramStart"/>
      <w:r w:rsidRPr="00C577EE">
        <w:rPr>
          <w:sz w:val="22"/>
          <w:szCs w:val="22"/>
        </w:rPr>
        <w:t>вносимые в таблицу 5</w:t>
      </w:r>
      <w:r>
        <w:rPr>
          <w:sz w:val="22"/>
          <w:szCs w:val="22"/>
        </w:rPr>
        <w:t xml:space="preserve"> </w:t>
      </w:r>
      <w:r w:rsidRPr="00C577EE">
        <w:rPr>
          <w:sz w:val="22"/>
          <w:szCs w:val="22"/>
        </w:rPr>
        <w:t>муниципальн</w:t>
      </w:r>
      <w:r>
        <w:rPr>
          <w:sz w:val="22"/>
          <w:szCs w:val="22"/>
        </w:rPr>
        <w:t>ой</w:t>
      </w:r>
      <w:r w:rsidRPr="00C577EE">
        <w:rPr>
          <w:sz w:val="22"/>
          <w:szCs w:val="22"/>
        </w:rPr>
        <w:t xml:space="preserve"> программ</w:t>
      </w:r>
      <w:r>
        <w:rPr>
          <w:sz w:val="22"/>
          <w:szCs w:val="22"/>
        </w:rPr>
        <w:t>ы</w:t>
      </w:r>
      <w:r w:rsidRPr="00C577EE">
        <w:rPr>
          <w:sz w:val="22"/>
          <w:szCs w:val="22"/>
        </w:rPr>
        <w:t xml:space="preserve"> Белоярского района</w:t>
      </w:r>
      <w:proofErr w:type="gramEnd"/>
    </w:p>
    <w:p w:rsidR="006276E5" w:rsidRDefault="006276E5" w:rsidP="00481D12">
      <w:pPr>
        <w:pStyle w:val="31"/>
        <w:rPr>
          <w:sz w:val="22"/>
          <w:szCs w:val="22"/>
        </w:rPr>
      </w:pPr>
      <w:r w:rsidRPr="00C577EE">
        <w:rPr>
          <w:sz w:val="22"/>
          <w:szCs w:val="22"/>
        </w:rPr>
        <w:t>«Развитие образования Белоярского района на 2019 – 2024 годы</w:t>
      </w:r>
      <w:r>
        <w:rPr>
          <w:sz w:val="22"/>
          <w:szCs w:val="22"/>
        </w:rPr>
        <w:t>»</w:t>
      </w:r>
    </w:p>
    <w:p w:rsidR="006276E5" w:rsidRDefault="006276E5" w:rsidP="006276E5">
      <w:pPr>
        <w:jc w:val="right"/>
        <w:rPr>
          <w:bCs/>
          <w:sz w:val="22"/>
          <w:szCs w:val="22"/>
        </w:rPr>
      </w:pPr>
      <w:r>
        <w:rPr>
          <w:bCs/>
          <w:sz w:val="22"/>
          <w:szCs w:val="22"/>
        </w:rPr>
        <w:t>«</w:t>
      </w:r>
      <w:r w:rsidRPr="008F451E">
        <w:rPr>
          <w:bCs/>
          <w:sz w:val="22"/>
          <w:szCs w:val="22"/>
        </w:rPr>
        <w:t>Таблица 5</w:t>
      </w:r>
    </w:p>
    <w:p w:rsidR="00F16364" w:rsidRDefault="00F16364" w:rsidP="006276E5">
      <w:pPr>
        <w:jc w:val="right"/>
        <w:rPr>
          <w:bCs/>
          <w:sz w:val="22"/>
          <w:szCs w:val="22"/>
        </w:rPr>
      </w:pPr>
    </w:p>
    <w:tbl>
      <w:tblPr>
        <w:tblW w:w="16103" w:type="dxa"/>
        <w:tblInd w:w="103" w:type="dxa"/>
        <w:tblLayout w:type="fixed"/>
        <w:tblLook w:val="04A0" w:firstRow="1" w:lastRow="0" w:firstColumn="1" w:lastColumn="0" w:noHBand="0" w:noVBand="1"/>
      </w:tblPr>
      <w:tblGrid>
        <w:gridCol w:w="855"/>
        <w:gridCol w:w="3119"/>
        <w:gridCol w:w="1701"/>
        <w:gridCol w:w="1701"/>
        <w:gridCol w:w="1276"/>
        <w:gridCol w:w="6"/>
        <w:gridCol w:w="78"/>
        <w:gridCol w:w="1192"/>
        <w:gridCol w:w="1276"/>
        <w:gridCol w:w="1275"/>
        <w:gridCol w:w="1276"/>
        <w:gridCol w:w="1172"/>
        <w:gridCol w:w="14"/>
        <w:gridCol w:w="90"/>
        <w:gridCol w:w="1072"/>
      </w:tblGrid>
      <w:tr w:rsidR="00DE1C18" w:rsidRPr="00F16364" w:rsidTr="00481D12">
        <w:trPr>
          <w:trHeight w:val="270"/>
          <w:tblHeader/>
        </w:trPr>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Номер основного мероприятия</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Наименование основных мероприятий муниципальной программы (связь мероприятий с показателями муниципальной 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 xml:space="preserve">Ответственный исполнитель, соисполнитель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Источники финансирования</w:t>
            </w:r>
          </w:p>
        </w:tc>
        <w:tc>
          <w:tcPr>
            <w:tcW w:w="8727" w:type="dxa"/>
            <w:gridSpan w:val="11"/>
            <w:tcBorders>
              <w:top w:val="single" w:sz="4" w:space="0" w:color="auto"/>
              <w:left w:val="nil"/>
              <w:bottom w:val="single" w:sz="4" w:space="0" w:color="auto"/>
              <w:right w:val="single" w:sz="4" w:space="0" w:color="000000"/>
            </w:tcBorders>
            <w:shd w:val="clear" w:color="000000" w:fill="FFFFFF"/>
            <w:vAlign w:val="center"/>
            <w:hideMark/>
          </w:tcPr>
          <w:p w:rsidR="00DE1C18" w:rsidRPr="00F16364" w:rsidRDefault="00DE1C18" w:rsidP="007F3456">
            <w:pPr>
              <w:jc w:val="center"/>
            </w:pPr>
            <w:r w:rsidRPr="00F16364">
              <w:t>Объем бюджетных ассигнований на реализацию муниципальной программы, тыс.рублей</w:t>
            </w:r>
          </w:p>
        </w:tc>
      </w:tr>
      <w:tr w:rsidR="00DE1C18" w:rsidRPr="00F16364" w:rsidTr="00481D12">
        <w:trPr>
          <w:trHeight w:val="375"/>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3119"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Всего</w:t>
            </w:r>
          </w:p>
        </w:tc>
        <w:tc>
          <w:tcPr>
            <w:tcW w:w="7451" w:type="dxa"/>
            <w:gridSpan w:val="10"/>
            <w:tcBorders>
              <w:top w:val="single" w:sz="4" w:space="0" w:color="auto"/>
              <w:left w:val="nil"/>
              <w:bottom w:val="single" w:sz="4" w:space="0" w:color="auto"/>
              <w:right w:val="single" w:sz="4" w:space="0" w:color="000000"/>
            </w:tcBorders>
            <w:shd w:val="clear" w:color="000000" w:fill="FFFFFF"/>
            <w:hideMark/>
          </w:tcPr>
          <w:p w:rsidR="00DE1C18" w:rsidRPr="00F16364" w:rsidRDefault="00DE1C18" w:rsidP="007F3456">
            <w:pPr>
              <w:jc w:val="center"/>
            </w:pPr>
            <w:r w:rsidRPr="00F16364">
              <w:t>в том числе</w:t>
            </w:r>
          </w:p>
        </w:tc>
      </w:tr>
      <w:tr w:rsidR="00DE1C18" w:rsidRPr="00F16364" w:rsidTr="00481D12">
        <w:trPr>
          <w:trHeight w:val="690"/>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3119"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tcBorders>
              <w:top w:val="nil"/>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gridSpan w:val="3"/>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2019</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2020</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2021</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2022</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2023</w:t>
            </w:r>
          </w:p>
        </w:tc>
        <w:tc>
          <w:tcPr>
            <w:tcW w:w="1162" w:type="dxa"/>
            <w:gridSpan w:val="2"/>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2024</w:t>
            </w:r>
          </w:p>
        </w:tc>
      </w:tr>
      <w:tr w:rsidR="00DE1C18" w:rsidRPr="00F16364" w:rsidTr="00481D12">
        <w:trPr>
          <w:trHeight w:val="64"/>
          <w:tblHeader/>
        </w:trPr>
        <w:tc>
          <w:tcPr>
            <w:tcW w:w="855" w:type="dxa"/>
            <w:tcBorders>
              <w:top w:val="nil"/>
              <w:left w:val="single" w:sz="4" w:space="0" w:color="auto"/>
              <w:bottom w:val="single" w:sz="4" w:space="0" w:color="auto"/>
              <w:right w:val="single" w:sz="4" w:space="0" w:color="auto"/>
            </w:tcBorders>
            <w:shd w:val="clear" w:color="000000" w:fill="FFFFFF"/>
            <w:hideMark/>
          </w:tcPr>
          <w:p w:rsidR="00DE1C18" w:rsidRPr="00F16364" w:rsidRDefault="00DE1C18" w:rsidP="007F3456">
            <w:pPr>
              <w:jc w:val="center"/>
            </w:pPr>
            <w:r w:rsidRPr="00F16364">
              <w:t>1</w:t>
            </w:r>
          </w:p>
        </w:tc>
        <w:tc>
          <w:tcPr>
            <w:tcW w:w="3119"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2</w:t>
            </w:r>
          </w:p>
        </w:tc>
        <w:tc>
          <w:tcPr>
            <w:tcW w:w="1701"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3</w:t>
            </w:r>
          </w:p>
        </w:tc>
        <w:tc>
          <w:tcPr>
            <w:tcW w:w="1701"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4</w:t>
            </w:r>
          </w:p>
        </w:tc>
        <w:tc>
          <w:tcPr>
            <w:tcW w:w="1276"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5</w:t>
            </w:r>
          </w:p>
        </w:tc>
        <w:tc>
          <w:tcPr>
            <w:tcW w:w="1276" w:type="dxa"/>
            <w:gridSpan w:val="3"/>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6</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7</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8</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9</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10</w:t>
            </w:r>
          </w:p>
        </w:tc>
        <w:tc>
          <w:tcPr>
            <w:tcW w:w="1162" w:type="dxa"/>
            <w:gridSpan w:val="2"/>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11</w:t>
            </w:r>
          </w:p>
        </w:tc>
      </w:tr>
      <w:tr w:rsidR="00DE1C18" w:rsidRPr="00F16364" w:rsidTr="00481D12">
        <w:trPr>
          <w:trHeight w:val="315"/>
        </w:trPr>
        <w:tc>
          <w:tcPr>
            <w:tcW w:w="16103"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1 «Общее образование. Дополнительное образование детей»</w:t>
            </w:r>
          </w:p>
        </w:tc>
      </w:tr>
      <w:tr w:rsidR="00B56A5E" w:rsidRPr="00F16364" w:rsidTr="00584B64">
        <w:trPr>
          <w:trHeight w:val="176"/>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1.1</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3D6D0D" w:rsidRDefault="00B56A5E" w:rsidP="007D22AC">
            <w:r w:rsidRPr="003D6D0D">
              <w:t>Развитие системы общего образования</w:t>
            </w:r>
            <w:r w:rsidRPr="003D6D0D">
              <w:rPr>
                <w:color w:val="DD0806"/>
              </w:rPr>
              <w:t xml:space="preserve"> </w:t>
            </w:r>
            <w:r w:rsidRPr="003D6D0D">
              <w:rPr>
                <w:color w:val="000000"/>
              </w:rPr>
              <w:t>(1.1-1.1.4</w:t>
            </w:r>
            <w:r>
              <w:rPr>
                <w:color w:val="00000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Default="00B56A5E" w:rsidP="007F3456">
            <w:pPr>
              <w:jc w:val="center"/>
            </w:pPr>
            <w:r w:rsidRPr="003D6D0D">
              <w:t>Комитет по образованию администрации Белоярского района</w:t>
            </w:r>
          </w:p>
          <w:p w:rsidR="00B56A5E" w:rsidRPr="003D6D0D" w:rsidRDefault="00B56A5E" w:rsidP="007F3456">
            <w:pPr>
              <w:jc w:val="center"/>
            </w:pPr>
            <w:r w:rsidRPr="003D6D0D">
              <w:t xml:space="preserve"> (далее - 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8 706 807,8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1 365 726,9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1 497 434,9</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1 492 161,8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1 492 161,8</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1 429 661,2</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1 429 661,2</w:t>
            </w:r>
          </w:p>
        </w:tc>
      </w:tr>
      <w:tr w:rsidR="00B56A5E" w:rsidRPr="00F16364" w:rsidTr="00481D12">
        <w:trPr>
          <w:trHeight w:val="315"/>
        </w:trPr>
        <w:tc>
          <w:tcPr>
            <w:tcW w:w="855"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pPr>
              <w:jc w:val="center"/>
            </w:pPr>
          </w:p>
        </w:tc>
        <w:tc>
          <w:tcPr>
            <w:tcW w:w="3119" w:type="dxa"/>
            <w:vMerge/>
            <w:tcBorders>
              <w:top w:val="nil"/>
              <w:left w:val="single" w:sz="4" w:space="0" w:color="auto"/>
              <w:bottom w:val="single" w:sz="4" w:space="0" w:color="auto"/>
              <w:right w:val="single" w:sz="4" w:space="0" w:color="auto"/>
            </w:tcBorders>
            <w:shd w:val="clear" w:color="auto" w:fill="auto"/>
            <w:vAlign w:val="center"/>
          </w:tcPr>
          <w:p w:rsidR="00B56A5E" w:rsidRPr="003D6D0D" w:rsidRDefault="00B56A5E" w:rsidP="001F1A67"/>
        </w:tc>
        <w:tc>
          <w:tcPr>
            <w:tcW w:w="1701" w:type="dxa"/>
            <w:vMerge/>
            <w:tcBorders>
              <w:top w:val="nil"/>
              <w:left w:val="single" w:sz="4" w:space="0" w:color="auto"/>
              <w:bottom w:val="single" w:sz="4" w:space="0" w:color="auto"/>
              <w:right w:val="single" w:sz="4" w:space="0" w:color="auto"/>
            </w:tcBorders>
            <w:shd w:val="clear" w:color="auto" w:fill="auto"/>
            <w:vAlign w:val="center"/>
          </w:tcPr>
          <w:p w:rsidR="00B56A5E" w:rsidRPr="003D6D0D" w:rsidRDefault="00B56A5E" w:rsidP="007F3456">
            <w:pPr>
              <w:jc w:val="center"/>
            </w:pPr>
          </w:p>
        </w:tc>
        <w:tc>
          <w:tcPr>
            <w:tcW w:w="1701" w:type="dxa"/>
            <w:tcBorders>
              <w:top w:val="nil"/>
              <w:left w:val="nil"/>
              <w:bottom w:val="single" w:sz="4" w:space="0" w:color="auto"/>
              <w:right w:val="single" w:sz="4" w:space="0" w:color="auto"/>
            </w:tcBorders>
            <w:shd w:val="clear" w:color="auto" w:fill="auto"/>
            <w:vAlign w:val="center"/>
          </w:tcPr>
          <w:p w:rsidR="00B56A5E" w:rsidRDefault="00B56A5E">
            <w:pPr>
              <w:rPr>
                <w:sz w:val="24"/>
                <w:szCs w:val="24"/>
              </w:rPr>
            </w:pPr>
            <w: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91 734,1</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13 614,1</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39 060,0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39 060,0</w:t>
            </w:r>
          </w:p>
        </w:tc>
        <w:tc>
          <w:tcPr>
            <w:tcW w:w="11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1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603"/>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7 212 418,7</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1 113 157,0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1 239 394,5</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1 226 687,1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1 226 687,1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1 203 246,5</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1 203 246,5</w:t>
            </w:r>
          </w:p>
        </w:tc>
      </w:tr>
      <w:tr w:rsidR="00B56A5E" w:rsidRPr="00F16364" w:rsidTr="00481D12">
        <w:trPr>
          <w:trHeight w:val="413"/>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992 065,6</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182 105,4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170 041,8</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159 979,6</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159 979,6</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159 979,6</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159 979,6</w:t>
            </w:r>
          </w:p>
        </w:tc>
      </w:tr>
      <w:tr w:rsidR="00B56A5E" w:rsidRPr="00F16364" w:rsidTr="00481D12">
        <w:trPr>
          <w:trHeight w:val="80"/>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410 589,4</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70 464,5</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74 384,5</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66 435,1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66 435,1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66 435,1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66 435,1</w:t>
            </w:r>
          </w:p>
        </w:tc>
      </w:tr>
      <w:tr w:rsidR="00B56A5E" w:rsidRPr="00F16364" w:rsidTr="00481D12">
        <w:trPr>
          <w:trHeight w:val="172"/>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1.1.1</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r w:rsidRPr="00F16364">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2 933 992,6</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487 999,5</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506 444,7</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484 887,1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484 887,1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484 887,1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484 887,1</w:t>
            </w:r>
          </w:p>
        </w:tc>
      </w:tr>
      <w:tr w:rsidR="00B56A5E" w:rsidRPr="00F16364" w:rsidTr="00481D12">
        <w:trPr>
          <w:trHeight w:val="465"/>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2 270 211,7</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367 489,6</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389 240,9</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378 370,3</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378 370,3</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378 370,3</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378 370,3</w:t>
            </w:r>
          </w:p>
        </w:tc>
      </w:tr>
      <w:tr w:rsidR="00B56A5E" w:rsidRPr="00F16364" w:rsidTr="00481D12">
        <w:trPr>
          <w:trHeight w:val="571"/>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351 602,7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65 503,1</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60 091,2</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56 502,1</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56 502,1</w:t>
            </w:r>
          </w:p>
        </w:tc>
        <w:tc>
          <w:tcPr>
            <w:tcW w:w="11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56 502,1</w:t>
            </w:r>
          </w:p>
        </w:tc>
        <w:tc>
          <w:tcPr>
            <w:tcW w:w="11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56 502,1</w:t>
            </w:r>
          </w:p>
        </w:tc>
      </w:tr>
      <w:tr w:rsidR="00B56A5E" w:rsidRPr="00F16364" w:rsidTr="00481D12">
        <w:trPr>
          <w:trHeight w:val="439"/>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312 178,2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55 006,8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57 112,6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50 014,7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50 014,7</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50 014,7</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50 014,7</w:t>
            </w:r>
          </w:p>
        </w:tc>
      </w:tr>
      <w:tr w:rsidR="00B56A5E" w:rsidRPr="00F16364" w:rsidTr="00481D12">
        <w:trPr>
          <w:trHeight w:val="9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1.1.2</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r w:rsidRPr="00F16364">
              <w:t xml:space="preserve">Обеспечение деятельности муниципальных общеобразовательных </w:t>
            </w:r>
            <w:r w:rsidRPr="00F16364">
              <w:lastRenderedPageBreak/>
              <w:t>учреждений Белоярского района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5 772 815,2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877 727,4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990 990,2</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1 007 274,7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1 007 274,7</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944 774,1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944 774,1</w:t>
            </w:r>
          </w:p>
        </w:tc>
      </w:tr>
      <w:tr w:rsidR="00B56A5E" w:rsidRPr="00F16364" w:rsidTr="00481D12">
        <w:trPr>
          <w:trHeight w:val="95"/>
        </w:trPr>
        <w:tc>
          <w:tcPr>
            <w:tcW w:w="855"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pPr>
              <w:jc w:val="center"/>
            </w:pPr>
          </w:p>
        </w:tc>
        <w:tc>
          <w:tcPr>
            <w:tcW w:w="3119"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pPr>
              <w:jc w:val="center"/>
            </w:pPr>
          </w:p>
        </w:tc>
        <w:tc>
          <w:tcPr>
            <w:tcW w:w="1701" w:type="dxa"/>
            <w:tcBorders>
              <w:top w:val="nil"/>
              <w:left w:val="nil"/>
              <w:bottom w:val="single" w:sz="4" w:space="0" w:color="auto"/>
              <w:right w:val="single" w:sz="4" w:space="0" w:color="auto"/>
            </w:tcBorders>
            <w:shd w:val="clear" w:color="auto" w:fill="auto"/>
            <w:vAlign w:val="center"/>
          </w:tcPr>
          <w:p w:rsidR="00B56A5E" w:rsidRDefault="00B56A5E">
            <w:pPr>
              <w:rPr>
                <w:sz w:val="24"/>
                <w:szCs w:val="24"/>
              </w:rPr>
            </w:pPr>
            <w: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91 734,1</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13 614,1</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39 060,0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39 060,0</w:t>
            </w:r>
          </w:p>
        </w:tc>
        <w:tc>
          <w:tcPr>
            <w:tcW w:w="11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1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359"/>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4 942 207,0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745 667,4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850 153,6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848 316,8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848 316,8</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824 876,2</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824 876,2</w:t>
            </w:r>
          </w:p>
        </w:tc>
      </w:tr>
      <w:tr w:rsidR="00B56A5E" w:rsidRPr="00F16364" w:rsidTr="00481D12">
        <w:trPr>
          <w:trHeight w:val="511"/>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640 462,9</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116 602,3</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109 950,6</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103 477,5</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103 477,5</w:t>
            </w:r>
          </w:p>
        </w:tc>
        <w:tc>
          <w:tcPr>
            <w:tcW w:w="11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103 477,5</w:t>
            </w:r>
          </w:p>
        </w:tc>
        <w:tc>
          <w:tcPr>
            <w:tcW w:w="11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103 477,5</w:t>
            </w:r>
          </w:p>
        </w:tc>
      </w:tr>
      <w:tr w:rsidR="00B56A5E" w:rsidRPr="00F16364" w:rsidTr="00481D12">
        <w:trPr>
          <w:trHeight w:val="379"/>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98 411,2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15 457,7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17 271,9</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16 420,4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16 420,4</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16 420,4</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16 420,4</w:t>
            </w:r>
          </w:p>
        </w:tc>
      </w:tr>
      <w:tr w:rsidR="00B56A5E" w:rsidRPr="00F16364" w:rsidTr="00584B64">
        <w:trPr>
          <w:trHeight w:val="336"/>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1.2</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r w:rsidRPr="00F16364">
              <w:t>Развитие системы дополнительного образования детей</w:t>
            </w:r>
            <w:r w:rsidRPr="00F16364">
              <w:rPr>
                <w:color w:val="DD0806"/>
              </w:rPr>
              <w:t xml:space="preserve"> </w:t>
            </w:r>
            <w:r w:rsidRPr="00F16364">
              <w:rPr>
                <w:color w:val="000000"/>
              </w:rPr>
              <w:t>(1.5-1.7)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387 913,6</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66 150,0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65 355,6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64 102,0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64 102,0</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64 102,0</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64 102,0</w:t>
            </w:r>
          </w:p>
        </w:tc>
      </w:tr>
      <w:tr w:rsidR="00B56A5E" w:rsidRPr="00F16364" w:rsidTr="00481D12">
        <w:trPr>
          <w:trHeight w:val="447"/>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376 947,8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64 730,0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63 398,2</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62 204,9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62 204,9</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62 204,9</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62 204,9</w:t>
            </w:r>
          </w:p>
        </w:tc>
      </w:tr>
      <w:tr w:rsidR="00B56A5E" w:rsidRPr="00F16364" w:rsidTr="00481D12">
        <w:trPr>
          <w:trHeight w:val="301"/>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10 965,8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1 420,0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1 957,4</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r>
      <w:tr w:rsidR="00B56A5E" w:rsidRPr="00F16364" w:rsidTr="00584B64">
        <w:trPr>
          <w:trHeight w:val="38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pPr>
              <w:jc w:val="center"/>
            </w:pPr>
            <w:r w:rsidRPr="00F16364">
              <w:t>1.2.1</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r w:rsidRPr="00F16364">
              <w:t>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г.Белоярский»</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91 510,0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27 979,4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17 574,6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11 489,0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11 489,0</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11 489,0</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11 489,0</w:t>
            </w:r>
          </w:p>
        </w:tc>
      </w:tr>
      <w:tr w:rsidR="00B56A5E" w:rsidRPr="00F16364" w:rsidTr="00481D12">
        <w:trPr>
          <w:trHeight w:val="581"/>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80 544,2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26 559,4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15 617,2</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9 591,9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9 591,9</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9 591,9</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9 591,9</w:t>
            </w:r>
          </w:p>
        </w:tc>
      </w:tr>
      <w:tr w:rsidR="00B56A5E" w:rsidRPr="00F16364" w:rsidTr="00481D12">
        <w:trPr>
          <w:trHeight w:val="321"/>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10 965,8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1 420,0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1 957,4</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1 897,1</w:t>
            </w:r>
          </w:p>
        </w:tc>
      </w:tr>
      <w:tr w:rsidR="00B56A5E" w:rsidRPr="00F16364" w:rsidTr="00481D12">
        <w:trPr>
          <w:trHeight w:val="1231"/>
        </w:trPr>
        <w:tc>
          <w:tcPr>
            <w:tcW w:w="855" w:type="dxa"/>
            <w:tcBorders>
              <w:top w:val="nil"/>
              <w:left w:val="single" w:sz="4" w:space="0" w:color="auto"/>
              <w:bottom w:val="nil"/>
              <w:right w:val="single" w:sz="4" w:space="0" w:color="auto"/>
            </w:tcBorders>
            <w:shd w:val="clear" w:color="auto" w:fill="auto"/>
            <w:vAlign w:val="center"/>
            <w:hideMark/>
          </w:tcPr>
          <w:p w:rsidR="00B56A5E" w:rsidRPr="00F16364" w:rsidRDefault="00B56A5E" w:rsidP="007F3456">
            <w:pPr>
              <w:jc w:val="center"/>
            </w:pPr>
            <w:r w:rsidRPr="00F16364">
              <w:t>1.2.2</w:t>
            </w:r>
          </w:p>
        </w:tc>
        <w:tc>
          <w:tcPr>
            <w:tcW w:w="3119" w:type="dxa"/>
            <w:tcBorders>
              <w:top w:val="nil"/>
              <w:left w:val="nil"/>
              <w:bottom w:val="nil"/>
              <w:right w:val="single" w:sz="4" w:space="0" w:color="auto"/>
            </w:tcBorders>
            <w:shd w:val="clear" w:color="auto" w:fill="auto"/>
            <w:vAlign w:val="center"/>
            <w:hideMark/>
          </w:tcPr>
          <w:p w:rsidR="00B56A5E" w:rsidRPr="00F16364" w:rsidRDefault="00B56A5E" w:rsidP="007F3456">
            <w:r w:rsidRPr="00F16364">
              <w:t>Развитие управленческих и организационно-</w:t>
            </w:r>
            <w:proofErr w:type="gramStart"/>
            <w:r w:rsidRPr="00F16364">
              <w:t>экономических механизмов</w:t>
            </w:r>
            <w:proofErr w:type="gramEnd"/>
            <w:r w:rsidRPr="00F16364">
              <w:t>, обновление содержания дополнительного образования</w:t>
            </w:r>
          </w:p>
        </w:tc>
        <w:tc>
          <w:tcPr>
            <w:tcW w:w="1701" w:type="dxa"/>
            <w:tcBorders>
              <w:top w:val="nil"/>
              <w:left w:val="nil"/>
              <w:bottom w:val="nil"/>
              <w:right w:val="single" w:sz="4" w:space="0" w:color="auto"/>
            </w:tcBorders>
            <w:shd w:val="clear" w:color="000000" w:fill="FFFFFF"/>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296 403,6</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38 170,6</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47 781,0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52 613,0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52 613,0</w:t>
            </w:r>
          </w:p>
        </w:tc>
        <w:tc>
          <w:tcPr>
            <w:tcW w:w="11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52 613,0</w:t>
            </w:r>
          </w:p>
        </w:tc>
        <w:tc>
          <w:tcPr>
            <w:tcW w:w="11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52 613,0</w:t>
            </w:r>
          </w:p>
        </w:tc>
      </w:tr>
      <w:tr w:rsidR="00B56A5E" w:rsidRPr="00F16364" w:rsidTr="00584B64">
        <w:trPr>
          <w:trHeight w:val="411"/>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1.3</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r w:rsidRPr="00F16364">
              <w:t xml:space="preserve">Организация отдыха детей в каникулярное время на базе образовательных учреждений </w:t>
            </w:r>
            <w:r w:rsidRPr="00F16364">
              <w:rPr>
                <w:color w:val="000000"/>
              </w:rPr>
              <w:t>(1.8)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58 879,8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11 161,5</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6 786,7</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10 232,9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10 232,9</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10 232,9</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10 232,9</w:t>
            </w:r>
          </w:p>
        </w:tc>
      </w:tr>
      <w:tr w:rsidR="00B56A5E" w:rsidRPr="00F16364" w:rsidTr="00481D12">
        <w:trPr>
          <w:trHeight w:val="57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25 049,3</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4 170,7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1 970,2</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r>
      <w:tr w:rsidR="00B56A5E" w:rsidRPr="00F16364" w:rsidTr="00481D12">
        <w:trPr>
          <w:trHeight w:val="58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pPr>
            <w:r>
              <w:t>бюджет Белоярского района</w:t>
            </w:r>
          </w:p>
          <w:p w:rsidR="00584B64" w:rsidRDefault="00584B64">
            <w:pPr>
              <w:jc w:val="both"/>
              <w:rPr>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33 830,5</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6 990,8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4 816,5</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5 505,8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5 505,8</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5 505,8</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5 505,8</w:t>
            </w:r>
          </w:p>
        </w:tc>
      </w:tr>
      <w:tr w:rsidR="00B56A5E" w:rsidRPr="00F16364" w:rsidTr="00481D12">
        <w:trPr>
          <w:trHeight w:val="25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lastRenderedPageBreak/>
              <w:t>1.3.1</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rsidR="00B56A5E" w:rsidRPr="00F16364" w:rsidRDefault="00B56A5E" w:rsidP="002B22B2">
            <w:r w:rsidRPr="00F16364">
              <w:t>Организация питания детей в оздоровительных лагерях дневного пребывания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33 000,5</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6 901,7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2 462,8</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5 909,0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5 909,0</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5 909,0</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5 909,0</w:t>
            </w:r>
          </w:p>
        </w:tc>
      </w:tr>
      <w:tr w:rsidR="00B56A5E" w:rsidRPr="00F16364" w:rsidTr="00481D12">
        <w:trPr>
          <w:trHeight w:val="237"/>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25 049,3</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4 170,7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1 970,2</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4 727,1</w:t>
            </w:r>
          </w:p>
        </w:tc>
      </w:tr>
      <w:tr w:rsidR="00B56A5E" w:rsidRPr="00F16364" w:rsidTr="00481D12">
        <w:trPr>
          <w:trHeight w:val="624"/>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7 951,2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2 731,0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492,6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1 181,9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1 181,9</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1 181,9</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1 181,9</w:t>
            </w:r>
          </w:p>
        </w:tc>
      </w:tr>
      <w:tr w:rsidR="00B56A5E" w:rsidRPr="00F16364" w:rsidTr="00481D12">
        <w:trPr>
          <w:trHeight w:val="635"/>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B56A5E" w:rsidRPr="00F16364" w:rsidRDefault="00B56A5E" w:rsidP="007F3456">
            <w:pPr>
              <w:jc w:val="center"/>
            </w:pPr>
            <w:r w:rsidRPr="00F16364">
              <w:t>1.3.2</w:t>
            </w:r>
          </w:p>
        </w:tc>
        <w:tc>
          <w:tcPr>
            <w:tcW w:w="3119" w:type="dxa"/>
            <w:tcBorders>
              <w:top w:val="nil"/>
              <w:left w:val="nil"/>
              <w:bottom w:val="single" w:sz="4" w:space="0" w:color="auto"/>
              <w:right w:val="single" w:sz="4" w:space="0" w:color="auto"/>
            </w:tcBorders>
            <w:shd w:val="clear" w:color="000000" w:fill="FFFFFF"/>
            <w:hideMark/>
          </w:tcPr>
          <w:p w:rsidR="00B56A5E" w:rsidRPr="00F16364" w:rsidRDefault="00B56A5E" w:rsidP="007F3456">
            <w:r w:rsidRPr="00F16364">
              <w:t>Обеспечение деятельности лагерей с дневным и круглосуточным пребыванием детей</w:t>
            </w:r>
          </w:p>
        </w:tc>
        <w:tc>
          <w:tcPr>
            <w:tcW w:w="1701" w:type="dxa"/>
            <w:tcBorders>
              <w:top w:val="nil"/>
              <w:left w:val="nil"/>
              <w:bottom w:val="single" w:sz="4" w:space="0" w:color="auto"/>
              <w:right w:val="single" w:sz="4" w:space="0" w:color="auto"/>
            </w:tcBorders>
            <w:shd w:val="clear" w:color="000000" w:fill="FFFFFF"/>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25 879,3</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4 259,8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4 323,9</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4 323,9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4 323,9</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4 323,9</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4 323,9</w:t>
            </w:r>
          </w:p>
        </w:tc>
      </w:tr>
      <w:tr w:rsidR="00B56A5E" w:rsidRPr="00F16364" w:rsidTr="00481D12">
        <w:trPr>
          <w:trHeight w:val="832"/>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B56A5E" w:rsidRPr="00F16364" w:rsidRDefault="00B56A5E" w:rsidP="007F3456">
            <w:pPr>
              <w:jc w:val="center"/>
            </w:pPr>
            <w:r w:rsidRPr="00F16364">
              <w:t>1.4</w:t>
            </w:r>
          </w:p>
        </w:tc>
        <w:tc>
          <w:tcPr>
            <w:tcW w:w="3119" w:type="dxa"/>
            <w:tcBorders>
              <w:top w:val="nil"/>
              <w:left w:val="nil"/>
              <w:bottom w:val="single" w:sz="4" w:space="0" w:color="auto"/>
              <w:right w:val="single" w:sz="4" w:space="0" w:color="auto"/>
            </w:tcBorders>
            <w:shd w:val="clear" w:color="000000" w:fill="FFFFFF"/>
            <w:vAlign w:val="center"/>
            <w:hideMark/>
          </w:tcPr>
          <w:p w:rsidR="00B56A5E" w:rsidRPr="00F16364" w:rsidRDefault="00B56A5E" w:rsidP="007F3456">
            <w:r w:rsidRPr="00F16364">
              <w:t>Содействие развитию негосударственного сектора в сфере образования (1.9-1.11)</w:t>
            </w:r>
          </w:p>
        </w:tc>
        <w:tc>
          <w:tcPr>
            <w:tcW w:w="1701" w:type="dxa"/>
            <w:tcBorders>
              <w:top w:val="nil"/>
              <w:left w:val="nil"/>
              <w:bottom w:val="single" w:sz="4" w:space="0" w:color="auto"/>
              <w:right w:val="single" w:sz="4" w:space="0" w:color="auto"/>
            </w:tcBorders>
            <w:shd w:val="clear" w:color="000000" w:fill="FFFFFF"/>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13 093,9</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2 085,8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3 304,1</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1 926,0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1 926,0</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1 926,0</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1 926,0</w:t>
            </w:r>
          </w:p>
        </w:tc>
      </w:tr>
      <w:tr w:rsidR="00B56A5E" w:rsidRPr="00F16364" w:rsidTr="00481D12">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rPr>
                <w:b/>
              </w:rPr>
            </w:pPr>
            <w:r w:rsidRPr="00F16364">
              <w:rPr>
                <w:b/>
              </w:rPr>
              <w:t> </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rPr>
                <w:b/>
              </w:rPr>
            </w:pPr>
            <w:r w:rsidRPr="00F16364">
              <w:rPr>
                <w:b/>
              </w:rPr>
              <w:t>Итого по подпрограмме 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B56A5E" w:rsidRPr="00F16364" w:rsidRDefault="00B56A5E"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9 166 695,1</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1 445 124,2</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1 572 881,3</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1 568 422,7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1 568 422,7</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1 505 922,1</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1 505 922,1</w:t>
            </w:r>
          </w:p>
        </w:tc>
      </w:tr>
      <w:tr w:rsidR="00B56A5E" w:rsidRPr="00F16364" w:rsidTr="00481D12">
        <w:trPr>
          <w:trHeight w:val="315"/>
        </w:trPr>
        <w:tc>
          <w:tcPr>
            <w:tcW w:w="855"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pPr>
              <w:jc w:val="center"/>
              <w:rPr>
                <w:b/>
              </w:rPr>
            </w:pPr>
          </w:p>
        </w:tc>
        <w:tc>
          <w:tcPr>
            <w:tcW w:w="3119" w:type="dxa"/>
            <w:vMerge/>
            <w:tcBorders>
              <w:top w:val="nil"/>
              <w:left w:val="single" w:sz="4" w:space="0" w:color="auto"/>
              <w:bottom w:val="single" w:sz="4" w:space="0" w:color="auto"/>
              <w:right w:val="single" w:sz="4" w:space="0" w:color="auto"/>
            </w:tcBorders>
            <w:shd w:val="clear" w:color="auto" w:fill="auto"/>
            <w:vAlign w:val="center"/>
          </w:tcPr>
          <w:p w:rsidR="00B56A5E" w:rsidRPr="00F16364" w:rsidRDefault="00B56A5E" w:rsidP="007F3456">
            <w:pPr>
              <w:jc w:val="center"/>
              <w:rPr>
                <w:b/>
              </w:rPr>
            </w:pPr>
          </w:p>
        </w:tc>
        <w:tc>
          <w:tcPr>
            <w:tcW w:w="1701" w:type="dxa"/>
            <w:vMerge/>
            <w:tcBorders>
              <w:top w:val="nil"/>
              <w:left w:val="single" w:sz="4" w:space="0" w:color="auto"/>
              <w:bottom w:val="single" w:sz="4" w:space="0" w:color="auto"/>
              <w:right w:val="single" w:sz="4" w:space="0" w:color="auto"/>
            </w:tcBorders>
            <w:shd w:val="clear" w:color="auto" w:fill="auto"/>
          </w:tcPr>
          <w:p w:rsidR="00B56A5E" w:rsidRPr="00F16364" w:rsidRDefault="00B56A5E" w:rsidP="007F3456">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B56A5E" w:rsidRPr="001A2764" w:rsidRDefault="00B56A5E">
            <w:pPr>
              <w:rPr>
                <w:b/>
                <w:sz w:val="24"/>
                <w:szCs w:val="24"/>
              </w:rPr>
            </w:pPr>
            <w:r w:rsidRPr="001A2764">
              <w:rPr>
                <w:b/>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91 734,1</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13 614,1</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39 060,0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39 060,0</w:t>
            </w:r>
          </w:p>
        </w:tc>
        <w:tc>
          <w:tcPr>
            <w:tcW w:w="1172" w:type="dxa"/>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0,0</w:t>
            </w:r>
          </w:p>
        </w:tc>
        <w:tc>
          <w:tcPr>
            <w:tcW w:w="11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b/>
                <w:bCs/>
                <w:sz w:val="24"/>
                <w:szCs w:val="24"/>
              </w:rPr>
            </w:pPr>
            <w:r>
              <w:rPr>
                <w:b/>
                <w:bCs/>
              </w:rPr>
              <w:t>0,0</w:t>
            </w:r>
          </w:p>
        </w:tc>
      </w:tr>
      <w:tr w:rsidR="00B56A5E" w:rsidRPr="00F16364" w:rsidTr="00481D12">
        <w:trPr>
          <w:trHeight w:val="579"/>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b/>
                <w:bCs/>
                <w:sz w:val="24"/>
                <w:szCs w:val="24"/>
              </w:rPr>
            </w:pPr>
            <w:r>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7 237 468,0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1 117 327,7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1 241 364,7</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1 231 414,2</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1 231 414,2</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1 207 973,6</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1 207 973,6</w:t>
            </w:r>
          </w:p>
        </w:tc>
      </w:tr>
      <w:tr w:rsidR="00B56A5E" w:rsidRPr="00F16364" w:rsidTr="00481D12">
        <w:trPr>
          <w:trHeight w:val="461"/>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b/>
                <w:bCs/>
                <w:sz w:val="24"/>
                <w:szCs w:val="24"/>
              </w:rPr>
            </w:pPr>
            <w:r>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1 415 937,8</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255 912,0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241 560,6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229 616,3</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229 616,3</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229 616,3</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229 616,3</w:t>
            </w:r>
          </w:p>
        </w:tc>
      </w:tr>
      <w:tr w:rsidR="00B56A5E" w:rsidRPr="00F16364" w:rsidTr="00481D12">
        <w:trPr>
          <w:trHeight w:val="315"/>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b/>
                <w:bCs/>
                <w:sz w:val="24"/>
                <w:szCs w:val="24"/>
              </w:rPr>
            </w:pPr>
            <w:r>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421 555,2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71 884,5</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76 341,9</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68 332,2</w:t>
            </w:r>
          </w:p>
        </w:tc>
        <w:tc>
          <w:tcPr>
            <w:tcW w:w="11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68 332,2</w:t>
            </w:r>
          </w:p>
        </w:tc>
        <w:tc>
          <w:tcPr>
            <w:tcW w:w="11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68 332,2</w:t>
            </w:r>
          </w:p>
        </w:tc>
      </w:tr>
      <w:tr w:rsidR="00DE1C18" w:rsidRPr="00F16364" w:rsidTr="00481D12">
        <w:trPr>
          <w:trHeight w:val="138"/>
        </w:trPr>
        <w:tc>
          <w:tcPr>
            <w:tcW w:w="16103"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2 «Система оценки качества образования и информационная прозрачность системы образования»</w:t>
            </w:r>
          </w:p>
        </w:tc>
      </w:tr>
      <w:tr w:rsidR="00B56A5E" w:rsidRPr="00F16364" w:rsidTr="00481D12">
        <w:trPr>
          <w:trHeight w:val="73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2.1</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 xml:space="preserve">Развитие муниципальной системы оценки качества образования </w:t>
            </w:r>
            <w:r w:rsidRPr="00F16364">
              <w:rPr>
                <w:color w:val="000000"/>
              </w:rPr>
              <w:t>(2.1-2.2)</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38 309,6 </w:t>
            </w:r>
          </w:p>
        </w:tc>
        <w:tc>
          <w:tcPr>
            <w:tcW w:w="1270"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5 958,6 </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6 755,4 </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6 755,4 </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6 755,4 </w:t>
            </w:r>
          </w:p>
        </w:tc>
      </w:tr>
      <w:tr w:rsidR="00B56A5E" w:rsidRPr="00F16364" w:rsidTr="00481D12">
        <w:trPr>
          <w:trHeight w:val="70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2.1.1</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 xml:space="preserve">Развитие качества содержания и технологий образования </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5 799,6 </w:t>
            </w:r>
          </w:p>
        </w:tc>
        <w:tc>
          <w:tcPr>
            <w:tcW w:w="1270"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784,1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736,7 </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1 069,7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1 069,7 </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1 069,7 </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1 069,7 </w:t>
            </w:r>
          </w:p>
        </w:tc>
      </w:tr>
      <w:tr w:rsidR="00B56A5E" w:rsidRPr="00F16364" w:rsidTr="00481D12">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lastRenderedPageBreak/>
              <w:t>2.1.2</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 xml:space="preserve">Стимулирование лидеров и поддержка системы воспитания </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30 093,1 </w:t>
            </w:r>
          </w:p>
        </w:tc>
        <w:tc>
          <w:tcPr>
            <w:tcW w:w="1270"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4 103,4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5 002,9 </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5 246,7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5 246,7 </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5 246,7 </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5 246,7 </w:t>
            </w:r>
          </w:p>
        </w:tc>
      </w:tr>
      <w:tr w:rsidR="00B56A5E" w:rsidRPr="00F16364" w:rsidTr="00481D12">
        <w:trPr>
          <w:trHeight w:val="68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2.1.3</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Обеспечение информационной открытости муниципальной системы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2 416,9 </w:t>
            </w:r>
          </w:p>
        </w:tc>
        <w:tc>
          <w:tcPr>
            <w:tcW w:w="1270"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441,9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219,0 </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439,0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439,0 </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439,0 </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 xml:space="preserve">439,0 </w:t>
            </w:r>
          </w:p>
        </w:tc>
      </w:tr>
      <w:tr w:rsidR="00B56A5E" w:rsidRPr="00F16364" w:rsidTr="00481D12">
        <w:trPr>
          <w:trHeight w:val="70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rPr>
                <w:b/>
              </w:rPr>
            </w:pPr>
            <w:r w:rsidRPr="00F16364">
              <w:rPr>
                <w:b/>
              </w:rPr>
              <w:t> </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rPr>
                <w:b/>
              </w:rPr>
            </w:pPr>
            <w:r w:rsidRPr="00F16364">
              <w:rPr>
                <w:b/>
              </w:rPr>
              <w:t>Итого по подпрограмме 2</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rPr>
                <w:b/>
                <w:bCs/>
              </w:rPr>
            </w:pPr>
            <w:r w:rsidRPr="00F16364">
              <w:rPr>
                <w:b/>
                <w:bCs/>
              </w:rPr>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38 309,6 </w:t>
            </w:r>
          </w:p>
        </w:tc>
        <w:tc>
          <w:tcPr>
            <w:tcW w:w="1270" w:type="dxa"/>
            <w:gridSpan w:val="2"/>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5 958,6 </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6 755,4 </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6 755,4 </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 xml:space="preserve">6 755,4 </w:t>
            </w:r>
          </w:p>
        </w:tc>
      </w:tr>
      <w:tr w:rsidR="00DE1C18" w:rsidRPr="00F16364" w:rsidTr="00481D12">
        <w:trPr>
          <w:trHeight w:val="226"/>
        </w:trPr>
        <w:tc>
          <w:tcPr>
            <w:tcW w:w="16103"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84B64" w:rsidRDefault="00584B64" w:rsidP="007F3456">
            <w:pPr>
              <w:jc w:val="center"/>
              <w:rPr>
                <w:b/>
                <w:bCs/>
              </w:rPr>
            </w:pPr>
          </w:p>
          <w:p w:rsidR="00DE1C18" w:rsidRPr="00F16364" w:rsidRDefault="00DE1C18" w:rsidP="007F3456">
            <w:pPr>
              <w:jc w:val="center"/>
              <w:rPr>
                <w:b/>
                <w:bCs/>
              </w:rPr>
            </w:pPr>
            <w:r w:rsidRPr="00F16364">
              <w:rPr>
                <w:b/>
                <w:bCs/>
              </w:rPr>
              <w:t>Подпрограмма 3 «Ресурсное обеспечение системы образования»</w:t>
            </w:r>
          </w:p>
        </w:tc>
      </w:tr>
      <w:tr w:rsidR="00B56A5E" w:rsidRPr="00C637B1" w:rsidTr="00481D12">
        <w:trPr>
          <w:trHeight w:val="62"/>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pPr>
              <w:jc w:val="center"/>
            </w:pPr>
            <w:r w:rsidRPr="00F16364">
              <w:t>3.1</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r w:rsidRPr="00F16364">
              <w:t>Обеспечение функций управления в сфере образования (3.1)</w:t>
            </w:r>
            <w:r w:rsidRPr="00F16364">
              <w:rPr>
                <w:color w:val="DD0806"/>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B56A5E" w:rsidRPr="00C637B1" w:rsidRDefault="00B56A5E"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427 398,8</w:t>
            </w:r>
          </w:p>
        </w:tc>
        <w:tc>
          <w:tcPr>
            <w:tcW w:w="1276" w:type="dxa"/>
            <w:gridSpan w:val="3"/>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70 789,9</w:t>
            </w:r>
          </w:p>
        </w:tc>
        <w:tc>
          <w:tcPr>
            <w:tcW w:w="1276" w:type="dxa"/>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72 700,5</w:t>
            </w:r>
          </w:p>
        </w:tc>
        <w:tc>
          <w:tcPr>
            <w:tcW w:w="1275" w:type="dxa"/>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70 977,1</w:t>
            </w:r>
          </w:p>
        </w:tc>
        <w:tc>
          <w:tcPr>
            <w:tcW w:w="1276" w:type="dxa"/>
            <w:gridSpan w:val="3"/>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70 977,1</w:t>
            </w:r>
          </w:p>
        </w:tc>
        <w:tc>
          <w:tcPr>
            <w:tcW w:w="1072" w:type="dxa"/>
            <w:tcBorders>
              <w:top w:val="nil"/>
              <w:left w:val="nil"/>
              <w:bottom w:val="single" w:sz="4" w:space="0" w:color="auto"/>
              <w:right w:val="single" w:sz="4" w:space="0" w:color="auto"/>
            </w:tcBorders>
            <w:shd w:val="clear" w:color="auto" w:fill="auto"/>
            <w:hideMark/>
          </w:tcPr>
          <w:p w:rsidR="00B56A5E" w:rsidRDefault="00B56A5E">
            <w:pPr>
              <w:jc w:val="center"/>
              <w:rPr>
                <w:b/>
                <w:bCs/>
                <w:sz w:val="24"/>
                <w:szCs w:val="24"/>
              </w:rPr>
            </w:pPr>
            <w:r>
              <w:rPr>
                <w:b/>
                <w:bCs/>
              </w:rPr>
              <w:t>70 977,1</w:t>
            </w:r>
          </w:p>
        </w:tc>
      </w:tr>
      <w:tr w:rsidR="00B56A5E" w:rsidRPr="00F16364" w:rsidTr="00481D12">
        <w:trPr>
          <w:trHeight w:val="301"/>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427 310,8</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70 701,9</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72 700,5</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70 977,1</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70 977,1</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70 977,1</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70 977,1</w:t>
            </w:r>
          </w:p>
        </w:tc>
      </w:tr>
      <w:tr w:rsidR="00B56A5E" w:rsidRPr="00F16364" w:rsidTr="00481D12">
        <w:trPr>
          <w:trHeight w:val="453"/>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88,0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88,0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75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3.2</w:t>
            </w:r>
          </w:p>
        </w:tc>
        <w:tc>
          <w:tcPr>
            <w:tcW w:w="3119" w:type="dxa"/>
            <w:tcBorders>
              <w:top w:val="nil"/>
              <w:left w:val="nil"/>
              <w:bottom w:val="single" w:sz="4" w:space="0" w:color="auto"/>
              <w:right w:val="single" w:sz="4" w:space="0" w:color="auto"/>
            </w:tcBorders>
            <w:shd w:val="clear" w:color="auto" w:fill="auto"/>
            <w:hideMark/>
          </w:tcPr>
          <w:p w:rsidR="00B56A5E" w:rsidRPr="00F16364" w:rsidRDefault="00B56A5E" w:rsidP="007F3456">
            <w:r w:rsidRPr="00F16364">
              <w:t xml:space="preserve">Обеспечение комплексной безопасности образовательных учреждений и комфортных условий образовательного процесса </w:t>
            </w:r>
            <w:r w:rsidRPr="00F16364">
              <w:rPr>
                <w:color w:val="000000"/>
              </w:rPr>
              <w:t>(3.2)</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47 219,9</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6 010,5</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3 165,4</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28 508,0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9 536,0</w:t>
            </w:r>
          </w:p>
        </w:tc>
      </w:tr>
      <w:tr w:rsidR="00B56A5E" w:rsidRPr="00F16364" w:rsidTr="00481D12">
        <w:trPr>
          <w:trHeight w:val="44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3.2.1</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Укрепление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2 556,4</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454,0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172,4</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1 460,0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470,0</w:t>
            </w:r>
          </w:p>
        </w:tc>
      </w:tr>
      <w:tr w:rsidR="00B56A5E" w:rsidRPr="00F16364" w:rsidTr="00481D12">
        <w:trPr>
          <w:trHeight w:val="6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3.2.2</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Укрепление санитарно-эпидемиологической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32 876,9</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1 324,1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2 045,8</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21 328,0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8 179,0</w:t>
            </w:r>
          </w:p>
        </w:tc>
      </w:tr>
      <w:tr w:rsidR="00B56A5E" w:rsidRPr="00F16364" w:rsidTr="00481D12">
        <w:trPr>
          <w:trHeight w:val="4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3.2.3</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Укрепление антитеррористической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Pr="00F16364" w:rsidRDefault="00B56A5E"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9 850,2</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2 825,6</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417,6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5 720,0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887,0</w:t>
            </w:r>
          </w:p>
        </w:tc>
      </w:tr>
      <w:tr w:rsidR="00B56A5E" w:rsidRPr="00C637B1" w:rsidTr="00481D12">
        <w:trPr>
          <w:trHeight w:val="618"/>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3.2.4</w:t>
            </w:r>
          </w:p>
        </w:tc>
        <w:tc>
          <w:tcPr>
            <w:tcW w:w="3119"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r w:rsidRPr="00F16364">
              <w:t>Повышение энергетической эффективности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pPr>
            <w:r>
              <w:t>бюджет Белоярского района</w:t>
            </w:r>
          </w:p>
          <w:p w:rsidR="00584B64" w:rsidRDefault="00584B64">
            <w:pPr>
              <w:jc w:val="both"/>
              <w:rPr>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1 936,4</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1 406,8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529,6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r>
      <w:tr w:rsidR="00B56A5E" w:rsidRPr="00C637B1" w:rsidTr="00481D12">
        <w:trPr>
          <w:trHeight w:val="172"/>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F16364" w:rsidRDefault="00B56A5E" w:rsidP="00834587">
            <w:pPr>
              <w:jc w:val="center"/>
            </w:pPr>
            <w:r w:rsidRPr="00F16364">
              <w:lastRenderedPageBreak/>
              <w:t>3.</w:t>
            </w:r>
            <w:r>
              <w:t>3</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F16364" w:rsidRDefault="00B56A5E" w:rsidP="007F3456">
            <w:r w:rsidRPr="00F16364">
              <w:t xml:space="preserve">Федеральный проект </w:t>
            </w:r>
            <w:r w:rsidRPr="00F16364">
              <w:br/>
              <w:t>«Успех каждого ребенка» (3.5)</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C637B1" w:rsidRDefault="00B56A5E" w:rsidP="007F3456">
            <w:pPr>
              <w:jc w:val="center"/>
            </w:pPr>
            <w:r w:rsidRPr="00C637B1">
              <w:t>КО</w:t>
            </w:r>
          </w:p>
        </w:tc>
        <w:tc>
          <w:tcPr>
            <w:tcW w:w="1701" w:type="dxa"/>
            <w:tcBorders>
              <w:top w:val="nil"/>
              <w:left w:val="nil"/>
              <w:bottom w:val="single" w:sz="4" w:space="0" w:color="auto"/>
              <w:right w:val="single" w:sz="4" w:space="0" w:color="auto"/>
            </w:tcBorders>
            <w:shd w:val="clear" w:color="000000" w:fill="FFFFFF"/>
            <w:vAlign w:val="center"/>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3 967,4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r>
      <w:tr w:rsidR="00B56A5E" w:rsidRPr="00C637B1" w:rsidTr="00481D12">
        <w:trPr>
          <w:trHeight w:val="431"/>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1 130,7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1 130,7</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C637B1" w:rsidTr="00481D12">
        <w:trPr>
          <w:trHeight w:val="687"/>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2 638,3</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2 638,3</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569"/>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198,4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198,4</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315"/>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F16364" w:rsidRDefault="00B56A5E" w:rsidP="00834587">
            <w:pPr>
              <w:jc w:val="center"/>
            </w:pPr>
            <w:r w:rsidRPr="00F16364">
              <w:t>3.</w:t>
            </w:r>
            <w:r>
              <w:t>3</w:t>
            </w:r>
            <w:r w:rsidRPr="00F16364">
              <w:t>.1</w:t>
            </w: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F16364" w:rsidRDefault="00B56A5E" w:rsidP="007F3456">
            <w:r w:rsidRPr="00F16364">
              <w:t>Создание в общеобразовательных организациях, расположенных в сельской местности, условий для занятий физической культуры и спорта</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6A5E" w:rsidRPr="00F16364" w:rsidRDefault="00B56A5E" w:rsidP="007F3456">
            <w:pPr>
              <w:jc w:val="center"/>
            </w:pPr>
            <w:r w:rsidRPr="00F16364">
              <w:t>КО</w:t>
            </w:r>
          </w:p>
        </w:tc>
        <w:tc>
          <w:tcPr>
            <w:tcW w:w="1701" w:type="dxa"/>
            <w:tcBorders>
              <w:top w:val="nil"/>
              <w:left w:val="nil"/>
              <w:bottom w:val="single" w:sz="4" w:space="0" w:color="auto"/>
              <w:right w:val="single" w:sz="4" w:space="0" w:color="auto"/>
            </w:tcBorders>
            <w:shd w:val="clear" w:color="000000" w:fill="FFFFFF"/>
            <w:hideMark/>
          </w:tcPr>
          <w:p w:rsidR="00B56A5E" w:rsidRDefault="00B56A5E">
            <w:pPr>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3 967,4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b/>
                <w:bCs/>
                <w:sz w:val="24"/>
                <w:szCs w:val="24"/>
              </w:rPr>
            </w:pPr>
            <w:r>
              <w:rPr>
                <w:b/>
                <w:bCs/>
              </w:rPr>
              <w:t>0,0</w:t>
            </w:r>
          </w:p>
        </w:tc>
      </w:tr>
      <w:tr w:rsidR="00B56A5E" w:rsidRPr="00F16364" w:rsidTr="00481D12">
        <w:trPr>
          <w:trHeight w:val="244"/>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1 130,7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1 130,7</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633"/>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2 638,3</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2 638,3</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487"/>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000000" w:fill="FFFFFF"/>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198,4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198,4</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0,0</w:t>
            </w:r>
          </w:p>
        </w:tc>
      </w:tr>
      <w:tr w:rsidR="00B56A5E" w:rsidRPr="00F16364" w:rsidTr="00481D12">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834587">
            <w:pPr>
              <w:jc w:val="center"/>
            </w:pPr>
            <w:r w:rsidRPr="00F16364">
              <w:t>3.</w:t>
            </w:r>
            <w:r>
              <w:t>4</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834587">
            <w:r w:rsidRPr="00F16364">
              <w:t xml:space="preserve">Развитие материально-технической базы сферы образования </w:t>
            </w:r>
            <w:r w:rsidRPr="00F16364">
              <w:rPr>
                <w:color w:val="000000"/>
              </w:rPr>
              <w:t>(3.</w:t>
            </w:r>
            <w:r>
              <w:rPr>
                <w:color w:val="000000"/>
              </w:rPr>
              <w:t>2, 3.3, 3.4</w:t>
            </w:r>
            <w:r w:rsidRPr="00F16364">
              <w:rPr>
                <w:color w:val="00000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pPr>
              <w:jc w:val="center"/>
            </w:pPr>
            <w:r>
              <w:t>Управление капитального строительства администрации Белоярского района (дале</w:t>
            </w:r>
            <w:proofErr w:type="gramStart"/>
            <w:r>
              <w:t>е-</w:t>
            </w:r>
            <w:proofErr w:type="gramEnd"/>
            <w:r>
              <w:t xml:space="preserve"> УКС), </w:t>
            </w:r>
            <w:r w:rsidRPr="00F16364">
              <w:t>КО</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561 393,1</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329 369,1</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r>
      <w:tr w:rsidR="00B56A5E" w:rsidRPr="00F16364" w:rsidTr="00481D12">
        <w:trPr>
          <w:trHeight w:val="459"/>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479 042,1</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207 561,6</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271 480,5</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r>
      <w:tr w:rsidR="00B56A5E" w:rsidRPr="00F16364" w:rsidTr="00481D12">
        <w:trPr>
          <w:trHeight w:val="611"/>
        </w:trPr>
        <w:tc>
          <w:tcPr>
            <w:tcW w:w="855"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82 351,0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24 462,4</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57 888,6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r>
      <w:tr w:rsidR="00B56A5E" w:rsidRPr="00F16364" w:rsidTr="00481D12">
        <w:trPr>
          <w:trHeight w:val="42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834587">
            <w:pPr>
              <w:jc w:val="center"/>
            </w:pPr>
            <w:r w:rsidRPr="00F16364">
              <w:t>3.</w:t>
            </w:r>
            <w:r>
              <w:t>4</w:t>
            </w:r>
            <w:r w:rsidRPr="00F16364">
              <w:t>.1</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7F3456">
            <w:r w:rsidRPr="00F16364">
              <w:t>Детский сад в 3А микрорайоне г. Белоярский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834587">
            <w:pPr>
              <w:jc w:val="center"/>
            </w:pPr>
            <w:r>
              <w:t>УКС, КО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6A5E" w:rsidRDefault="00B56A5E">
            <w:pPr>
              <w:jc w:val="both"/>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514 021,0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294 997,0</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r>
      <w:tr w:rsidR="00B56A5E" w:rsidRPr="00F16364" w:rsidTr="00481D12">
        <w:trPr>
          <w:trHeight w:val="19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3119" w:type="dxa"/>
            <w:vMerge/>
            <w:tcBorders>
              <w:top w:val="single" w:sz="4" w:space="0" w:color="auto"/>
              <w:left w:val="single" w:sz="4" w:space="0" w:color="auto"/>
              <w:bottom w:val="single" w:sz="4" w:space="0" w:color="auto"/>
              <w:right w:val="single" w:sz="4" w:space="0" w:color="auto"/>
            </w:tcBorders>
            <w:vAlign w:val="center"/>
            <w:hideMark/>
          </w:tcPr>
          <w:p w:rsidR="00B56A5E" w:rsidRPr="00F16364" w:rsidRDefault="00B56A5E" w:rsidP="007F3456"/>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A5E" w:rsidRPr="00F16364" w:rsidRDefault="00B56A5E" w:rsidP="00361A0F">
            <w:pPr>
              <w:jc w:val="center"/>
            </w:pPr>
            <w:r>
              <w:t>УКС</w:t>
            </w:r>
          </w:p>
        </w:tc>
        <w:tc>
          <w:tcPr>
            <w:tcW w:w="1701" w:type="dxa"/>
            <w:tcBorders>
              <w:top w:val="single" w:sz="4" w:space="0" w:color="auto"/>
              <w:left w:val="nil"/>
              <w:bottom w:val="single" w:sz="4" w:space="0" w:color="auto"/>
              <w:right w:val="single" w:sz="4" w:space="0" w:color="auto"/>
            </w:tcBorders>
            <w:shd w:val="clear" w:color="auto" w:fill="auto"/>
            <w:hideMark/>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452 941,2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sz w:val="24"/>
                <w:szCs w:val="24"/>
              </w:rPr>
            </w:pPr>
            <w:r>
              <w:t>207 561,6</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sz w:val="24"/>
                <w:szCs w:val="24"/>
              </w:rPr>
            </w:pPr>
            <w:r>
              <w:t>245 379,6</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r>
      <w:tr w:rsidR="00B56A5E" w:rsidRPr="00F16364" w:rsidTr="00481D12">
        <w:trPr>
          <w:trHeight w:val="379"/>
        </w:trPr>
        <w:tc>
          <w:tcPr>
            <w:tcW w:w="855" w:type="dxa"/>
            <w:vMerge/>
            <w:tcBorders>
              <w:top w:val="single" w:sz="4" w:space="0" w:color="auto"/>
              <w:left w:val="single" w:sz="4" w:space="0" w:color="auto"/>
              <w:right w:val="single" w:sz="4" w:space="0" w:color="auto"/>
            </w:tcBorders>
            <w:vAlign w:val="center"/>
            <w:hideMark/>
          </w:tcPr>
          <w:p w:rsidR="00B56A5E" w:rsidRPr="00F16364" w:rsidRDefault="00B56A5E" w:rsidP="007F3456"/>
        </w:tc>
        <w:tc>
          <w:tcPr>
            <w:tcW w:w="3119" w:type="dxa"/>
            <w:vMerge/>
            <w:tcBorders>
              <w:top w:val="single" w:sz="4" w:space="0" w:color="auto"/>
              <w:left w:val="single" w:sz="4" w:space="0" w:color="auto"/>
              <w:right w:val="single" w:sz="4" w:space="0" w:color="auto"/>
            </w:tcBorders>
            <w:vAlign w:val="center"/>
            <w:hideMark/>
          </w:tcPr>
          <w:p w:rsidR="00B56A5E" w:rsidRPr="00F16364" w:rsidRDefault="00B56A5E" w:rsidP="007F3456"/>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56A5E" w:rsidRPr="00F16364" w:rsidRDefault="00B56A5E" w:rsidP="00AF3313">
            <w:pPr>
              <w:jc w:val="center"/>
            </w:pPr>
            <w:r>
              <w:t>УКС</w:t>
            </w:r>
          </w:p>
        </w:tc>
        <w:tc>
          <w:tcPr>
            <w:tcW w:w="1701" w:type="dxa"/>
            <w:vMerge w:val="restart"/>
            <w:tcBorders>
              <w:top w:val="single" w:sz="4" w:space="0" w:color="auto"/>
              <w:left w:val="nil"/>
              <w:right w:val="single" w:sz="4" w:space="0" w:color="auto"/>
            </w:tcBorders>
            <w:shd w:val="clear" w:color="auto" w:fill="auto"/>
            <w:vAlign w:val="center"/>
            <w:hideMark/>
          </w:tcPr>
          <w:p w:rsidR="00B56A5E" w:rsidRDefault="00B56A5E">
            <w:pPr>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B56A5E" w:rsidRDefault="00B56A5E">
            <w:pPr>
              <w:jc w:val="center"/>
              <w:rPr>
                <w:sz w:val="24"/>
                <w:szCs w:val="24"/>
              </w:rPr>
            </w:pPr>
            <w:r>
              <w:t>61 079,8</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B56A5E" w:rsidRDefault="00B56A5E">
            <w:pPr>
              <w:jc w:val="center"/>
              <w:rPr>
                <w:sz w:val="24"/>
                <w:szCs w:val="24"/>
              </w:rPr>
            </w:pPr>
            <w:r>
              <w:t>24 462,4</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sz w:val="24"/>
                <w:szCs w:val="24"/>
              </w:rPr>
            </w:pPr>
            <w:r>
              <w:t>36 617,4</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sz w:val="24"/>
                <w:szCs w:val="24"/>
              </w:rPr>
            </w:pPr>
            <w:r>
              <w:t>0,0</w:t>
            </w:r>
          </w:p>
        </w:tc>
      </w:tr>
      <w:tr w:rsidR="00B56A5E" w:rsidRPr="00F16364" w:rsidTr="00481D12">
        <w:trPr>
          <w:trHeight w:val="401"/>
        </w:trPr>
        <w:tc>
          <w:tcPr>
            <w:tcW w:w="855" w:type="dxa"/>
            <w:vMerge/>
            <w:tcBorders>
              <w:left w:val="single" w:sz="4" w:space="0" w:color="auto"/>
              <w:bottom w:val="single" w:sz="4" w:space="0" w:color="000000"/>
              <w:right w:val="single" w:sz="4" w:space="0" w:color="auto"/>
            </w:tcBorders>
            <w:vAlign w:val="center"/>
          </w:tcPr>
          <w:p w:rsidR="00B56A5E" w:rsidRPr="00F16364" w:rsidRDefault="00B56A5E" w:rsidP="007F3456"/>
        </w:tc>
        <w:tc>
          <w:tcPr>
            <w:tcW w:w="3119" w:type="dxa"/>
            <w:vMerge/>
            <w:tcBorders>
              <w:left w:val="single" w:sz="4" w:space="0" w:color="auto"/>
              <w:bottom w:val="single" w:sz="4" w:space="0" w:color="000000"/>
              <w:right w:val="single" w:sz="4" w:space="0" w:color="auto"/>
            </w:tcBorders>
            <w:vAlign w:val="center"/>
          </w:tcPr>
          <w:p w:rsidR="00B56A5E" w:rsidRPr="00F16364" w:rsidRDefault="00B56A5E" w:rsidP="007F3456"/>
        </w:tc>
        <w:tc>
          <w:tcPr>
            <w:tcW w:w="1701" w:type="dxa"/>
            <w:tcBorders>
              <w:top w:val="nil"/>
              <w:left w:val="single" w:sz="4" w:space="0" w:color="auto"/>
              <w:bottom w:val="single" w:sz="4" w:space="0" w:color="000000"/>
              <w:right w:val="single" w:sz="4" w:space="0" w:color="auto"/>
            </w:tcBorders>
            <w:vAlign w:val="center"/>
          </w:tcPr>
          <w:p w:rsidR="00B56A5E" w:rsidRPr="00F16364" w:rsidRDefault="00B56A5E" w:rsidP="00096A93">
            <w:pPr>
              <w:jc w:val="center"/>
            </w:pPr>
            <w:r>
              <w:t>КО</w:t>
            </w:r>
          </w:p>
        </w:tc>
        <w:tc>
          <w:tcPr>
            <w:tcW w:w="1701" w:type="dxa"/>
            <w:vMerge/>
            <w:tcBorders>
              <w:left w:val="nil"/>
              <w:bottom w:val="single" w:sz="4" w:space="0" w:color="auto"/>
              <w:right w:val="single" w:sz="4" w:space="0" w:color="auto"/>
            </w:tcBorders>
            <w:shd w:val="clear" w:color="auto" w:fill="auto"/>
            <w:vAlign w:val="center"/>
          </w:tcPr>
          <w:p w:rsidR="00B56A5E" w:rsidRPr="00F16364" w:rsidRDefault="00B56A5E" w:rsidP="007F3456">
            <w:pPr>
              <w:jc w:val="both"/>
            </w:pPr>
          </w:p>
        </w:tc>
        <w:tc>
          <w:tcPr>
            <w:tcW w:w="1276" w:type="dxa"/>
            <w:tcBorders>
              <w:top w:val="nil"/>
              <w:left w:val="nil"/>
              <w:bottom w:val="single" w:sz="4" w:space="0" w:color="auto"/>
              <w:right w:val="single" w:sz="4" w:space="0" w:color="auto"/>
            </w:tcBorders>
            <w:shd w:val="clear" w:color="000000" w:fill="FFFFFF"/>
            <w:vAlign w:val="center"/>
          </w:tcPr>
          <w:p w:rsidR="00B56A5E" w:rsidRDefault="00B56A5E">
            <w:pPr>
              <w:jc w:val="center"/>
              <w:rPr>
                <w:sz w:val="24"/>
                <w:szCs w:val="24"/>
              </w:rPr>
            </w:pPr>
            <w:r>
              <w:t>13 000,0</w:t>
            </w:r>
          </w:p>
        </w:tc>
        <w:tc>
          <w:tcPr>
            <w:tcW w:w="1276" w:type="dxa"/>
            <w:gridSpan w:val="3"/>
            <w:tcBorders>
              <w:top w:val="nil"/>
              <w:left w:val="nil"/>
              <w:bottom w:val="single" w:sz="4" w:space="0" w:color="auto"/>
              <w:right w:val="single" w:sz="4" w:space="0" w:color="auto"/>
            </w:tcBorders>
            <w:shd w:val="clear" w:color="000000" w:fill="FFFFFF"/>
            <w:noWrap/>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B56A5E" w:rsidRDefault="00B56A5E">
            <w:pPr>
              <w:jc w:val="center"/>
              <w:rPr>
                <w:sz w:val="24"/>
                <w:szCs w:val="24"/>
              </w:rPr>
            </w:pPr>
            <w:r>
              <w:t>13 000,0</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491"/>
        </w:trPr>
        <w:tc>
          <w:tcPr>
            <w:tcW w:w="855" w:type="dxa"/>
            <w:vMerge w:val="restart"/>
            <w:tcBorders>
              <w:top w:val="nil"/>
              <w:left w:val="single" w:sz="4" w:space="0" w:color="auto"/>
              <w:right w:val="single" w:sz="4" w:space="0" w:color="auto"/>
            </w:tcBorders>
            <w:vAlign w:val="center"/>
          </w:tcPr>
          <w:p w:rsidR="00B56A5E" w:rsidRPr="00034B13" w:rsidRDefault="00B56A5E" w:rsidP="00AF3313">
            <w:pPr>
              <w:jc w:val="center"/>
            </w:pPr>
            <w:r w:rsidRPr="00034B13">
              <w:lastRenderedPageBreak/>
              <w:t>3.</w:t>
            </w:r>
            <w:r>
              <w:t>4</w:t>
            </w:r>
            <w:r w:rsidRPr="00034B13">
              <w:t>.</w:t>
            </w:r>
            <w:r>
              <w:t>2</w:t>
            </w:r>
          </w:p>
        </w:tc>
        <w:tc>
          <w:tcPr>
            <w:tcW w:w="3119" w:type="dxa"/>
            <w:vMerge w:val="restart"/>
            <w:tcBorders>
              <w:top w:val="nil"/>
              <w:left w:val="single" w:sz="4" w:space="0" w:color="auto"/>
              <w:right w:val="single" w:sz="4" w:space="0" w:color="auto"/>
            </w:tcBorders>
            <w:vAlign w:val="center"/>
          </w:tcPr>
          <w:p w:rsidR="00B56A5E" w:rsidRPr="00034B13" w:rsidRDefault="00B56A5E" w:rsidP="00AF3313">
            <w:pPr>
              <w:jc w:val="center"/>
            </w:pPr>
            <w:r w:rsidRPr="007F4B1B">
              <w:t>Средняя общеобразовательная  школа  в   г. Белоярский</w:t>
            </w:r>
          </w:p>
        </w:tc>
        <w:tc>
          <w:tcPr>
            <w:tcW w:w="1701" w:type="dxa"/>
            <w:vMerge w:val="restart"/>
            <w:tcBorders>
              <w:top w:val="nil"/>
              <w:left w:val="single" w:sz="4" w:space="0" w:color="auto"/>
              <w:right w:val="single" w:sz="4" w:space="0" w:color="auto"/>
            </w:tcBorders>
            <w:vAlign w:val="center"/>
          </w:tcPr>
          <w:p w:rsidR="00B56A5E" w:rsidRPr="00F16364" w:rsidRDefault="00B56A5E" w:rsidP="007F4B1B">
            <w:pPr>
              <w:jc w:val="center"/>
            </w:pPr>
            <w:r w:rsidRPr="007F4B1B">
              <w:t>КО</w:t>
            </w:r>
          </w:p>
        </w:tc>
        <w:tc>
          <w:tcPr>
            <w:tcW w:w="1701" w:type="dxa"/>
            <w:tcBorders>
              <w:top w:val="nil"/>
              <w:left w:val="nil"/>
              <w:bottom w:val="single" w:sz="4" w:space="0" w:color="auto"/>
              <w:right w:val="single" w:sz="4" w:space="0" w:color="auto"/>
            </w:tcBorders>
            <w:shd w:val="clear" w:color="auto" w:fill="auto"/>
          </w:tcPr>
          <w:p w:rsidR="00B56A5E" w:rsidRDefault="00B56A5E">
            <w:pPr>
              <w:jc w:val="both"/>
              <w:rPr>
                <w:sz w:val="24"/>
                <w:szCs w:val="24"/>
              </w:rPr>
            </w:pPr>
            <w:r>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tcPr>
          <w:p w:rsidR="00B56A5E" w:rsidRDefault="00B56A5E">
            <w:pPr>
              <w:jc w:val="center"/>
              <w:rPr>
                <w:sz w:val="24"/>
                <w:szCs w:val="24"/>
              </w:rPr>
            </w:pPr>
            <w:r>
              <w:t>26 100,9</w:t>
            </w:r>
          </w:p>
        </w:tc>
        <w:tc>
          <w:tcPr>
            <w:tcW w:w="1276" w:type="dxa"/>
            <w:gridSpan w:val="3"/>
            <w:tcBorders>
              <w:top w:val="nil"/>
              <w:left w:val="nil"/>
              <w:bottom w:val="single" w:sz="4" w:space="0" w:color="auto"/>
              <w:right w:val="single" w:sz="4" w:space="0" w:color="auto"/>
            </w:tcBorders>
            <w:shd w:val="clear" w:color="000000" w:fill="FFFFFF"/>
            <w:noWrap/>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B56A5E" w:rsidRDefault="00B56A5E">
            <w:pPr>
              <w:jc w:val="center"/>
              <w:rPr>
                <w:sz w:val="24"/>
                <w:szCs w:val="24"/>
              </w:rPr>
            </w:pPr>
            <w:r>
              <w:t>26 100,9</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571"/>
        </w:trPr>
        <w:tc>
          <w:tcPr>
            <w:tcW w:w="855" w:type="dxa"/>
            <w:vMerge/>
            <w:tcBorders>
              <w:left w:val="single" w:sz="4" w:space="0" w:color="auto"/>
              <w:bottom w:val="single" w:sz="4" w:space="0" w:color="000000"/>
              <w:right w:val="single" w:sz="4" w:space="0" w:color="auto"/>
            </w:tcBorders>
          </w:tcPr>
          <w:p w:rsidR="00B56A5E" w:rsidRPr="00034B13" w:rsidRDefault="00B56A5E" w:rsidP="00AF3313"/>
        </w:tc>
        <w:tc>
          <w:tcPr>
            <w:tcW w:w="3119" w:type="dxa"/>
            <w:vMerge/>
            <w:tcBorders>
              <w:left w:val="single" w:sz="4" w:space="0" w:color="auto"/>
              <w:bottom w:val="single" w:sz="4" w:space="0" w:color="000000"/>
              <w:right w:val="single" w:sz="4" w:space="0" w:color="auto"/>
            </w:tcBorders>
          </w:tcPr>
          <w:p w:rsidR="00B56A5E" w:rsidRPr="007F4B1B" w:rsidRDefault="00B56A5E" w:rsidP="007F4B1B"/>
        </w:tc>
        <w:tc>
          <w:tcPr>
            <w:tcW w:w="1701" w:type="dxa"/>
            <w:vMerge/>
            <w:tcBorders>
              <w:left w:val="single" w:sz="4" w:space="0" w:color="auto"/>
              <w:bottom w:val="single" w:sz="4" w:space="0" w:color="000000"/>
              <w:right w:val="single" w:sz="4" w:space="0" w:color="auto"/>
            </w:tcBorders>
            <w:vAlign w:val="center"/>
          </w:tcPr>
          <w:p w:rsidR="00B56A5E" w:rsidRPr="007F4B1B" w:rsidRDefault="00B56A5E" w:rsidP="007F4B1B">
            <w:pPr>
              <w:jc w:val="center"/>
            </w:pPr>
          </w:p>
        </w:tc>
        <w:tc>
          <w:tcPr>
            <w:tcW w:w="1701" w:type="dxa"/>
            <w:tcBorders>
              <w:top w:val="nil"/>
              <w:left w:val="nil"/>
              <w:bottom w:val="single" w:sz="4" w:space="0" w:color="auto"/>
              <w:right w:val="single" w:sz="4" w:space="0" w:color="auto"/>
            </w:tcBorders>
            <w:shd w:val="clear" w:color="auto" w:fill="auto"/>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B56A5E" w:rsidRDefault="00B56A5E">
            <w:pPr>
              <w:jc w:val="center"/>
              <w:rPr>
                <w:sz w:val="24"/>
                <w:szCs w:val="24"/>
              </w:rPr>
            </w:pPr>
            <w:r>
              <w:t>8 271,2</w:t>
            </w:r>
          </w:p>
        </w:tc>
        <w:tc>
          <w:tcPr>
            <w:tcW w:w="1276" w:type="dxa"/>
            <w:gridSpan w:val="3"/>
            <w:tcBorders>
              <w:top w:val="nil"/>
              <w:left w:val="nil"/>
              <w:bottom w:val="single" w:sz="4" w:space="0" w:color="auto"/>
              <w:right w:val="single" w:sz="4" w:space="0" w:color="auto"/>
            </w:tcBorders>
            <w:shd w:val="clear" w:color="000000" w:fill="FFFFFF"/>
            <w:noWrap/>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B56A5E" w:rsidRDefault="00B56A5E">
            <w:pPr>
              <w:jc w:val="center"/>
              <w:rPr>
                <w:sz w:val="24"/>
                <w:szCs w:val="24"/>
              </w:rPr>
            </w:pPr>
            <w:r>
              <w:t>8 271,2</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491"/>
        </w:trPr>
        <w:tc>
          <w:tcPr>
            <w:tcW w:w="855" w:type="dxa"/>
            <w:tcBorders>
              <w:left w:val="single" w:sz="4" w:space="0" w:color="auto"/>
              <w:bottom w:val="single" w:sz="4" w:space="0" w:color="000000"/>
              <w:right w:val="single" w:sz="4" w:space="0" w:color="auto"/>
            </w:tcBorders>
            <w:vAlign w:val="center"/>
          </w:tcPr>
          <w:p w:rsidR="00B56A5E" w:rsidRDefault="00B56A5E">
            <w:pPr>
              <w:jc w:val="center"/>
              <w:rPr>
                <w:sz w:val="24"/>
                <w:szCs w:val="24"/>
              </w:rPr>
            </w:pPr>
            <w:r>
              <w:t>3.5</w:t>
            </w:r>
          </w:p>
        </w:tc>
        <w:tc>
          <w:tcPr>
            <w:tcW w:w="3119" w:type="dxa"/>
            <w:tcBorders>
              <w:left w:val="single" w:sz="4" w:space="0" w:color="auto"/>
              <w:bottom w:val="single" w:sz="4" w:space="0" w:color="000000"/>
              <w:right w:val="single" w:sz="4" w:space="0" w:color="auto"/>
            </w:tcBorders>
            <w:vAlign w:val="center"/>
          </w:tcPr>
          <w:p w:rsidR="00B56A5E" w:rsidRDefault="00B56A5E">
            <w:pPr>
              <w:rPr>
                <w:sz w:val="24"/>
                <w:szCs w:val="24"/>
              </w:rPr>
            </w:pPr>
            <w:r>
              <w:t xml:space="preserve">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w:t>
            </w:r>
            <w:r w:rsidRPr="00484B12">
              <w:t>района</w:t>
            </w:r>
            <w:r w:rsidR="00D84ECE" w:rsidRPr="00484B12">
              <w:t xml:space="preserve"> (3.6)</w:t>
            </w:r>
          </w:p>
        </w:tc>
        <w:tc>
          <w:tcPr>
            <w:tcW w:w="1701" w:type="dxa"/>
            <w:tcBorders>
              <w:left w:val="single" w:sz="4" w:space="0" w:color="auto"/>
              <w:bottom w:val="single" w:sz="4" w:space="0" w:color="000000"/>
              <w:right w:val="single" w:sz="4" w:space="0" w:color="auto"/>
            </w:tcBorders>
            <w:vAlign w:val="center"/>
          </w:tcPr>
          <w:p w:rsidR="00B56A5E" w:rsidRDefault="00B56A5E" w:rsidP="00AF3313">
            <w:pPr>
              <w:jc w:val="center"/>
            </w:pPr>
            <w:r w:rsidRPr="00BB6054">
              <w:t>КО</w:t>
            </w:r>
          </w:p>
        </w:tc>
        <w:tc>
          <w:tcPr>
            <w:tcW w:w="1701" w:type="dxa"/>
            <w:tcBorders>
              <w:top w:val="nil"/>
              <w:left w:val="nil"/>
              <w:bottom w:val="single" w:sz="4" w:space="0" w:color="auto"/>
              <w:right w:val="single" w:sz="4" w:space="0" w:color="auto"/>
            </w:tcBorders>
            <w:shd w:val="clear" w:color="auto" w:fill="auto"/>
            <w:vAlign w:val="center"/>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B56A5E" w:rsidRDefault="00B56A5E">
            <w:pPr>
              <w:jc w:val="center"/>
              <w:rPr>
                <w:sz w:val="24"/>
                <w:szCs w:val="24"/>
              </w:rPr>
            </w:pPr>
            <w:r>
              <w:t>11 084,3</w:t>
            </w:r>
          </w:p>
        </w:tc>
        <w:tc>
          <w:tcPr>
            <w:tcW w:w="1276" w:type="dxa"/>
            <w:gridSpan w:val="3"/>
            <w:tcBorders>
              <w:top w:val="nil"/>
              <w:left w:val="nil"/>
              <w:bottom w:val="single" w:sz="4" w:space="0" w:color="auto"/>
              <w:right w:val="single" w:sz="4" w:space="0" w:color="auto"/>
            </w:tcBorders>
            <w:shd w:val="clear" w:color="000000" w:fill="FFFFFF"/>
            <w:noWrap/>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B56A5E" w:rsidRDefault="00B56A5E">
            <w:pPr>
              <w:jc w:val="center"/>
              <w:rPr>
                <w:sz w:val="24"/>
                <w:szCs w:val="24"/>
              </w:rPr>
            </w:pPr>
            <w:r>
              <w:t>11 084,3</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F16364" w:rsidTr="00481D12">
        <w:trPr>
          <w:trHeight w:val="491"/>
        </w:trPr>
        <w:tc>
          <w:tcPr>
            <w:tcW w:w="855" w:type="dxa"/>
            <w:tcBorders>
              <w:left w:val="single" w:sz="4" w:space="0" w:color="auto"/>
              <w:bottom w:val="single" w:sz="4" w:space="0" w:color="000000"/>
              <w:right w:val="single" w:sz="4" w:space="0" w:color="auto"/>
            </w:tcBorders>
            <w:vAlign w:val="center"/>
          </w:tcPr>
          <w:p w:rsidR="00B56A5E" w:rsidRDefault="00B56A5E">
            <w:pPr>
              <w:jc w:val="center"/>
              <w:rPr>
                <w:sz w:val="24"/>
                <w:szCs w:val="24"/>
              </w:rPr>
            </w:pPr>
            <w:r>
              <w:t>3.5.1</w:t>
            </w:r>
          </w:p>
        </w:tc>
        <w:tc>
          <w:tcPr>
            <w:tcW w:w="3119" w:type="dxa"/>
            <w:tcBorders>
              <w:left w:val="single" w:sz="4" w:space="0" w:color="auto"/>
              <w:bottom w:val="single" w:sz="4" w:space="0" w:color="000000"/>
              <w:right w:val="single" w:sz="4" w:space="0" w:color="auto"/>
            </w:tcBorders>
            <w:vAlign w:val="center"/>
          </w:tcPr>
          <w:p w:rsidR="00B56A5E" w:rsidRDefault="00B56A5E">
            <w:pPr>
              <w:rPr>
                <w:sz w:val="24"/>
                <w:szCs w:val="24"/>
              </w:rPr>
            </w:pPr>
            <w: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t>коронавирусной</w:t>
            </w:r>
            <w:proofErr w:type="spellEnd"/>
            <w:r>
              <w:t xml:space="preserve"> инфекции (COVID-19) в 2020 </w:t>
            </w:r>
            <w:r w:rsidRPr="00484B12">
              <w:t>году</w:t>
            </w:r>
            <w:r w:rsidR="00D84ECE" w:rsidRPr="00484B12">
              <w:t xml:space="preserve"> (3.6)</w:t>
            </w:r>
          </w:p>
        </w:tc>
        <w:tc>
          <w:tcPr>
            <w:tcW w:w="1701" w:type="dxa"/>
            <w:tcBorders>
              <w:left w:val="single" w:sz="4" w:space="0" w:color="auto"/>
              <w:bottom w:val="single" w:sz="4" w:space="0" w:color="000000"/>
              <w:right w:val="single" w:sz="4" w:space="0" w:color="auto"/>
            </w:tcBorders>
            <w:vAlign w:val="center"/>
          </w:tcPr>
          <w:p w:rsidR="00B56A5E" w:rsidRDefault="00B56A5E" w:rsidP="00AF3313">
            <w:pPr>
              <w:jc w:val="center"/>
            </w:pPr>
            <w:r w:rsidRPr="00BB6054">
              <w:t>КО</w:t>
            </w:r>
          </w:p>
        </w:tc>
        <w:tc>
          <w:tcPr>
            <w:tcW w:w="1701" w:type="dxa"/>
            <w:tcBorders>
              <w:top w:val="nil"/>
              <w:left w:val="nil"/>
              <w:bottom w:val="single" w:sz="4" w:space="0" w:color="auto"/>
              <w:right w:val="single" w:sz="4" w:space="0" w:color="auto"/>
            </w:tcBorders>
            <w:shd w:val="clear" w:color="auto" w:fill="auto"/>
            <w:vAlign w:val="center"/>
          </w:tcPr>
          <w:p w:rsidR="00B56A5E" w:rsidRDefault="00B56A5E">
            <w:pPr>
              <w:jc w:val="both"/>
              <w:rPr>
                <w:sz w:val="24"/>
                <w:szCs w:val="24"/>
              </w:rPr>
            </w:pPr>
            <w:r>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B56A5E" w:rsidRDefault="00B56A5E">
            <w:pPr>
              <w:jc w:val="center"/>
              <w:rPr>
                <w:sz w:val="24"/>
                <w:szCs w:val="24"/>
              </w:rPr>
            </w:pPr>
            <w:r>
              <w:t>11 084,3</w:t>
            </w:r>
          </w:p>
        </w:tc>
        <w:tc>
          <w:tcPr>
            <w:tcW w:w="1276" w:type="dxa"/>
            <w:gridSpan w:val="3"/>
            <w:tcBorders>
              <w:top w:val="nil"/>
              <w:left w:val="nil"/>
              <w:bottom w:val="single" w:sz="4" w:space="0" w:color="auto"/>
              <w:right w:val="single" w:sz="4" w:space="0" w:color="auto"/>
            </w:tcBorders>
            <w:shd w:val="clear" w:color="000000" w:fill="FFFFFF"/>
            <w:noWrap/>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B56A5E" w:rsidRDefault="00B56A5E">
            <w:pPr>
              <w:jc w:val="center"/>
              <w:rPr>
                <w:sz w:val="24"/>
                <w:szCs w:val="24"/>
              </w:rPr>
            </w:pPr>
            <w:r>
              <w:t>11 084,3</w:t>
            </w:r>
          </w:p>
        </w:tc>
        <w:tc>
          <w:tcPr>
            <w:tcW w:w="1275"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c>
          <w:tcPr>
            <w:tcW w:w="1072" w:type="dxa"/>
            <w:tcBorders>
              <w:top w:val="nil"/>
              <w:left w:val="nil"/>
              <w:bottom w:val="single" w:sz="4" w:space="0" w:color="auto"/>
              <w:right w:val="single" w:sz="4" w:space="0" w:color="auto"/>
            </w:tcBorders>
            <w:shd w:val="clear" w:color="auto" w:fill="auto"/>
            <w:vAlign w:val="center"/>
          </w:tcPr>
          <w:p w:rsidR="00B56A5E" w:rsidRDefault="00B56A5E">
            <w:pPr>
              <w:jc w:val="center"/>
              <w:rPr>
                <w:sz w:val="24"/>
                <w:szCs w:val="24"/>
              </w:rPr>
            </w:pPr>
            <w:r>
              <w:t>0,0</w:t>
            </w:r>
          </w:p>
        </w:tc>
      </w:tr>
      <w:tr w:rsidR="00B56A5E" w:rsidRPr="00AE2BB3" w:rsidTr="00481D12">
        <w:trPr>
          <w:trHeight w:val="24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AE2BB3" w:rsidRDefault="00B56A5E" w:rsidP="007F3456">
            <w:pPr>
              <w:jc w:val="center"/>
              <w:rPr>
                <w:b/>
              </w:rPr>
            </w:pPr>
            <w:r w:rsidRPr="00AE2BB3">
              <w:rPr>
                <w:b/>
              </w:rPr>
              <w:t> </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AE2BB3" w:rsidRDefault="00B56A5E" w:rsidP="007F3456">
            <w:pPr>
              <w:jc w:val="center"/>
              <w:rPr>
                <w:b/>
              </w:rPr>
            </w:pPr>
            <w:r w:rsidRPr="00AE2BB3">
              <w:rPr>
                <w:b/>
              </w:rPr>
              <w:t>Итого по подпрограмме 3</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B56A5E" w:rsidRPr="00AE2BB3" w:rsidRDefault="00B56A5E"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b/>
                <w:bCs/>
                <w:sz w:val="24"/>
                <w:szCs w:val="24"/>
              </w:rPr>
            </w:pPr>
            <w:r>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1 051 063,5</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312 791,8</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416 319,3</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70 977,1</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99 485,1</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80 513,1</w:t>
            </w:r>
          </w:p>
        </w:tc>
      </w:tr>
      <w:tr w:rsidR="00B56A5E" w:rsidRPr="00F16364" w:rsidTr="00481D12">
        <w:trPr>
          <w:trHeight w:val="419"/>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b/>
                <w:bCs/>
                <w:sz w:val="24"/>
                <w:szCs w:val="24"/>
              </w:rPr>
            </w:pPr>
            <w:r>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1 130,7</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r>
      <w:tr w:rsidR="00B56A5E" w:rsidRPr="00F16364" w:rsidTr="00481D12">
        <w:trPr>
          <w:trHeight w:val="653"/>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b/>
                <w:bCs/>
                <w:sz w:val="24"/>
                <w:szCs w:val="24"/>
              </w:rPr>
            </w:pPr>
            <w:r>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481 680,4</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210 199,9</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271 480,5</w:t>
            </w:r>
          </w:p>
        </w:tc>
        <w:tc>
          <w:tcPr>
            <w:tcW w:w="1275"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0,0</w:t>
            </w:r>
          </w:p>
        </w:tc>
      </w:tr>
      <w:tr w:rsidR="00B56A5E" w:rsidRPr="00F16364" w:rsidTr="00481D12">
        <w:trPr>
          <w:trHeight w:val="663"/>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jc w:val="both"/>
              <w:rPr>
                <w:b/>
                <w:bCs/>
                <w:sz w:val="24"/>
                <w:szCs w:val="24"/>
              </w:rPr>
            </w:pPr>
            <w:r>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568 164,4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101 373,2</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144 838,8</w:t>
            </w:r>
          </w:p>
        </w:tc>
        <w:tc>
          <w:tcPr>
            <w:tcW w:w="1275"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70 977,1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99 485,1</w:t>
            </w:r>
          </w:p>
        </w:tc>
        <w:tc>
          <w:tcPr>
            <w:tcW w:w="1072"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80 513,1</w:t>
            </w:r>
          </w:p>
        </w:tc>
      </w:tr>
      <w:tr w:rsidR="00B56A5E" w:rsidRPr="00F16364" w:rsidTr="00481D12">
        <w:trPr>
          <w:trHeight w:val="389"/>
        </w:trPr>
        <w:tc>
          <w:tcPr>
            <w:tcW w:w="855"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3119"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vMerge/>
            <w:tcBorders>
              <w:top w:val="nil"/>
              <w:left w:val="single" w:sz="4" w:space="0" w:color="auto"/>
              <w:bottom w:val="single" w:sz="4" w:space="0" w:color="000000"/>
              <w:right w:val="single" w:sz="4" w:space="0" w:color="auto"/>
            </w:tcBorders>
            <w:vAlign w:val="center"/>
            <w:hideMark/>
          </w:tcPr>
          <w:p w:rsidR="00B56A5E" w:rsidRPr="00F16364" w:rsidRDefault="00B56A5E" w:rsidP="007F3456"/>
        </w:tc>
        <w:tc>
          <w:tcPr>
            <w:tcW w:w="1701" w:type="dxa"/>
            <w:tcBorders>
              <w:top w:val="nil"/>
              <w:left w:val="nil"/>
              <w:bottom w:val="single" w:sz="4" w:space="0" w:color="auto"/>
              <w:right w:val="single" w:sz="4" w:space="0" w:color="auto"/>
            </w:tcBorders>
            <w:shd w:val="clear" w:color="auto" w:fill="auto"/>
            <w:hideMark/>
          </w:tcPr>
          <w:p w:rsidR="00B56A5E" w:rsidRDefault="00B56A5E">
            <w:pPr>
              <w:rPr>
                <w:b/>
                <w:bCs/>
                <w:sz w:val="24"/>
                <w:szCs w:val="24"/>
              </w:rPr>
            </w:pPr>
            <w:r>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B56A5E" w:rsidRDefault="00B56A5E">
            <w:pPr>
              <w:jc w:val="center"/>
              <w:rPr>
                <w:b/>
                <w:bCs/>
                <w:sz w:val="24"/>
                <w:szCs w:val="24"/>
              </w:rPr>
            </w:pPr>
            <w:r>
              <w:rPr>
                <w:b/>
                <w:bCs/>
              </w:rPr>
              <w:t>88,0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88,0</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0,0</w:t>
            </w:r>
          </w:p>
        </w:tc>
        <w:tc>
          <w:tcPr>
            <w:tcW w:w="1072" w:type="dxa"/>
            <w:tcBorders>
              <w:top w:val="nil"/>
              <w:left w:val="nil"/>
              <w:bottom w:val="single" w:sz="4" w:space="0" w:color="auto"/>
              <w:right w:val="single" w:sz="4" w:space="0" w:color="auto"/>
            </w:tcBorders>
            <w:shd w:val="clear" w:color="auto" w:fill="auto"/>
            <w:noWrap/>
            <w:vAlign w:val="center"/>
            <w:hideMark/>
          </w:tcPr>
          <w:p w:rsidR="00B56A5E" w:rsidRDefault="00B56A5E">
            <w:pPr>
              <w:jc w:val="center"/>
              <w:rPr>
                <w:b/>
                <w:bCs/>
                <w:sz w:val="24"/>
                <w:szCs w:val="24"/>
              </w:rPr>
            </w:pPr>
            <w:r>
              <w:rPr>
                <w:b/>
                <w:bCs/>
              </w:rPr>
              <w:t>0,0</w:t>
            </w:r>
          </w:p>
        </w:tc>
      </w:tr>
      <w:tr w:rsidR="00DE1C18" w:rsidRPr="00F16364" w:rsidTr="00481D12">
        <w:trPr>
          <w:trHeight w:val="143"/>
        </w:trPr>
        <w:tc>
          <w:tcPr>
            <w:tcW w:w="16103"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4 «Формирование доступной среды для инвалидов и других маломобильных групп населения в образовательных учреждениях »</w:t>
            </w:r>
          </w:p>
        </w:tc>
      </w:tr>
      <w:tr w:rsidR="008B6A44" w:rsidRPr="00F16364" w:rsidTr="00481D12">
        <w:trPr>
          <w:trHeight w:val="6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8B6A44" w:rsidRPr="00F16364" w:rsidRDefault="008B6A44" w:rsidP="007F3456">
            <w:pPr>
              <w:jc w:val="center"/>
            </w:pPr>
            <w:r w:rsidRPr="00F16364">
              <w:t>4.1</w:t>
            </w:r>
          </w:p>
        </w:tc>
        <w:tc>
          <w:tcPr>
            <w:tcW w:w="3119" w:type="dxa"/>
            <w:tcBorders>
              <w:top w:val="nil"/>
              <w:left w:val="nil"/>
              <w:bottom w:val="single" w:sz="4" w:space="0" w:color="auto"/>
              <w:right w:val="single" w:sz="4" w:space="0" w:color="auto"/>
            </w:tcBorders>
            <w:shd w:val="clear" w:color="auto" w:fill="auto"/>
            <w:hideMark/>
          </w:tcPr>
          <w:p w:rsidR="008B6A44" w:rsidRPr="00F16364" w:rsidRDefault="008B6A44" w:rsidP="007F3456">
            <w:r w:rsidRPr="00F16364">
              <w:t xml:space="preserve">Создание благоприятных условий  для жизнедеятельности </w:t>
            </w:r>
            <w:r w:rsidRPr="00F16364">
              <w:rPr>
                <w:color w:val="000000"/>
              </w:rPr>
              <w:t>(4.1)</w:t>
            </w:r>
          </w:p>
        </w:tc>
        <w:tc>
          <w:tcPr>
            <w:tcW w:w="1701" w:type="dxa"/>
            <w:tcBorders>
              <w:top w:val="nil"/>
              <w:left w:val="nil"/>
              <w:bottom w:val="single" w:sz="4" w:space="0" w:color="auto"/>
              <w:right w:val="single" w:sz="4" w:space="0" w:color="auto"/>
            </w:tcBorders>
            <w:shd w:val="clear" w:color="auto" w:fill="auto"/>
            <w:vAlign w:val="center"/>
            <w:hideMark/>
          </w:tcPr>
          <w:p w:rsidR="008B6A44" w:rsidRPr="00F16364" w:rsidRDefault="008B6A44"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8B6A44" w:rsidRPr="00F16364" w:rsidRDefault="008B6A44" w:rsidP="007F3456">
            <w:pPr>
              <w:jc w:val="both"/>
            </w:pPr>
            <w:r w:rsidRPr="00F16364">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6 527,0</w:t>
            </w:r>
          </w:p>
        </w:tc>
        <w:tc>
          <w:tcPr>
            <w:tcW w:w="1192"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3 545,0</w:t>
            </w:r>
          </w:p>
        </w:tc>
        <w:tc>
          <w:tcPr>
            <w:tcW w:w="1072"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sz w:val="24"/>
                <w:szCs w:val="24"/>
              </w:rPr>
            </w:pPr>
            <w:r>
              <w:t>2 982,0</w:t>
            </w:r>
          </w:p>
        </w:tc>
      </w:tr>
      <w:tr w:rsidR="008B6A44" w:rsidRPr="00AE2BB3" w:rsidTr="00481D12">
        <w:trPr>
          <w:trHeight w:val="404"/>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8B6A44" w:rsidRPr="00AE2BB3" w:rsidRDefault="008B6A44" w:rsidP="007F3456">
            <w:pPr>
              <w:jc w:val="center"/>
              <w:rPr>
                <w:b/>
              </w:rPr>
            </w:pPr>
            <w:r w:rsidRPr="00AE2BB3">
              <w:rPr>
                <w:b/>
              </w:rPr>
              <w:t> </w:t>
            </w:r>
          </w:p>
        </w:tc>
        <w:tc>
          <w:tcPr>
            <w:tcW w:w="3119" w:type="dxa"/>
            <w:tcBorders>
              <w:top w:val="nil"/>
              <w:left w:val="nil"/>
              <w:bottom w:val="single" w:sz="4" w:space="0" w:color="auto"/>
              <w:right w:val="single" w:sz="4" w:space="0" w:color="auto"/>
            </w:tcBorders>
            <w:shd w:val="clear" w:color="auto" w:fill="auto"/>
            <w:vAlign w:val="center"/>
            <w:hideMark/>
          </w:tcPr>
          <w:p w:rsidR="008B6A44" w:rsidRPr="00AE2BB3" w:rsidRDefault="008B6A44" w:rsidP="007F3456">
            <w:pPr>
              <w:jc w:val="center"/>
              <w:rPr>
                <w:b/>
              </w:rPr>
            </w:pPr>
            <w:r w:rsidRPr="00AE2BB3">
              <w:rPr>
                <w:b/>
              </w:rPr>
              <w:t>Итого по подпрограмме 4</w:t>
            </w:r>
          </w:p>
        </w:tc>
        <w:tc>
          <w:tcPr>
            <w:tcW w:w="1701" w:type="dxa"/>
            <w:tcBorders>
              <w:top w:val="nil"/>
              <w:left w:val="nil"/>
              <w:bottom w:val="single" w:sz="4" w:space="0" w:color="auto"/>
              <w:right w:val="single" w:sz="4" w:space="0" w:color="auto"/>
            </w:tcBorders>
            <w:shd w:val="clear" w:color="auto" w:fill="auto"/>
            <w:vAlign w:val="center"/>
            <w:hideMark/>
          </w:tcPr>
          <w:p w:rsidR="008B6A44" w:rsidRPr="00AE2BB3" w:rsidRDefault="008B6A44"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8B6A44" w:rsidRPr="00AE2BB3" w:rsidRDefault="008B6A44" w:rsidP="007F3456">
            <w:pPr>
              <w:jc w:val="both"/>
              <w:rPr>
                <w:b/>
                <w:bCs/>
              </w:rPr>
            </w:pPr>
            <w:r w:rsidRPr="00AE2BB3">
              <w:rPr>
                <w:b/>
                <w:bCs/>
              </w:rPr>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6 527,0</w:t>
            </w:r>
          </w:p>
        </w:tc>
        <w:tc>
          <w:tcPr>
            <w:tcW w:w="1192"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0,0</w:t>
            </w:r>
          </w:p>
        </w:tc>
        <w:tc>
          <w:tcPr>
            <w:tcW w:w="1276" w:type="dxa"/>
            <w:gridSpan w:val="3"/>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3 545,0</w:t>
            </w:r>
          </w:p>
        </w:tc>
        <w:tc>
          <w:tcPr>
            <w:tcW w:w="1072" w:type="dxa"/>
            <w:tcBorders>
              <w:top w:val="nil"/>
              <w:left w:val="nil"/>
              <w:bottom w:val="single" w:sz="4" w:space="0" w:color="auto"/>
              <w:right w:val="single" w:sz="4" w:space="0" w:color="auto"/>
            </w:tcBorders>
            <w:shd w:val="clear" w:color="auto" w:fill="auto"/>
            <w:vAlign w:val="center"/>
            <w:hideMark/>
          </w:tcPr>
          <w:p w:rsidR="008B6A44" w:rsidRDefault="008B6A44">
            <w:pPr>
              <w:jc w:val="center"/>
              <w:rPr>
                <w:b/>
                <w:bCs/>
                <w:sz w:val="24"/>
                <w:szCs w:val="24"/>
              </w:rPr>
            </w:pPr>
            <w:r>
              <w:rPr>
                <w:b/>
                <w:bCs/>
              </w:rPr>
              <w:t>2 982,0</w:t>
            </w:r>
          </w:p>
        </w:tc>
      </w:tr>
      <w:tr w:rsidR="004C79B5" w:rsidRPr="00F16364" w:rsidTr="00481D12">
        <w:trPr>
          <w:trHeight w:val="130"/>
        </w:trPr>
        <w:tc>
          <w:tcPr>
            <w:tcW w:w="5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9B5" w:rsidRPr="00F16364" w:rsidRDefault="004C79B5" w:rsidP="007F3456">
            <w:pPr>
              <w:jc w:val="center"/>
              <w:rPr>
                <w:b/>
                <w:bCs/>
              </w:rPr>
            </w:pPr>
            <w:r w:rsidRPr="00F16364">
              <w:rPr>
                <w:b/>
                <w:bCs/>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4C79B5" w:rsidRDefault="004C79B5">
            <w:pPr>
              <w:jc w:val="both"/>
              <w:rPr>
                <w:b/>
                <w:bCs/>
                <w:sz w:val="24"/>
                <w:szCs w:val="24"/>
              </w:rPr>
            </w:pPr>
            <w:r>
              <w:rPr>
                <w:b/>
                <w:bCs/>
              </w:rPr>
              <w:t>Всего:</w:t>
            </w:r>
          </w:p>
        </w:tc>
        <w:tc>
          <w:tcPr>
            <w:tcW w:w="1360"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rsidP="00D84ECE">
            <w:pPr>
              <w:jc w:val="center"/>
              <w:rPr>
                <w:b/>
                <w:bCs/>
                <w:sz w:val="24"/>
                <w:szCs w:val="24"/>
              </w:rPr>
            </w:pPr>
            <w:r w:rsidRPr="00481D12">
              <w:rPr>
                <w:b/>
                <w:bCs/>
              </w:rPr>
              <w:t>10 262 595,2</w:t>
            </w:r>
          </w:p>
        </w:tc>
        <w:tc>
          <w:tcPr>
            <w:tcW w:w="119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sz w:val="24"/>
                <w:szCs w:val="24"/>
              </w:rPr>
            </w:pPr>
            <w:r w:rsidRPr="00481D12">
              <w:rPr>
                <w:b/>
                <w:bCs/>
              </w:rPr>
              <w:t>1 763 245,4</w:t>
            </w:r>
          </w:p>
        </w:tc>
        <w:tc>
          <w:tcPr>
            <w:tcW w:w="1276"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1 995 159,2</w:t>
            </w:r>
          </w:p>
        </w:tc>
        <w:tc>
          <w:tcPr>
            <w:tcW w:w="1275"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1 646 155,2</w:t>
            </w:r>
          </w:p>
        </w:tc>
        <w:tc>
          <w:tcPr>
            <w:tcW w:w="1276"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1 646 155,2</w:t>
            </w:r>
          </w:p>
        </w:tc>
        <w:tc>
          <w:tcPr>
            <w:tcW w:w="1276"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1 615 707,6</w:t>
            </w:r>
          </w:p>
        </w:tc>
        <w:tc>
          <w:tcPr>
            <w:tcW w:w="107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1 596 172,6</w:t>
            </w:r>
          </w:p>
        </w:tc>
      </w:tr>
      <w:tr w:rsidR="004C79B5" w:rsidRPr="00F16364" w:rsidTr="00481D12">
        <w:trPr>
          <w:trHeight w:val="317"/>
        </w:trPr>
        <w:tc>
          <w:tcPr>
            <w:tcW w:w="5675" w:type="dxa"/>
            <w:gridSpan w:val="3"/>
            <w:vMerge/>
            <w:tcBorders>
              <w:top w:val="single" w:sz="4" w:space="0" w:color="auto"/>
              <w:left w:val="single" w:sz="4" w:space="0" w:color="auto"/>
              <w:bottom w:val="single" w:sz="4" w:space="0" w:color="auto"/>
              <w:right w:val="single" w:sz="4" w:space="0" w:color="auto"/>
            </w:tcBorders>
            <w:vAlign w:val="center"/>
            <w:hideMark/>
          </w:tcPr>
          <w:p w:rsidR="004C79B5" w:rsidRPr="00F16364" w:rsidRDefault="004C79B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4C79B5" w:rsidRDefault="004C79B5">
            <w:pPr>
              <w:rPr>
                <w:b/>
                <w:bCs/>
                <w:sz w:val="24"/>
                <w:szCs w:val="24"/>
              </w:rPr>
            </w:pPr>
            <w:r>
              <w:rPr>
                <w:b/>
                <w:bCs/>
              </w:rPr>
              <w:t xml:space="preserve">федеральный бюджет </w:t>
            </w:r>
          </w:p>
        </w:tc>
        <w:tc>
          <w:tcPr>
            <w:tcW w:w="1360"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rsidP="00D84ECE">
            <w:pPr>
              <w:jc w:val="center"/>
              <w:rPr>
                <w:b/>
                <w:bCs/>
                <w:sz w:val="24"/>
                <w:szCs w:val="24"/>
              </w:rPr>
            </w:pPr>
            <w:r w:rsidRPr="00481D12">
              <w:rPr>
                <w:b/>
                <w:bCs/>
              </w:rPr>
              <w:t>92 864,8</w:t>
            </w:r>
          </w:p>
        </w:tc>
        <w:tc>
          <w:tcPr>
            <w:tcW w:w="119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sz w:val="24"/>
                <w:szCs w:val="24"/>
              </w:rPr>
            </w:pPr>
            <w:r w:rsidRPr="00481D12">
              <w:rPr>
                <w:b/>
                <w:bCs/>
              </w:rPr>
              <w:t>1 130,7</w:t>
            </w:r>
          </w:p>
        </w:tc>
        <w:tc>
          <w:tcPr>
            <w:tcW w:w="1276"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13 614,1</w:t>
            </w:r>
          </w:p>
        </w:tc>
        <w:tc>
          <w:tcPr>
            <w:tcW w:w="1275"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39 060,0</w:t>
            </w:r>
          </w:p>
        </w:tc>
        <w:tc>
          <w:tcPr>
            <w:tcW w:w="1276"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39 060,0</w:t>
            </w:r>
          </w:p>
        </w:tc>
        <w:tc>
          <w:tcPr>
            <w:tcW w:w="1276"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0,0</w:t>
            </w:r>
          </w:p>
        </w:tc>
        <w:tc>
          <w:tcPr>
            <w:tcW w:w="107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0,0</w:t>
            </w:r>
          </w:p>
        </w:tc>
      </w:tr>
      <w:tr w:rsidR="004C79B5" w:rsidRPr="00F16364" w:rsidTr="00481D12">
        <w:trPr>
          <w:trHeight w:val="267"/>
        </w:trPr>
        <w:tc>
          <w:tcPr>
            <w:tcW w:w="5675" w:type="dxa"/>
            <w:gridSpan w:val="3"/>
            <w:vMerge/>
            <w:tcBorders>
              <w:top w:val="single" w:sz="4" w:space="0" w:color="auto"/>
              <w:left w:val="single" w:sz="4" w:space="0" w:color="auto"/>
              <w:bottom w:val="single" w:sz="4" w:space="0" w:color="auto"/>
              <w:right w:val="single" w:sz="4" w:space="0" w:color="auto"/>
            </w:tcBorders>
            <w:vAlign w:val="center"/>
            <w:hideMark/>
          </w:tcPr>
          <w:p w:rsidR="004C79B5" w:rsidRPr="00F16364" w:rsidRDefault="004C79B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4C79B5" w:rsidRDefault="004C79B5">
            <w:pPr>
              <w:jc w:val="both"/>
              <w:rPr>
                <w:b/>
                <w:bCs/>
                <w:sz w:val="24"/>
                <w:szCs w:val="24"/>
              </w:rPr>
            </w:pPr>
            <w:r>
              <w:rPr>
                <w:b/>
                <w:bCs/>
              </w:rPr>
              <w:t>бюджет автономного округа</w:t>
            </w:r>
          </w:p>
        </w:tc>
        <w:tc>
          <w:tcPr>
            <w:tcW w:w="1360"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rsidP="00D84ECE">
            <w:pPr>
              <w:jc w:val="center"/>
              <w:rPr>
                <w:b/>
                <w:bCs/>
                <w:sz w:val="24"/>
                <w:szCs w:val="24"/>
              </w:rPr>
            </w:pPr>
            <w:r w:rsidRPr="00481D12">
              <w:rPr>
                <w:b/>
                <w:bCs/>
              </w:rPr>
              <w:t>7 719 148,4</w:t>
            </w:r>
          </w:p>
        </w:tc>
        <w:tc>
          <w:tcPr>
            <w:tcW w:w="119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sz w:val="24"/>
                <w:szCs w:val="24"/>
              </w:rPr>
            </w:pPr>
            <w:r w:rsidRPr="00481D12">
              <w:rPr>
                <w:b/>
                <w:bCs/>
              </w:rPr>
              <w:t>1 327 527,6</w:t>
            </w:r>
          </w:p>
        </w:tc>
        <w:tc>
          <w:tcPr>
            <w:tcW w:w="1276"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1 512 845,2</w:t>
            </w:r>
          </w:p>
        </w:tc>
        <w:tc>
          <w:tcPr>
            <w:tcW w:w="1275"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1 231 414,2</w:t>
            </w:r>
          </w:p>
        </w:tc>
        <w:tc>
          <w:tcPr>
            <w:tcW w:w="1276"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1 231 414,2</w:t>
            </w:r>
          </w:p>
        </w:tc>
        <w:tc>
          <w:tcPr>
            <w:tcW w:w="1276" w:type="dxa"/>
            <w:gridSpan w:val="3"/>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1 207 973,6</w:t>
            </w:r>
          </w:p>
        </w:tc>
        <w:tc>
          <w:tcPr>
            <w:tcW w:w="1072"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1 207 973,6</w:t>
            </w:r>
          </w:p>
        </w:tc>
      </w:tr>
      <w:tr w:rsidR="004C79B5" w:rsidRPr="00F16364" w:rsidTr="00481D12">
        <w:trPr>
          <w:trHeight w:val="437"/>
        </w:trPr>
        <w:tc>
          <w:tcPr>
            <w:tcW w:w="5675" w:type="dxa"/>
            <w:gridSpan w:val="3"/>
            <w:vMerge/>
            <w:tcBorders>
              <w:top w:val="single" w:sz="4" w:space="0" w:color="auto"/>
              <w:left w:val="single" w:sz="4" w:space="0" w:color="auto"/>
              <w:bottom w:val="single" w:sz="4" w:space="0" w:color="auto"/>
              <w:right w:val="single" w:sz="4" w:space="0" w:color="auto"/>
            </w:tcBorders>
            <w:vAlign w:val="center"/>
            <w:hideMark/>
          </w:tcPr>
          <w:p w:rsidR="004C79B5" w:rsidRPr="00F16364" w:rsidRDefault="004C79B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4C79B5" w:rsidRDefault="004C79B5">
            <w:pPr>
              <w:jc w:val="both"/>
              <w:rPr>
                <w:b/>
                <w:bCs/>
                <w:sz w:val="24"/>
                <w:szCs w:val="24"/>
              </w:rPr>
            </w:pPr>
            <w:r>
              <w:rPr>
                <w:b/>
                <w:bCs/>
              </w:rPr>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rsidP="00D84ECE">
            <w:pPr>
              <w:jc w:val="center"/>
              <w:rPr>
                <w:b/>
                <w:bCs/>
                <w:sz w:val="24"/>
                <w:szCs w:val="24"/>
              </w:rPr>
            </w:pPr>
            <w:r w:rsidRPr="00481D12">
              <w:rPr>
                <w:b/>
                <w:bCs/>
              </w:rPr>
              <w:t>2 028 938,8</w:t>
            </w:r>
          </w:p>
        </w:tc>
        <w:tc>
          <w:tcPr>
            <w:tcW w:w="119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sz w:val="24"/>
                <w:szCs w:val="24"/>
              </w:rPr>
            </w:pPr>
            <w:r w:rsidRPr="00481D12">
              <w:rPr>
                <w:b/>
                <w:bCs/>
              </w:rPr>
              <w:t>362 614,6</w:t>
            </w:r>
          </w:p>
        </w:tc>
        <w:tc>
          <w:tcPr>
            <w:tcW w:w="1276"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392 358,0</w:t>
            </w:r>
          </w:p>
        </w:tc>
        <w:tc>
          <w:tcPr>
            <w:tcW w:w="1275"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307 348,8</w:t>
            </w:r>
          </w:p>
        </w:tc>
        <w:tc>
          <w:tcPr>
            <w:tcW w:w="1276"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307 348,8</w:t>
            </w:r>
          </w:p>
        </w:tc>
        <w:tc>
          <w:tcPr>
            <w:tcW w:w="1276" w:type="dxa"/>
            <w:gridSpan w:val="3"/>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339 401,8</w:t>
            </w:r>
          </w:p>
        </w:tc>
        <w:tc>
          <w:tcPr>
            <w:tcW w:w="1072"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319 866,8</w:t>
            </w:r>
          </w:p>
        </w:tc>
      </w:tr>
      <w:tr w:rsidR="004C79B5" w:rsidRPr="00F16364" w:rsidTr="00481D12">
        <w:trPr>
          <w:trHeight w:val="332"/>
        </w:trPr>
        <w:tc>
          <w:tcPr>
            <w:tcW w:w="5675" w:type="dxa"/>
            <w:gridSpan w:val="3"/>
            <w:vMerge/>
            <w:tcBorders>
              <w:top w:val="single" w:sz="4" w:space="0" w:color="auto"/>
              <w:left w:val="single" w:sz="4" w:space="0" w:color="auto"/>
              <w:bottom w:val="single" w:sz="4" w:space="0" w:color="auto"/>
              <w:right w:val="single" w:sz="4" w:space="0" w:color="auto"/>
            </w:tcBorders>
            <w:vAlign w:val="center"/>
            <w:hideMark/>
          </w:tcPr>
          <w:p w:rsidR="004C79B5" w:rsidRPr="00F16364" w:rsidRDefault="004C79B5" w:rsidP="007F3456">
            <w:pPr>
              <w:rPr>
                <w:b/>
                <w:bCs/>
              </w:rPr>
            </w:pPr>
          </w:p>
        </w:tc>
        <w:tc>
          <w:tcPr>
            <w:tcW w:w="1701" w:type="dxa"/>
            <w:tcBorders>
              <w:top w:val="nil"/>
              <w:left w:val="nil"/>
              <w:bottom w:val="single" w:sz="4" w:space="0" w:color="auto"/>
              <w:right w:val="single" w:sz="4" w:space="0" w:color="auto"/>
            </w:tcBorders>
            <w:shd w:val="clear" w:color="auto" w:fill="auto"/>
            <w:hideMark/>
          </w:tcPr>
          <w:p w:rsidR="004C79B5" w:rsidRDefault="004C79B5">
            <w:pPr>
              <w:jc w:val="both"/>
              <w:rPr>
                <w:b/>
                <w:bCs/>
                <w:sz w:val="24"/>
                <w:szCs w:val="24"/>
              </w:rPr>
            </w:pPr>
            <w:r>
              <w:rPr>
                <w:b/>
                <w:bCs/>
              </w:rPr>
              <w:t>внебюджетные источники</w:t>
            </w:r>
          </w:p>
        </w:tc>
        <w:tc>
          <w:tcPr>
            <w:tcW w:w="1360"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rsidP="00D84ECE">
            <w:pPr>
              <w:jc w:val="center"/>
              <w:rPr>
                <w:b/>
                <w:bCs/>
                <w:sz w:val="24"/>
                <w:szCs w:val="24"/>
              </w:rPr>
            </w:pPr>
            <w:r w:rsidRPr="00481D12">
              <w:rPr>
                <w:b/>
                <w:bCs/>
              </w:rPr>
              <w:t>421 643,2</w:t>
            </w:r>
          </w:p>
        </w:tc>
        <w:tc>
          <w:tcPr>
            <w:tcW w:w="119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sz w:val="24"/>
                <w:szCs w:val="24"/>
              </w:rPr>
            </w:pPr>
            <w:r w:rsidRPr="00481D12">
              <w:rPr>
                <w:b/>
                <w:bCs/>
              </w:rPr>
              <w:t>71 972,5</w:t>
            </w:r>
          </w:p>
        </w:tc>
        <w:tc>
          <w:tcPr>
            <w:tcW w:w="1276" w:type="dxa"/>
            <w:tcBorders>
              <w:top w:val="nil"/>
              <w:left w:val="nil"/>
              <w:bottom w:val="single" w:sz="4" w:space="0" w:color="auto"/>
              <w:right w:val="single" w:sz="4" w:space="0" w:color="auto"/>
            </w:tcBorders>
            <w:shd w:val="clear" w:color="auto" w:fill="auto"/>
            <w:vAlign w:val="center"/>
          </w:tcPr>
          <w:p w:rsidR="004C79B5" w:rsidRPr="00481D12" w:rsidRDefault="004C79B5">
            <w:pPr>
              <w:jc w:val="center"/>
              <w:rPr>
                <w:b/>
                <w:bCs/>
              </w:rPr>
            </w:pPr>
            <w:r w:rsidRPr="00481D12">
              <w:rPr>
                <w:b/>
                <w:bCs/>
              </w:rPr>
              <w:t>76 341,9</w:t>
            </w:r>
          </w:p>
        </w:tc>
        <w:tc>
          <w:tcPr>
            <w:tcW w:w="1275"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4C79B5" w:rsidRPr="00481D12" w:rsidRDefault="004C79B5" w:rsidP="00A16B76">
            <w:pPr>
              <w:jc w:val="center"/>
              <w:rPr>
                <w:b/>
                <w:bCs/>
                <w:sz w:val="24"/>
                <w:szCs w:val="24"/>
              </w:rPr>
            </w:pPr>
            <w:r w:rsidRPr="00481D12">
              <w:rPr>
                <w:b/>
                <w:bCs/>
              </w:rPr>
              <w:t>68 332,2</w:t>
            </w:r>
          </w:p>
        </w:tc>
        <w:tc>
          <w:tcPr>
            <w:tcW w:w="1276" w:type="dxa"/>
            <w:gridSpan w:val="3"/>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68 332,2</w:t>
            </w:r>
          </w:p>
        </w:tc>
        <w:tc>
          <w:tcPr>
            <w:tcW w:w="1072" w:type="dxa"/>
            <w:tcBorders>
              <w:top w:val="nil"/>
              <w:left w:val="nil"/>
              <w:bottom w:val="single" w:sz="4" w:space="0" w:color="auto"/>
              <w:right w:val="single" w:sz="4" w:space="0" w:color="auto"/>
            </w:tcBorders>
            <w:shd w:val="clear" w:color="auto" w:fill="auto"/>
            <w:vAlign w:val="center"/>
            <w:hideMark/>
          </w:tcPr>
          <w:p w:rsidR="004C79B5" w:rsidRPr="00481D12" w:rsidRDefault="004C79B5">
            <w:pPr>
              <w:jc w:val="center"/>
              <w:rPr>
                <w:b/>
                <w:bCs/>
              </w:rPr>
            </w:pPr>
            <w:r w:rsidRPr="00481D12">
              <w:rPr>
                <w:b/>
                <w:bCs/>
              </w:rPr>
              <w:t>68 332,2</w:t>
            </w:r>
          </w:p>
        </w:tc>
      </w:tr>
    </w:tbl>
    <w:p w:rsidR="00DE1C18" w:rsidRDefault="00DE1C18" w:rsidP="00DE1C18">
      <w:pPr>
        <w:pStyle w:val="31"/>
        <w:jc w:val="right"/>
        <w:rPr>
          <w:sz w:val="22"/>
          <w:szCs w:val="22"/>
        </w:rPr>
      </w:pPr>
      <w:r>
        <w:rPr>
          <w:sz w:val="22"/>
          <w:szCs w:val="22"/>
        </w:rPr>
        <w:t>»</w:t>
      </w:r>
    </w:p>
    <w:p w:rsidR="003209DE" w:rsidRDefault="003209DE" w:rsidP="000A6A12">
      <w:pPr>
        <w:pStyle w:val="31"/>
        <w:jc w:val="left"/>
        <w:rPr>
          <w:sz w:val="22"/>
          <w:szCs w:val="22"/>
        </w:rPr>
      </w:pPr>
    </w:p>
    <w:p w:rsidR="00AE2BB3" w:rsidRDefault="00DE1C18" w:rsidP="00DE1C18">
      <w:pPr>
        <w:pStyle w:val="31"/>
        <w:rPr>
          <w:sz w:val="22"/>
          <w:szCs w:val="22"/>
        </w:rPr>
      </w:pPr>
      <w:r>
        <w:rPr>
          <w:sz w:val="22"/>
          <w:szCs w:val="22"/>
        </w:rPr>
        <w:t>_________________</w:t>
      </w:r>
    </w:p>
    <w:p w:rsidR="00361A0F" w:rsidRDefault="00361A0F" w:rsidP="004C3064">
      <w:pPr>
        <w:pStyle w:val="31"/>
        <w:jc w:val="left"/>
        <w:rPr>
          <w:sz w:val="22"/>
          <w:szCs w:val="22"/>
        </w:rPr>
      </w:pPr>
    </w:p>
    <w:p w:rsidR="00361A0F" w:rsidRDefault="00361A0F" w:rsidP="00145037">
      <w:pPr>
        <w:pStyle w:val="31"/>
        <w:jc w:val="left"/>
        <w:rPr>
          <w:sz w:val="22"/>
          <w:szCs w:val="22"/>
        </w:rPr>
      </w:pPr>
    </w:p>
    <w:p w:rsidR="00361A0F" w:rsidRDefault="00361A0F" w:rsidP="00584B64">
      <w:pPr>
        <w:pStyle w:val="31"/>
        <w:rPr>
          <w:sz w:val="22"/>
          <w:szCs w:val="22"/>
        </w:rPr>
      </w:pPr>
    </w:p>
    <w:sectPr w:rsidR="00361A0F" w:rsidSect="000A6A12">
      <w:headerReference w:type="even" r:id="rId13"/>
      <w:headerReference w:type="default" r:id="rId14"/>
      <w:pgSz w:w="16838" w:h="11906" w:orient="landscape"/>
      <w:pgMar w:top="1134"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A5" w:rsidRDefault="001036A5">
      <w:r>
        <w:separator/>
      </w:r>
    </w:p>
  </w:endnote>
  <w:endnote w:type="continuationSeparator" w:id="0">
    <w:p w:rsidR="001036A5" w:rsidRDefault="0010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A5" w:rsidRDefault="001036A5">
      <w:r>
        <w:separator/>
      </w:r>
    </w:p>
  </w:footnote>
  <w:footnote w:type="continuationSeparator" w:id="0">
    <w:p w:rsidR="001036A5" w:rsidRDefault="0010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76" w:rsidRDefault="00A16B7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16B76" w:rsidRDefault="00A16B7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76" w:rsidRPr="000D7E7D" w:rsidRDefault="00A16B7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484B12">
      <w:rPr>
        <w:rStyle w:val="ad"/>
        <w:noProof/>
        <w:sz w:val="24"/>
        <w:szCs w:val="24"/>
      </w:rPr>
      <w:t>2</w:t>
    </w:r>
    <w:r w:rsidRPr="000D7E7D">
      <w:rPr>
        <w:rStyle w:val="ad"/>
        <w:sz w:val="24"/>
        <w:szCs w:val="24"/>
      </w:rPr>
      <w:fldChar w:fldCharType="end"/>
    </w:r>
  </w:p>
  <w:p w:rsidR="00A16B76" w:rsidRDefault="00A16B7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76" w:rsidRDefault="00A16B7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16B76" w:rsidRDefault="00A16B7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76" w:rsidRPr="000D7E7D" w:rsidRDefault="00A16B7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484B12">
      <w:rPr>
        <w:rStyle w:val="ad"/>
        <w:noProof/>
        <w:sz w:val="24"/>
        <w:szCs w:val="24"/>
      </w:rPr>
      <w:t>4</w:t>
    </w:r>
    <w:r w:rsidRPr="000D7E7D">
      <w:rPr>
        <w:rStyle w:val="ad"/>
        <w:sz w:val="24"/>
        <w:szCs w:val="24"/>
      </w:rPr>
      <w:fldChar w:fldCharType="end"/>
    </w:r>
  </w:p>
  <w:p w:rsidR="00A16B76" w:rsidRDefault="00A16B7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9">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1">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4">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16">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7">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4"/>
  </w:num>
  <w:num w:numId="7">
    <w:abstractNumId w:val="9"/>
  </w:num>
  <w:num w:numId="8">
    <w:abstractNumId w:val="0"/>
  </w:num>
  <w:num w:numId="9">
    <w:abstractNumId w:val="5"/>
  </w:num>
  <w:num w:numId="10">
    <w:abstractNumId w:val="19"/>
  </w:num>
  <w:num w:numId="11">
    <w:abstractNumId w:val="23"/>
  </w:num>
  <w:num w:numId="12">
    <w:abstractNumId w:val="18"/>
  </w:num>
  <w:num w:numId="13">
    <w:abstractNumId w:val="22"/>
  </w:num>
  <w:num w:numId="14">
    <w:abstractNumId w:val="21"/>
  </w:num>
  <w:num w:numId="15">
    <w:abstractNumId w:val="16"/>
  </w:num>
  <w:num w:numId="16">
    <w:abstractNumId w:val="12"/>
  </w:num>
  <w:num w:numId="17">
    <w:abstractNumId w:val="3"/>
  </w:num>
  <w:num w:numId="18">
    <w:abstractNumId w:val="1"/>
  </w:num>
  <w:num w:numId="19">
    <w:abstractNumId w:val="13"/>
  </w:num>
  <w:num w:numId="20">
    <w:abstractNumId w:val="8"/>
  </w:num>
  <w:num w:numId="21">
    <w:abstractNumId w:val="15"/>
  </w:num>
  <w:num w:numId="22">
    <w:abstractNumId w:val="11"/>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6682"/>
    <w:rsid w:val="000571EE"/>
    <w:rsid w:val="000610D9"/>
    <w:rsid w:val="00061281"/>
    <w:rsid w:val="000628E8"/>
    <w:rsid w:val="00070222"/>
    <w:rsid w:val="0007041D"/>
    <w:rsid w:val="00072C97"/>
    <w:rsid w:val="00073169"/>
    <w:rsid w:val="00073657"/>
    <w:rsid w:val="000759BA"/>
    <w:rsid w:val="00076226"/>
    <w:rsid w:val="0007734D"/>
    <w:rsid w:val="00081CD3"/>
    <w:rsid w:val="00085CC5"/>
    <w:rsid w:val="0008772F"/>
    <w:rsid w:val="000929D6"/>
    <w:rsid w:val="0009327B"/>
    <w:rsid w:val="000939C7"/>
    <w:rsid w:val="00095283"/>
    <w:rsid w:val="00096A93"/>
    <w:rsid w:val="00097D86"/>
    <w:rsid w:val="000A2990"/>
    <w:rsid w:val="000A6A12"/>
    <w:rsid w:val="000B0371"/>
    <w:rsid w:val="000B1399"/>
    <w:rsid w:val="000B49D0"/>
    <w:rsid w:val="000B5CF9"/>
    <w:rsid w:val="000B6B7A"/>
    <w:rsid w:val="000C11C3"/>
    <w:rsid w:val="000C3CAF"/>
    <w:rsid w:val="000C6238"/>
    <w:rsid w:val="000C795C"/>
    <w:rsid w:val="000D01F3"/>
    <w:rsid w:val="000D2919"/>
    <w:rsid w:val="000D3F95"/>
    <w:rsid w:val="000D40CE"/>
    <w:rsid w:val="000D5F87"/>
    <w:rsid w:val="000D66A0"/>
    <w:rsid w:val="000D7E7D"/>
    <w:rsid w:val="000E1373"/>
    <w:rsid w:val="000E174A"/>
    <w:rsid w:val="000E18C4"/>
    <w:rsid w:val="000E500C"/>
    <w:rsid w:val="000E531A"/>
    <w:rsid w:val="000F4F2A"/>
    <w:rsid w:val="000F5C9B"/>
    <w:rsid w:val="000F74FC"/>
    <w:rsid w:val="001004B9"/>
    <w:rsid w:val="001036A5"/>
    <w:rsid w:val="0010740C"/>
    <w:rsid w:val="00110017"/>
    <w:rsid w:val="00116450"/>
    <w:rsid w:val="001258C4"/>
    <w:rsid w:val="00127DE6"/>
    <w:rsid w:val="00130C0B"/>
    <w:rsid w:val="00131EC2"/>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38C8"/>
    <w:rsid w:val="0016532E"/>
    <w:rsid w:val="00165686"/>
    <w:rsid w:val="00166A3C"/>
    <w:rsid w:val="001673A8"/>
    <w:rsid w:val="00170C10"/>
    <w:rsid w:val="0017131B"/>
    <w:rsid w:val="001715B0"/>
    <w:rsid w:val="00176276"/>
    <w:rsid w:val="0018012B"/>
    <w:rsid w:val="001826A5"/>
    <w:rsid w:val="001861D1"/>
    <w:rsid w:val="00193F6C"/>
    <w:rsid w:val="00195529"/>
    <w:rsid w:val="001A21FF"/>
    <w:rsid w:val="001A2764"/>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77F9"/>
    <w:rsid w:val="001E2FDA"/>
    <w:rsid w:val="001E6781"/>
    <w:rsid w:val="001F1A67"/>
    <w:rsid w:val="001F592B"/>
    <w:rsid w:val="00202D63"/>
    <w:rsid w:val="00203BD4"/>
    <w:rsid w:val="00211CE5"/>
    <w:rsid w:val="0021213E"/>
    <w:rsid w:val="00213FF8"/>
    <w:rsid w:val="00221CB2"/>
    <w:rsid w:val="00225BDF"/>
    <w:rsid w:val="00225C0B"/>
    <w:rsid w:val="002306E4"/>
    <w:rsid w:val="00230D13"/>
    <w:rsid w:val="00234281"/>
    <w:rsid w:val="002353A1"/>
    <w:rsid w:val="00235DD0"/>
    <w:rsid w:val="0024033A"/>
    <w:rsid w:val="00240A70"/>
    <w:rsid w:val="00240BBE"/>
    <w:rsid w:val="00241FDA"/>
    <w:rsid w:val="00242308"/>
    <w:rsid w:val="002430D1"/>
    <w:rsid w:val="00243C08"/>
    <w:rsid w:val="00247F5B"/>
    <w:rsid w:val="002509CF"/>
    <w:rsid w:val="00257E8D"/>
    <w:rsid w:val="00260F6D"/>
    <w:rsid w:val="002638DD"/>
    <w:rsid w:val="002643C0"/>
    <w:rsid w:val="00264C04"/>
    <w:rsid w:val="002653CB"/>
    <w:rsid w:val="00265BB8"/>
    <w:rsid w:val="00274A8E"/>
    <w:rsid w:val="00274E99"/>
    <w:rsid w:val="002752AB"/>
    <w:rsid w:val="00277052"/>
    <w:rsid w:val="00277B74"/>
    <w:rsid w:val="00281E2B"/>
    <w:rsid w:val="0028437F"/>
    <w:rsid w:val="002863DB"/>
    <w:rsid w:val="00295D63"/>
    <w:rsid w:val="002969EB"/>
    <w:rsid w:val="002977E4"/>
    <w:rsid w:val="002A187F"/>
    <w:rsid w:val="002A263B"/>
    <w:rsid w:val="002A4355"/>
    <w:rsid w:val="002A6EB2"/>
    <w:rsid w:val="002B1CAA"/>
    <w:rsid w:val="002B22B2"/>
    <w:rsid w:val="002B2317"/>
    <w:rsid w:val="002B418E"/>
    <w:rsid w:val="002B745F"/>
    <w:rsid w:val="002B7CCE"/>
    <w:rsid w:val="002C15EB"/>
    <w:rsid w:val="002C196A"/>
    <w:rsid w:val="002C3075"/>
    <w:rsid w:val="002C531D"/>
    <w:rsid w:val="002D3902"/>
    <w:rsid w:val="002D70E0"/>
    <w:rsid w:val="002E0A46"/>
    <w:rsid w:val="002E27C9"/>
    <w:rsid w:val="002E3220"/>
    <w:rsid w:val="002F0A54"/>
    <w:rsid w:val="002F46AB"/>
    <w:rsid w:val="002F773A"/>
    <w:rsid w:val="00300660"/>
    <w:rsid w:val="00304DAA"/>
    <w:rsid w:val="00306059"/>
    <w:rsid w:val="00307032"/>
    <w:rsid w:val="003116A9"/>
    <w:rsid w:val="00314A16"/>
    <w:rsid w:val="003171A7"/>
    <w:rsid w:val="00317C92"/>
    <w:rsid w:val="00320715"/>
    <w:rsid w:val="003209DE"/>
    <w:rsid w:val="00326648"/>
    <w:rsid w:val="003347CD"/>
    <w:rsid w:val="003357A5"/>
    <w:rsid w:val="00335DC2"/>
    <w:rsid w:val="003372DD"/>
    <w:rsid w:val="00341DF5"/>
    <w:rsid w:val="003461C8"/>
    <w:rsid w:val="0034770F"/>
    <w:rsid w:val="00347E2A"/>
    <w:rsid w:val="003539EF"/>
    <w:rsid w:val="003549B0"/>
    <w:rsid w:val="003554B7"/>
    <w:rsid w:val="00357009"/>
    <w:rsid w:val="00357451"/>
    <w:rsid w:val="00361A0F"/>
    <w:rsid w:val="003629CA"/>
    <w:rsid w:val="003659FA"/>
    <w:rsid w:val="003700B1"/>
    <w:rsid w:val="003704F9"/>
    <w:rsid w:val="00373824"/>
    <w:rsid w:val="00373A08"/>
    <w:rsid w:val="003758DE"/>
    <w:rsid w:val="003826D1"/>
    <w:rsid w:val="003839FF"/>
    <w:rsid w:val="00384C01"/>
    <w:rsid w:val="00385231"/>
    <w:rsid w:val="0038524B"/>
    <w:rsid w:val="00387931"/>
    <w:rsid w:val="0039597D"/>
    <w:rsid w:val="003966EB"/>
    <w:rsid w:val="00397832"/>
    <w:rsid w:val="003A0C3F"/>
    <w:rsid w:val="003A3578"/>
    <w:rsid w:val="003A7E7D"/>
    <w:rsid w:val="003B0CEF"/>
    <w:rsid w:val="003B1864"/>
    <w:rsid w:val="003B2508"/>
    <w:rsid w:val="003C2590"/>
    <w:rsid w:val="003C2E89"/>
    <w:rsid w:val="003C53C5"/>
    <w:rsid w:val="003E19B8"/>
    <w:rsid w:val="003E2A38"/>
    <w:rsid w:val="003E2E8F"/>
    <w:rsid w:val="003E4E65"/>
    <w:rsid w:val="003E79C5"/>
    <w:rsid w:val="003F0C5A"/>
    <w:rsid w:val="003F77D0"/>
    <w:rsid w:val="0040234D"/>
    <w:rsid w:val="004035FD"/>
    <w:rsid w:val="004053DD"/>
    <w:rsid w:val="00407364"/>
    <w:rsid w:val="00410F88"/>
    <w:rsid w:val="00414A0C"/>
    <w:rsid w:val="00422ED9"/>
    <w:rsid w:val="004234AF"/>
    <w:rsid w:val="0042577C"/>
    <w:rsid w:val="00425A84"/>
    <w:rsid w:val="00427887"/>
    <w:rsid w:val="0043366B"/>
    <w:rsid w:val="00442DEF"/>
    <w:rsid w:val="00446C10"/>
    <w:rsid w:val="0044700D"/>
    <w:rsid w:val="004505B2"/>
    <w:rsid w:val="00450742"/>
    <w:rsid w:val="00454441"/>
    <w:rsid w:val="00464936"/>
    <w:rsid w:val="00466B00"/>
    <w:rsid w:val="00470CD3"/>
    <w:rsid w:val="00474E23"/>
    <w:rsid w:val="00475771"/>
    <w:rsid w:val="00476C15"/>
    <w:rsid w:val="00480082"/>
    <w:rsid w:val="00481D12"/>
    <w:rsid w:val="00483F8D"/>
    <w:rsid w:val="00484B12"/>
    <w:rsid w:val="00485553"/>
    <w:rsid w:val="0048755C"/>
    <w:rsid w:val="00487848"/>
    <w:rsid w:val="00490A52"/>
    <w:rsid w:val="00492C7A"/>
    <w:rsid w:val="0049399E"/>
    <w:rsid w:val="00494F0D"/>
    <w:rsid w:val="00496C8E"/>
    <w:rsid w:val="004A0534"/>
    <w:rsid w:val="004A2B1C"/>
    <w:rsid w:val="004A4DAB"/>
    <w:rsid w:val="004A57E1"/>
    <w:rsid w:val="004B1204"/>
    <w:rsid w:val="004B1F0F"/>
    <w:rsid w:val="004C01D3"/>
    <w:rsid w:val="004C0950"/>
    <w:rsid w:val="004C0C71"/>
    <w:rsid w:val="004C3064"/>
    <w:rsid w:val="004C36AA"/>
    <w:rsid w:val="004C74F9"/>
    <w:rsid w:val="004C79B5"/>
    <w:rsid w:val="004D2560"/>
    <w:rsid w:val="004D27F5"/>
    <w:rsid w:val="004D2904"/>
    <w:rsid w:val="004D3E89"/>
    <w:rsid w:val="004D67E7"/>
    <w:rsid w:val="004E660A"/>
    <w:rsid w:val="004F02B7"/>
    <w:rsid w:val="004F0C3D"/>
    <w:rsid w:val="004F2ED8"/>
    <w:rsid w:val="004F4E32"/>
    <w:rsid w:val="005013D5"/>
    <w:rsid w:val="00501DB5"/>
    <w:rsid w:val="005076E7"/>
    <w:rsid w:val="00511D6A"/>
    <w:rsid w:val="00513E1E"/>
    <w:rsid w:val="005140EF"/>
    <w:rsid w:val="00517C9D"/>
    <w:rsid w:val="0052001B"/>
    <w:rsid w:val="005222B6"/>
    <w:rsid w:val="00526EDC"/>
    <w:rsid w:val="0052789E"/>
    <w:rsid w:val="00531CD9"/>
    <w:rsid w:val="0053293B"/>
    <w:rsid w:val="00532A53"/>
    <w:rsid w:val="00535ADC"/>
    <w:rsid w:val="0053623C"/>
    <w:rsid w:val="00542043"/>
    <w:rsid w:val="00543E88"/>
    <w:rsid w:val="00546C48"/>
    <w:rsid w:val="00550269"/>
    <w:rsid w:val="00554CE4"/>
    <w:rsid w:val="0055589B"/>
    <w:rsid w:val="00563F27"/>
    <w:rsid w:val="005659C1"/>
    <w:rsid w:val="005701D6"/>
    <w:rsid w:val="00570766"/>
    <w:rsid w:val="005707CC"/>
    <w:rsid w:val="00572E86"/>
    <w:rsid w:val="00577D97"/>
    <w:rsid w:val="005813C1"/>
    <w:rsid w:val="00582B28"/>
    <w:rsid w:val="00584B64"/>
    <w:rsid w:val="00590AC0"/>
    <w:rsid w:val="005931CE"/>
    <w:rsid w:val="0059663B"/>
    <w:rsid w:val="005A023C"/>
    <w:rsid w:val="005A02F5"/>
    <w:rsid w:val="005A1140"/>
    <w:rsid w:val="005A3912"/>
    <w:rsid w:val="005A3B1D"/>
    <w:rsid w:val="005A60B5"/>
    <w:rsid w:val="005B251A"/>
    <w:rsid w:val="005B2E3E"/>
    <w:rsid w:val="005B41D0"/>
    <w:rsid w:val="005B45F6"/>
    <w:rsid w:val="005B49D5"/>
    <w:rsid w:val="005B678A"/>
    <w:rsid w:val="005B7DB6"/>
    <w:rsid w:val="005C046F"/>
    <w:rsid w:val="005C7A6B"/>
    <w:rsid w:val="005D0771"/>
    <w:rsid w:val="005D39B7"/>
    <w:rsid w:val="005D5065"/>
    <w:rsid w:val="005D5892"/>
    <w:rsid w:val="005E08BF"/>
    <w:rsid w:val="005E46BF"/>
    <w:rsid w:val="005E52C0"/>
    <w:rsid w:val="005E60E2"/>
    <w:rsid w:val="005E61DF"/>
    <w:rsid w:val="005E6E41"/>
    <w:rsid w:val="005E7C13"/>
    <w:rsid w:val="005F3314"/>
    <w:rsid w:val="00602B80"/>
    <w:rsid w:val="00605B65"/>
    <w:rsid w:val="00606935"/>
    <w:rsid w:val="00614C99"/>
    <w:rsid w:val="006160B3"/>
    <w:rsid w:val="00617A02"/>
    <w:rsid w:val="00622817"/>
    <w:rsid w:val="006264AB"/>
    <w:rsid w:val="0062680D"/>
    <w:rsid w:val="006276E5"/>
    <w:rsid w:val="00633678"/>
    <w:rsid w:val="00633BEB"/>
    <w:rsid w:val="00635001"/>
    <w:rsid w:val="006442CC"/>
    <w:rsid w:val="00651C5A"/>
    <w:rsid w:val="00654EBC"/>
    <w:rsid w:val="00655D0D"/>
    <w:rsid w:val="0065689B"/>
    <w:rsid w:val="00660550"/>
    <w:rsid w:val="006605FF"/>
    <w:rsid w:val="006648A3"/>
    <w:rsid w:val="00665E08"/>
    <w:rsid w:val="00666B0D"/>
    <w:rsid w:val="0066795D"/>
    <w:rsid w:val="00671B06"/>
    <w:rsid w:val="00673783"/>
    <w:rsid w:val="0067596D"/>
    <w:rsid w:val="006761F1"/>
    <w:rsid w:val="0068140C"/>
    <w:rsid w:val="0068142D"/>
    <w:rsid w:val="00686D98"/>
    <w:rsid w:val="00686F26"/>
    <w:rsid w:val="006945ED"/>
    <w:rsid w:val="00695034"/>
    <w:rsid w:val="006971BA"/>
    <w:rsid w:val="006A1A56"/>
    <w:rsid w:val="006A3432"/>
    <w:rsid w:val="006A5AB1"/>
    <w:rsid w:val="006A6493"/>
    <w:rsid w:val="006B2540"/>
    <w:rsid w:val="006C3FAD"/>
    <w:rsid w:val="006C46E3"/>
    <w:rsid w:val="006C4EAE"/>
    <w:rsid w:val="006C5F7C"/>
    <w:rsid w:val="006D0DDF"/>
    <w:rsid w:val="006D26AE"/>
    <w:rsid w:val="006D545B"/>
    <w:rsid w:val="006E02F5"/>
    <w:rsid w:val="006E06F5"/>
    <w:rsid w:val="006E57AD"/>
    <w:rsid w:val="006E73B2"/>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40E1"/>
    <w:rsid w:val="007459EE"/>
    <w:rsid w:val="0074763F"/>
    <w:rsid w:val="00747B80"/>
    <w:rsid w:val="007525BD"/>
    <w:rsid w:val="00753B4B"/>
    <w:rsid w:val="00755011"/>
    <w:rsid w:val="007609CB"/>
    <w:rsid w:val="00762C34"/>
    <w:rsid w:val="00764627"/>
    <w:rsid w:val="00766392"/>
    <w:rsid w:val="00770CDE"/>
    <w:rsid w:val="00772E05"/>
    <w:rsid w:val="007737A0"/>
    <w:rsid w:val="00775745"/>
    <w:rsid w:val="007762F9"/>
    <w:rsid w:val="00780D2A"/>
    <w:rsid w:val="007814E7"/>
    <w:rsid w:val="00782032"/>
    <w:rsid w:val="0078534D"/>
    <w:rsid w:val="007857A2"/>
    <w:rsid w:val="00787D3B"/>
    <w:rsid w:val="00796FAF"/>
    <w:rsid w:val="00797C4B"/>
    <w:rsid w:val="00797F57"/>
    <w:rsid w:val="007A127A"/>
    <w:rsid w:val="007A5D04"/>
    <w:rsid w:val="007B210B"/>
    <w:rsid w:val="007B4DC7"/>
    <w:rsid w:val="007B4EB0"/>
    <w:rsid w:val="007B5E0C"/>
    <w:rsid w:val="007C0501"/>
    <w:rsid w:val="007C077E"/>
    <w:rsid w:val="007C3E4E"/>
    <w:rsid w:val="007C559B"/>
    <w:rsid w:val="007C69D1"/>
    <w:rsid w:val="007D0A56"/>
    <w:rsid w:val="007D1E84"/>
    <w:rsid w:val="007D22AC"/>
    <w:rsid w:val="007D2585"/>
    <w:rsid w:val="007D329C"/>
    <w:rsid w:val="007D667D"/>
    <w:rsid w:val="007E022C"/>
    <w:rsid w:val="007E1A04"/>
    <w:rsid w:val="007E25B4"/>
    <w:rsid w:val="007E44CE"/>
    <w:rsid w:val="007E641B"/>
    <w:rsid w:val="007E7AF5"/>
    <w:rsid w:val="007F15A8"/>
    <w:rsid w:val="007F3456"/>
    <w:rsid w:val="007F3780"/>
    <w:rsid w:val="007F4B1B"/>
    <w:rsid w:val="007F60C3"/>
    <w:rsid w:val="007F63D9"/>
    <w:rsid w:val="007F78A3"/>
    <w:rsid w:val="00801111"/>
    <w:rsid w:val="00802986"/>
    <w:rsid w:val="00802A06"/>
    <w:rsid w:val="008043BB"/>
    <w:rsid w:val="008073C6"/>
    <w:rsid w:val="00807BF4"/>
    <w:rsid w:val="0081183B"/>
    <w:rsid w:val="00811A80"/>
    <w:rsid w:val="00815486"/>
    <w:rsid w:val="00816022"/>
    <w:rsid w:val="00820BBB"/>
    <w:rsid w:val="00821D41"/>
    <w:rsid w:val="00823109"/>
    <w:rsid w:val="00824AE6"/>
    <w:rsid w:val="00825633"/>
    <w:rsid w:val="00826D69"/>
    <w:rsid w:val="00827517"/>
    <w:rsid w:val="00833F64"/>
    <w:rsid w:val="00834157"/>
    <w:rsid w:val="00834587"/>
    <w:rsid w:val="008355E0"/>
    <w:rsid w:val="00836689"/>
    <w:rsid w:val="00837852"/>
    <w:rsid w:val="00845D61"/>
    <w:rsid w:val="00847205"/>
    <w:rsid w:val="00847B1D"/>
    <w:rsid w:val="0085784E"/>
    <w:rsid w:val="00862B7C"/>
    <w:rsid w:val="008632F4"/>
    <w:rsid w:val="00865180"/>
    <w:rsid w:val="00871A93"/>
    <w:rsid w:val="00871C7D"/>
    <w:rsid w:val="00875228"/>
    <w:rsid w:val="008757C3"/>
    <w:rsid w:val="00882254"/>
    <w:rsid w:val="008825D2"/>
    <w:rsid w:val="0088487F"/>
    <w:rsid w:val="0089096B"/>
    <w:rsid w:val="0089181C"/>
    <w:rsid w:val="00893990"/>
    <w:rsid w:val="00896BE0"/>
    <w:rsid w:val="008A2549"/>
    <w:rsid w:val="008A2585"/>
    <w:rsid w:val="008A29B5"/>
    <w:rsid w:val="008A52FB"/>
    <w:rsid w:val="008B3A21"/>
    <w:rsid w:val="008B4666"/>
    <w:rsid w:val="008B4EE8"/>
    <w:rsid w:val="008B6A44"/>
    <w:rsid w:val="008C137C"/>
    <w:rsid w:val="008C13E2"/>
    <w:rsid w:val="008C29F8"/>
    <w:rsid w:val="008C3C0C"/>
    <w:rsid w:val="008C72BA"/>
    <w:rsid w:val="008C78B6"/>
    <w:rsid w:val="008D4177"/>
    <w:rsid w:val="008D4A27"/>
    <w:rsid w:val="008E1431"/>
    <w:rsid w:val="008E3A3C"/>
    <w:rsid w:val="008F324D"/>
    <w:rsid w:val="008F4428"/>
    <w:rsid w:val="008F451E"/>
    <w:rsid w:val="008F4D3D"/>
    <w:rsid w:val="0090047A"/>
    <w:rsid w:val="0090053E"/>
    <w:rsid w:val="00901CD0"/>
    <w:rsid w:val="00905BA2"/>
    <w:rsid w:val="009061D4"/>
    <w:rsid w:val="00910847"/>
    <w:rsid w:val="0091193A"/>
    <w:rsid w:val="00913087"/>
    <w:rsid w:val="0091423A"/>
    <w:rsid w:val="009146C5"/>
    <w:rsid w:val="0091494F"/>
    <w:rsid w:val="0091588A"/>
    <w:rsid w:val="009228CB"/>
    <w:rsid w:val="00924911"/>
    <w:rsid w:val="00930FBF"/>
    <w:rsid w:val="00934766"/>
    <w:rsid w:val="009361E4"/>
    <w:rsid w:val="00936975"/>
    <w:rsid w:val="0094121D"/>
    <w:rsid w:val="0094145C"/>
    <w:rsid w:val="0094180E"/>
    <w:rsid w:val="0094246D"/>
    <w:rsid w:val="00942A33"/>
    <w:rsid w:val="00944182"/>
    <w:rsid w:val="00944E85"/>
    <w:rsid w:val="00946846"/>
    <w:rsid w:val="009469DF"/>
    <w:rsid w:val="0094706F"/>
    <w:rsid w:val="009526F2"/>
    <w:rsid w:val="00954892"/>
    <w:rsid w:val="00957D76"/>
    <w:rsid w:val="009652B7"/>
    <w:rsid w:val="009668F9"/>
    <w:rsid w:val="00966970"/>
    <w:rsid w:val="0096700A"/>
    <w:rsid w:val="00970C0C"/>
    <w:rsid w:val="00981CEB"/>
    <w:rsid w:val="00982E1C"/>
    <w:rsid w:val="009847DC"/>
    <w:rsid w:val="0098603C"/>
    <w:rsid w:val="00995192"/>
    <w:rsid w:val="009963DF"/>
    <w:rsid w:val="009A1AED"/>
    <w:rsid w:val="009A355C"/>
    <w:rsid w:val="009A558D"/>
    <w:rsid w:val="009A6398"/>
    <w:rsid w:val="009B031F"/>
    <w:rsid w:val="009B42D4"/>
    <w:rsid w:val="009B7858"/>
    <w:rsid w:val="009C3700"/>
    <w:rsid w:val="009D1E04"/>
    <w:rsid w:val="009D36FD"/>
    <w:rsid w:val="009E0E10"/>
    <w:rsid w:val="009E5B84"/>
    <w:rsid w:val="009E5D37"/>
    <w:rsid w:val="009E6699"/>
    <w:rsid w:val="009E76FD"/>
    <w:rsid w:val="009E7D3E"/>
    <w:rsid w:val="009F1302"/>
    <w:rsid w:val="009F1421"/>
    <w:rsid w:val="009F277E"/>
    <w:rsid w:val="009F3702"/>
    <w:rsid w:val="00A005EB"/>
    <w:rsid w:val="00A00B21"/>
    <w:rsid w:val="00A03CCE"/>
    <w:rsid w:val="00A0400E"/>
    <w:rsid w:val="00A066B2"/>
    <w:rsid w:val="00A16B76"/>
    <w:rsid w:val="00A16BE2"/>
    <w:rsid w:val="00A172AD"/>
    <w:rsid w:val="00A17760"/>
    <w:rsid w:val="00A20978"/>
    <w:rsid w:val="00A22D66"/>
    <w:rsid w:val="00A23A48"/>
    <w:rsid w:val="00A27754"/>
    <w:rsid w:val="00A30FE3"/>
    <w:rsid w:val="00A31677"/>
    <w:rsid w:val="00A317B5"/>
    <w:rsid w:val="00A342F5"/>
    <w:rsid w:val="00A42563"/>
    <w:rsid w:val="00A4546B"/>
    <w:rsid w:val="00A475FC"/>
    <w:rsid w:val="00A50F92"/>
    <w:rsid w:val="00A52614"/>
    <w:rsid w:val="00A546D9"/>
    <w:rsid w:val="00A57C26"/>
    <w:rsid w:val="00A623FE"/>
    <w:rsid w:val="00A67BC0"/>
    <w:rsid w:val="00A67CDE"/>
    <w:rsid w:val="00A71BFC"/>
    <w:rsid w:val="00A7735E"/>
    <w:rsid w:val="00A8022B"/>
    <w:rsid w:val="00A813A1"/>
    <w:rsid w:val="00A82EFE"/>
    <w:rsid w:val="00A841AC"/>
    <w:rsid w:val="00A85691"/>
    <w:rsid w:val="00A87DBA"/>
    <w:rsid w:val="00A9230C"/>
    <w:rsid w:val="00A93439"/>
    <w:rsid w:val="00A94A46"/>
    <w:rsid w:val="00A94FE9"/>
    <w:rsid w:val="00AA0075"/>
    <w:rsid w:val="00AA1C4F"/>
    <w:rsid w:val="00AA2F4D"/>
    <w:rsid w:val="00AA7FDB"/>
    <w:rsid w:val="00AB38EE"/>
    <w:rsid w:val="00AB3D2E"/>
    <w:rsid w:val="00AB49BE"/>
    <w:rsid w:val="00AB4B3E"/>
    <w:rsid w:val="00AB7DB8"/>
    <w:rsid w:val="00AC57FB"/>
    <w:rsid w:val="00AC5A64"/>
    <w:rsid w:val="00AD0EF6"/>
    <w:rsid w:val="00AD67A3"/>
    <w:rsid w:val="00AE2BB3"/>
    <w:rsid w:val="00AE30C5"/>
    <w:rsid w:val="00AE37BD"/>
    <w:rsid w:val="00AE4097"/>
    <w:rsid w:val="00AF059B"/>
    <w:rsid w:val="00AF0863"/>
    <w:rsid w:val="00AF1C97"/>
    <w:rsid w:val="00AF2BBB"/>
    <w:rsid w:val="00AF3313"/>
    <w:rsid w:val="00AF394D"/>
    <w:rsid w:val="00AF41CE"/>
    <w:rsid w:val="00AF4242"/>
    <w:rsid w:val="00AF4396"/>
    <w:rsid w:val="00AF4E19"/>
    <w:rsid w:val="00AF68FB"/>
    <w:rsid w:val="00B00C94"/>
    <w:rsid w:val="00B01273"/>
    <w:rsid w:val="00B01488"/>
    <w:rsid w:val="00B0377F"/>
    <w:rsid w:val="00B044C2"/>
    <w:rsid w:val="00B15611"/>
    <w:rsid w:val="00B15F17"/>
    <w:rsid w:val="00B16053"/>
    <w:rsid w:val="00B1724E"/>
    <w:rsid w:val="00B26D9B"/>
    <w:rsid w:val="00B30699"/>
    <w:rsid w:val="00B32AF7"/>
    <w:rsid w:val="00B40809"/>
    <w:rsid w:val="00B42DAE"/>
    <w:rsid w:val="00B4381A"/>
    <w:rsid w:val="00B51775"/>
    <w:rsid w:val="00B53277"/>
    <w:rsid w:val="00B56A5E"/>
    <w:rsid w:val="00B611A4"/>
    <w:rsid w:val="00B65A2F"/>
    <w:rsid w:val="00B6711A"/>
    <w:rsid w:val="00B7120D"/>
    <w:rsid w:val="00B724F0"/>
    <w:rsid w:val="00B72F01"/>
    <w:rsid w:val="00B7375D"/>
    <w:rsid w:val="00B764AD"/>
    <w:rsid w:val="00B77063"/>
    <w:rsid w:val="00B80F74"/>
    <w:rsid w:val="00B818BC"/>
    <w:rsid w:val="00B81B03"/>
    <w:rsid w:val="00B83B9C"/>
    <w:rsid w:val="00B8435A"/>
    <w:rsid w:val="00B8664B"/>
    <w:rsid w:val="00B92953"/>
    <w:rsid w:val="00B93633"/>
    <w:rsid w:val="00B93C4F"/>
    <w:rsid w:val="00BA1AFB"/>
    <w:rsid w:val="00BA3D69"/>
    <w:rsid w:val="00BA65B1"/>
    <w:rsid w:val="00BB08F7"/>
    <w:rsid w:val="00BB13AD"/>
    <w:rsid w:val="00BB16AF"/>
    <w:rsid w:val="00BB1E4C"/>
    <w:rsid w:val="00BB24BB"/>
    <w:rsid w:val="00BB279A"/>
    <w:rsid w:val="00BC05F5"/>
    <w:rsid w:val="00BC10DC"/>
    <w:rsid w:val="00BC2DE6"/>
    <w:rsid w:val="00BC5E0C"/>
    <w:rsid w:val="00BD0760"/>
    <w:rsid w:val="00BD2B67"/>
    <w:rsid w:val="00BD3BAE"/>
    <w:rsid w:val="00BD4547"/>
    <w:rsid w:val="00BE34F8"/>
    <w:rsid w:val="00BE7FD7"/>
    <w:rsid w:val="00BF2016"/>
    <w:rsid w:val="00BF3EB5"/>
    <w:rsid w:val="00BF4E13"/>
    <w:rsid w:val="00BF5072"/>
    <w:rsid w:val="00BF7BD5"/>
    <w:rsid w:val="00C01FFD"/>
    <w:rsid w:val="00C12C2D"/>
    <w:rsid w:val="00C13697"/>
    <w:rsid w:val="00C15335"/>
    <w:rsid w:val="00C16D0E"/>
    <w:rsid w:val="00C2132B"/>
    <w:rsid w:val="00C218B0"/>
    <w:rsid w:val="00C22720"/>
    <w:rsid w:val="00C24945"/>
    <w:rsid w:val="00C2582B"/>
    <w:rsid w:val="00C2587F"/>
    <w:rsid w:val="00C27461"/>
    <w:rsid w:val="00C27BBC"/>
    <w:rsid w:val="00C30567"/>
    <w:rsid w:val="00C32840"/>
    <w:rsid w:val="00C334E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37B1"/>
    <w:rsid w:val="00C65E5A"/>
    <w:rsid w:val="00C66B67"/>
    <w:rsid w:val="00C70E6F"/>
    <w:rsid w:val="00C75467"/>
    <w:rsid w:val="00C774A6"/>
    <w:rsid w:val="00C805C1"/>
    <w:rsid w:val="00C80C83"/>
    <w:rsid w:val="00C82B56"/>
    <w:rsid w:val="00C90363"/>
    <w:rsid w:val="00C923E3"/>
    <w:rsid w:val="00CA06BF"/>
    <w:rsid w:val="00CA137B"/>
    <w:rsid w:val="00CA2405"/>
    <w:rsid w:val="00CB07C6"/>
    <w:rsid w:val="00CB11C0"/>
    <w:rsid w:val="00CC1A5C"/>
    <w:rsid w:val="00CC5D91"/>
    <w:rsid w:val="00CD13BC"/>
    <w:rsid w:val="00CD4851"/>
    <w:rsid w:val="00CD66F5"/>
    <w:rsid w:val="00CD70F1"/>
    <w:rsid w:val="00CE01C2"/>
    <w:rsid w:val="00CE23E4"/>
    <w:rsid w:val="00CE40C3"/>
    <w:rsid w:val="00CE7065"/>
    <w:rsid w:val="00CF0F36"/>
    <w:rsid w:val="00CF2877"/>
    <w:rsid w:val="00CF2B6B"/>
    <w:rsid w:val="00CF354B"/>
    <w:rsid w:val="00CF4BB6"/>
    <w:rsid w:val="00CF60EB"/>
    <w:rsid w:val="00CF6A1E"/>
    <w:rsid w:val="00D02250"/>
    <w:rsid w:val="00D0261D"/>
    <w:rsid w:val="00D038EF"/>
    <w:rsid w:val="00D04378"/>
    <w:rsid w:val="00D04852"/>
    <w:rsid w:val="00D06957"/>
    <w:rsid w:val="00D06FAA"/>
    <w:rsid w:val="00D118E3"/>
    <w:rsid w:val="00D11D1E"/>
    <w:rsid w:val="00D1201D"/>
    <w:rsid w:val="00D1495C"/>
    <w:rsid w:val="00D1500B"/>
    <w:rsid w:val="00D17CCA"/>
    <w:rsid w:val="00D21701"/>
    <w:rsid w:val="00D25728"/>
    <w:rsid w:val="00D27E4E"/>
    <w:rsid w:val="00D32344"/>
    <w:rsid w:val="00D32945"/>
    <w:rsid w:val="00D350ED"/>
    <w:rsid w:val="00D36872"/>
    <w:rsid w:val="00D4010B"/>
    <w:rsid w:val="00D40DD3"/>
    <w:rsid w:val="00D41AFB"/>
    <w:rsid w:val="00D4323C"/>
    <w:rsid w:val="00D51298"/>
    <w:rsid w:val="00D51D46"/>
    <w:rsid w:val="00D538F5"/>
    <w:rsid w:val="00D55802"/>
    <w:rsid w:val="00D562A1"/>
    <w:rsid w:val="00D6001B"/>
    <w:rsid w:val="00D634CB"/>
    <w:rsid w:val="00D65CF9"/>
    <w:rsid w:val="00D67A5E"/>
    <w:rsid w:val="00D70F91"/>
    <w:rsid w:val="00D72531"/>
    <w:rsid w:val="00D75D1A"/>
    <w:rsid w:val="00D76435"/>
    <w:rsid w:val="00D773F1"/>
    <w:rsid w:val="00D80A9D"/>
    <w:rsid w:val="00D81EC7"/>
    <w:rsid w:val="00D84ECE"/>
    <w:rsid w:val="00D91417"/>
    <w:rsid w:val="00D914C0"/>
    <w:rsid w:val="00D9399C"/>
    <w:rsid w:val="00D97681"/>
    <w:rsid w:val="00D97BFD"/>
    <w:rsid w:val="00DA350A"/>
    <w:rsid w:val="00DA635B"/>
    <w:rsid w:val="00DB18D4"/>
    <w:rsid w:val="00DB3466"/>
    <w:rsid w:val="00DB3667"/>
    <w:rsid w:val="00DB40D5"/>
    <w:rsid w:val="00DB5159"/>
    <w:rsid w:val="00DB607D"/>
    <w:rsid w:val="00DC28CA"/>
    <w:rsid w:val="00DC2FB0"/>
    <w:rsid w:val="00DC5CE7"/>
    <w:rsid w:val="00DD0353"/>
    <w:rsid w:val="00DD2603"/>
    <w:rsid w:val="00DD2D1E"/>
    <w:rsid w:val="00DD68F4"/>
    <w:rsid w:val="00DE1C18"/>
    <w:rsid w:val="00DE2CC6"/>
    <w:rsid w:val="00DE7A64"/>
    <w:rsid w:val="00DE7C1C"/>
    <w:rsid w:val="00DF2FA1"/>
    <w:rsid w:val="00DF4D83"/>
    <w:rsid w:val="00DF5620"/>
    <w:rsid w:val="00DF7C3E"/>
    <w:rsid w:val="00E05FF8"/>
    <w:rsid w:val="00E06803"/>
    <w:rsid w:val="00E07C2E"/>
    <w:rsid w:val="00E1030C"/>
    <w:rsid w:val="00E16E4C"/>
    <w:rsid w:val="00E17003"/>
    <w:rsid w:val="00E219D8"/>
    <w:rsid w:val="00E229DB"/>
    <w:rsid w:val="00E23A2B"/>
    <w:rsid w:val="00E244D4"/>
    <w:rsid w:val="00E304C0"/>
    <w:rsid w:val="00E37D17"/>
    <w:rsid w:val="00E37E2F"/>
    <w:rsid w:val="00E415DC"/>
    <w:rsid w:val="00E453EA"/>
    <w:rsid w:val="00E46FDE"/>
    <w:rsid w:val="00E5043C"/>
    <w:rsid w:val="00E54156"/>
    <w:rsid w:val="00E56E19"/>
    <w:rsid w:val="00E65F4E"/>
    <w:rsid w:val="00E677B6"/>
    <w:rsid w:val="00E741B7"/>
    <w:rsid w:val="00E75726"/>
    <w:rsid w:val="00E75DF7"/>
    <w:rsid w:val="00E814F7"/>
    <w:rsid w:val="00E830D0"/>
    <w:rsid w:val="00E83157"/>
    <w:rsid w:val="00E841C3"/>
    <w:rsid w:val="00E85E68"/>
    <w:rsid w:val="00E90454"/>
    <w:rsid w:val="00E92969"/>
    <w:rsid w:val="00E92B0A"/>
    <w:rsid w:val="00E956AA"/>
    <w:rsid w:val="00E9572A"/>
    <w:rsid w:val="00E95BC1"/>
    <w:rsid w:val="00E962CE"/>
    <w:rsid w:val="00EA09AE"/>
    <w:rsid w:val="00EA276B"/>
    <w:rsid w:val="00EA3D43"/>
    <w:rsid w:val="00EA4C25"/>
    <w:rsid w:val="00EA4F3C"/>
    <w:rsid w:val="00EA52DB"/>
    <w:rsid w:val="00EA5D00"/>
    <w:rsid w:val="00EB0EF4"/>
    <w:rsid w:val="00EB4173"/>
    <w:rsid w:val="00EC0C94"/>
    <w:rsid w:val="00EC271E"/>
    <w:rsid w:val="00EC2B7F"/>
    <w:rsid w:val="00EC5BD1"/>
    <w:rsid w:val="00ED1C5E"/>
    <w:rsid w:val="00ED278B"/>
    <w:rsid w:val="00ED2A53"/>
    <w:rsid w:val="00ED395C"/>
    <w:rsid w:val="00ED3D52"/>
    <w:rsid w:val="00ED7C6C"/>
    <w:rsid w:val="00EE10E9"/>
    <w:rsid w:val="00EE19E2"/>
    <w:rsid w:val="00EE219A"/>
    <w:rsid w:val="00EE2BF4"/>
    <w:rsid w:val="00EE3ABB"/>
    <w:rsid w:val="00EE421D"/>
    <w:rsid w:val="00EE4D61"/>
    <w:rsid w:val="00EE733B"/>
    <w:rsid w:val="00EF30BF"/>
    <w:rsid w:val="00EF7843"/>
    <w:rsid w:val="00EF7951"/>
    <w:rsid w:val="00F018D5"/>
    <w:rsid w:val="00F02CEB"/>
    <w:rsid w:val="00F06775"/>
    <w:rsid w:val="00F07B33"/>
    <w:rsid w:val="00F16364"/>
    <w:rsid w:val="00F20A61"/>
    <w:rsid w:val="00F20D08"/>
    <w:rsid w:val="00F26C6B"/>
    <w:rsid w:val="00F27AC3"/>
    <w:rsid w:val="00F30B7D"/>
    <w:rsid w:val="00F35C29"/>
    <w:rsid w:val="00F410DB"/>
    <w:rsid w:val="00F42049"/>
    <w:rsid w:val="00F46577"/>
    <w:rsid w:val="00F4732D"/>
    <w:rsid w:val="00F506FE"/>
    <w:rsid w:val="00F51F17"/>
    <w:rsid w:val="00F56862"/>
    <w:rsid w:val="00F57F70"/>
    <w:rsid w:val="00F57F9E"/>
    <w:rsid w:val="00F66CBF"/>
    <w:rsid w:val="00F67338"/>
    <w:rsid w:val="00F71C34"/>
    <w:rsid w:val="00F71E5B"/>
    <w:rsid w:val="00F72BC8"/>
    <w:rsid w:val="00F74A5A"/>
    <w:rsid w:val="00F74E41"/>
    <w:rsid w:val="00F77CE6"/>
    <w:rsid w:val="00F90C63"/>
    <w:rsid w:val="00F956DA"/>
    <w:rsid w:val="00F95896"/>
    <w:rsid w:val="00F97D20"/>
    <w:rsid w:val="00FA0510"/>
    <w:rsid w:val="00FA4F42"/>
    <w:rsid w:val="00FA520D"/>
    <w:rsid w:val="00FA752F"/>
    <w:rsid w:val="00FA7B64"/>
    <w:rsid w:val="00FB18D3"/>
    <w:rsid w:val="00FB43F3"/>
    <w:rsid w:val="00FB58CE"/>
    <w:rsid w:val="00FB6D6D"/>
    <w:rsid w:val="00FC00BE"/>
    <w:rsid w:val="00FC2F64"/>
    <w:rsid w:val="00FC4D45"/>
    <w:rsid w:val="00FC50B2"/>
    <w:rsid w:val="00FC664A"/>
    <w:rsid w:val="00FC7F3E"/>
    <w:rsid w:val="00FD37F4"/>
    <w:rsid w:val="00FD4F63"/>
    <w:rsid w:val="00FD60DB"/>
    <w:rsid w:val="00FD63A8"/>
    <w:rsid w:val="00FD653F"/>
    <w:rsid w:val="00FD6B1C"/>
    <w:rsid w:val="00FD7467"/>
    <w:rsid w:val="00FE2253"/>
    <w:rsid w:val="00FF08B8"/>
    <w:rsid w:val="00FF44BC"/>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84ECE"/>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84ECE"/>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69053-33D8-430C-A1E7-D7E480A8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14864</CharactersWithSpaces>
  <SharedDoc>false</SharedDoc>
  <HLinks>
    <vt:vector size="36" baseType="variant">
      <vt:variant>
        <vt:i4>8060976</vt:i4>
      </vt:variant>
      <vt:variant>
        <vt:i4>15</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12</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9</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0</vt:i4>
      </vt:variant>
      <vt:variant>
        <vt:i4>0</vt:i4>
      </vt:variant>
      <vt:variant>
        <vt:i4>5</vt:i4>
      </vt:variant>
      <vt:variant>
        <vt:lpwstr>consultantplus://offline/ref=246373BCC4E8A4D7BDD9AB619C78CEE54B5562E33871FEFB806CAF386F099B5F95E03A14F78D97ACaEd0I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2020-07-08T07:02:00Z</cp:lastPrinted>
  <dcterms:created xsi:type="dcterms:W3CDTF">2020-09-22T05:48:00Z</dcterms:created>
  <dcterms:modified xsi:type="dcterms:W3CDTF">2020-09-22T11:10:00Z</dcterms:modified>
</cp:coreProperties>
</file>