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E2" w:rsidRDefault="001F21E2" w:rsidP="001F21E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8335" cy="88709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E2" w:rsidRDefault="001F21E2" w:rsidP="001F21E2">
      <w:pPr>
        <w:jc w:val="center"/>
        <w:rPr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2"/>
          <w:szCs w:val="22"/>
        </w:rPr>
      </w:pPr>
      <w:r w:rsidRPr="0048001D">
        <w:rPr>
          <w:b/>
          <w:sz w:val="22"/>
          <w:szCs w:val="22"/>
        </w:rPr>
        <w:t>БЕЛОЯРСКИЙ РАЙОН</w:t>
      </w:r>
    </w:p>
    <w:p w:rsidR="001F21E2" w:rsidRPr="0048001D" w:rsidRDefault="001F21E2" w:rsidP="001F21E2">
      <w:pPr>
        <w:pStyle w:val="3"/>
        <w:rPr>
          <w:b/>
          <w:sz w:val="20"/>
        </w:rPr>
      </w:pPr>
      <w:r w:rsidRPr="0048001D">
        <w:rPr>
          <w:b/>
          <w:sz w:val="20"/>
        </w:rPr>
        <w:t>ХАНТЫ-МАНСИЙСКИЙ АВТОНОМНЫЙ ОКРУГ-ЮГРА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4"/>
          <w:szCs w:val="24"/>
        </w:rPr>
      </w:pPr>
      <w:r w:rsidRPr="0048001D">
        <w:rPr>
          <w:b/>
          <w:sz w:val="24"/>
          <w:szCs w:val="24"/>
        </w:rPr>
        <w:t>АДМИНИСТРАЦИЯ БЕЛОЯРСКОГО РАЙОНА</w:t>
      </w:r>
    </w:p>
    <w:p w:rsidR="001F21E2" w:rsidRDefault="001F21E2" w:rsidP="001F21E2">
      <w:pPr>
        <w:rPr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КОМИТЕТ МУНИЦИПАЛЬНОЙ СОБСТВЕННОСТИ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РАСПОРЯЖЕНИЕ</w:t>
      </w:r>
    </w:p>
    <w:p w:rsidR="001F21E2" w:rsidRDefault="001F21E2" w:rsidP="001F21E2">
      <w:pPr>
        <w:rPr>
          <w:sz w:val="24"/>
          <w:szCs w:val="24"/>
        </w:rPr>
      </w:pPr>
    </w:p>
    <w:p w:rsidR="001F21E2" w:rsidRDefault="001F21E2" w:rsidP="001F21E2">
      <w:pPr>
        <w:pStyle w:val="31"/>
        <w:rPr>
          <w:szCs w:val="24"/>
        </w:rPr>
      </w:pPr>
    </w:p>
    <w:p w:rsidR="001F21E2" w:rsidRDefault="003A2094" w:rsidP="001F21E2">
      <w:pPr>
        <w:pStyle w:val="31"/>
        <w:rPr>
          <w:szCs w:val="24"/>
        </w:rPr>
      </w:pPr>
      <w:r>
        <w:rPr>
          <w:szCs w:val="24"/>
        </w:rPr>
        <w:t>о</w:t>
      </w:r>
      <w:r w:rsidR="00783BC0">
        <w:rPr>
          <w:szCs w:val="24"/>
        </w:rPr>
        <w:t>т</w:t>
      </w:r>
      <w:r>
        <w:rPr>
          <w:szCs w:val="24"/>
        </w:rPr>
        <w:t xml:space="preserve"> </w:t>
      </w:r>
      <w:r w:rsidR="00783BC0">
        <w:rPr>
          <w:szCs w:val="24"/>
        </w:rPr>
        <w:t xml:space="preserve"> 2</w:t>
      </w:r>
      <w:r>
        <w:rPr>
          <w:szCs w:val="24"/>
        </w:rPr>
        <w:t xml:space="preserve">6 ноября </w:t>
      </w:r>
      <w:r w:rsidR="00783BC0">
        <w:rPr>
          <w:szCs w:val="24"/>
        </w:rPr>
        <w:t xml:space="preserve"> </w:t>
      </w:r>
      <w:r>
        <w:rPr>
          <w:szCs w:val="24"/>
        </w:rPr>
        <w:t>208</w:t>
      </w:r>
      <w:r w:rsidR="001F21E2">
        <w:rPr>
          <w:szCs w:val="24"/>
        </w:rPr>
        <w:t xml:space="preserve"> года                                                                                              № </w:t>
      </w:r>
      <w:r>
        <w:rPr>
          <w:szCs w:val="24"/>
        </w:rPr>
        <w:t xml:space="preserve">         </w:t>
      </w:r>
      <w:proofErr w:type="gramStart"/>
      <w:r w:rsidR="001F21E2">
        <w:rPr>
          <w:szCs w:val="24"/>
        </w:rPr>
        <w:t>-р</w:t>
      </w:r>
      <w:proofErr w:type="gramEnd"/>
    </w:p>
    <w:p w:rsidR="001F21E2" w:rsidRDefault="001F21E2" w:rsidP="001F21E2">
      <w:pPr>
        <w:pStyle w:val="31"/>
        <w:rPr>
          <w:szCs w:val="24"/>
        </w:rPr>
      </w:pPr>
    </w:p>
    <w:p w:rsidR="00A25973" w:rsidRDefault="00A25973" w:rsidP="00582252">
      <w:pPr>
        <w:contextualSpacing/>
        <w:jc w:val="center"/>
        <w:rPr>
          <w:b/>
          <w:sz w:val="24"/>
          <w:szCs w:val="24"/>
        </w:rPr>
      </w:pPr>
    </w:p>
    <w:p w:rsidR="006060F3" w:rsidRPr="003A2094" w:rsidRDefault="006060F3" w:rsidP="006060F3">
      <w:pPr>
        <w:jc w:val="center"/>
        <w:rPr>
          <w:b/>
          <w:sz w:val="24"/>
          <w:szCs w:val="24"/>
        </w:rPr>
      </w:pPr>
      <w:r w:rsidRPr="003A2094">
        <w:rPr>
          <w:b/>
          <w:sz w:val="24"/>
          <w:szCs w:val="24"/>
        </w:rPr>
        <w:t>О</w:t>
      </w:r>
      <w:r w:rsidR="007826F7" w:rsidRPr="003A2094">
        <w:rPr>
          <w:b/>
          <w:sz w:val="24"/>
          <w:szCs w:val="24"/>
        </w:rPr>
        <w:t>б утверждении  методики прогнозирования поступлени</w:t>
      </w:r>
      <w:r w:rsidR="008037BA" w:rsidRPr="003A2094">
        <w:rPr>
          <w:b/>
          <w:sz w:val="24"/>
          <w:szCs w:val="24"/>
        </w:rPr>
        <w:t>й</w:t>
      </w:r>
      <w:r w:rsidR="007826F7" w:rsidRPr="003A2094">
        <w:rPr>
          <w:b/>
          <w:sz w:val="24"/>
          <w:szCs w:val="24"/>
        </w:rPr>
        <w:t xml:space="preserve"> </w:t>
      </w:r>
      <w:r w:rsidRPr="003A2094">
        <w:rPr>
          <w:b/>
          <w:sz w:val="24"/>
          <w:szCs w:val="24"/>
        </w:rPr>
        <w:t xml:space="preserve">доходов </w:t>
      </w:r>
      <w:r w:rsidR="008037BA" w:rsidRPr="003A2094">
        <w:rPr>
          <w:b/>
          <w:sz w:val="24"/>
          <w:szCs w:val="24"/>
        </w:rPr>
        <w:t xml:space="preserve"> и  поступлений по источникам финансирования дефицита бюджета Белоярского района</w:t>
      </w:r>
      <w:r w:rsidRPr="003A2094">
        <w:rPr>
          <w:b/>
          <w:sz w:val="24"/>
          <w:szCs w:val="24"/>
        </w:rPr>
        <w:t>, главным администратором которых является Комитет муниципальной собственности администрации Белоярского района</w:t>
      </w:r>
    </w:p>
    <w:p w:rsidR="00582252" w:rsidRPr="003A2094" w:rsidRDefault="00582252" w:rsidP="00582252">
      <w:pPr>
        <w:contextualSpacing/>
        <w:rPr>
          <w:sz w:val="24"/>
          <w:szCs w:val="24"/>
        </w:rPr>
      </w:pPr>
    </w:p>
    <w:p w:rsidR="00A25973" w:rsidRPr="003A2094" w:rsidRDefault="00A25973" w:rsidP="00582252">
      <w:pPr>
        <w:contextualSpacing/>
        <w:rPr>
          <w:sz w:val="24"/>
          <w:szCs w:val="24"/>
        </w:rPr>
      </w:pPr>
    </w:p>
    <w:p w:rsidR="006060F3" w:rsidRPr="003A2094" w:rsidRDefault="006060F3" w:rsidP="0060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В соответствии с пунктом 1 статьи 160.1</w:t>
      </w:r>
      <w:r w:rsidR="008037BA" w:rsidRPr="003A2094">
        <w:rPr>
          <w:rFonts w:ascii="Times New Roman" w:hAnsi="Times New Roman" w:cs="Times New Roman"/>
          <w:sz w:val="24"/>
          <w:szCs w:val="24"/>
        </w:rPr>
        <w:t xml:space="preserve">, пунктом 1 статьи 160.2 </w:t>
      </w:r>
      <w:r w:rsidRPr="003A2094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2D01EB" w:rsidRPr="003A2094">
        <w:rPr>
          <w:rFonts w:ascii="Times New Roman" w:hAnsi="Times New Roman" w:cs="Times New Roman"/>
          <w:sz w:val="24"/>
          <w:szCs w:val="24"/>
        </w:rPr>
        <w:t xml:space="preserve"> от 31 июля 1998 года № 145-ФЗ</w:t>
      </w:r>
      <w:r w:rsidRPr="003A2094">
        <w:rPr>
          <w:rFonts w:ascii="Times New Roman" w:hAnsi="Times New Roman" w:cs="Times New Roman"/>
          <w:sz w:val="24"/>
          <w:szCs w:val="24"/>
        </w:rPr>
        <w:t>, руководствуясь постановлен</w:t>
      </w:r>
      <w:r w:rsidR="008037BA" w:rsidRPr="003A2094">
        <w:rPr>
          <w:rFonts w:ascii="Times New Roman" w:hAnsi="Times New Roman" w:cs="Times New Roman"/>
          <w:sz w:val="24"/>
          <w:szCs w:val="24"/>
        </w:rPr>
        <w:t>ием</w:t>
      </w:r>
      <w:r w:rsidRPr="003A20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 w:rsidR="008037BA" w:rsidRPr="003A2094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</w:t>
      </w:r>
      <w:r w:rsidRPr="003A2094">
        <w:rPr>
          <w:rFonts w:ascii="Times New Roman" w:hAnsi="Times New Roman" w:cs="Times New Roman"/>
          <w:sz w:val="24"/>
          <w:szCs w:val="24"/>
        </w:rPr>
        <w:t>:</w:t>
      </w:r>
    </w:p>
    <w:p w:rsidR="006060F3" w:rsidRPr="003A2094" w:rsidRDefault="00582252" w:rsidP="006060F3">
      <w:pPr>
        <w:ind w:firstLine="567"/>
        <w:jc w:val="both"/>
        <w:rPr>
          <w:sz w:val="24"/>
          <w:szCs w:val="24"/>
        </w:rPr>
      </w:pPr>
      <w:r w:rsidRPr="003A2094">
        <w:rPr>
          <w:bCs/>
          <w:sz w:val="24"/>
          <w:szCs w:val="24"/>
        </w:rPr>
        <w:t xml:space="preserve">1. </w:t>
      </w:r>
      <w:r w:rsidR="006060F3" w:rsidRPr="003A2094">
        <w:rPr>
          <w:sz w:val="24"/>
          <w:szCs w:val="24"/>
        </w:rPr>
        <w:t xml:space="preserve">Утвердить Методику прогнозирования поступлений доходов в бюджет Белоярского района, главным администратором которых является Комитет муниципальной собственности администрации Белоярского района согласно </w:t>
      </w:r>
      <w:r w:rsidR="008037BA" w:rsidRPr="003A2094">
        <w:rPr>
          <w:sz w:val="24"/>
          <w:szCs w:val="24"/>
        </w:rPr>
        <w:t xml:space="preserve">                  </w:t>
      </w:r>
      <w:r w:rsidR="006060F3" w:rsidRPr="003A2094">
        <w:rPr>
          <w:sz w:val="24"/>
          <w:szCs w:val="24"/>
        </w:rPr>
        <w:t>приложению</w:t>
      </w:r>
      <w:r w:rsidR="008037BA" w:rsidRPr="003A2094">
        <w:rPr>
          <w:sz w:val="24"/>
          <w:szCs w:val="24"/>
        </w:rPr>
        <w:t xml:space="preserve"> 1</w:t>
      </w:r>
      <w:r w:rsidR="006060F3" w:rsidRPr="003A2094">
        <w:rPr>
          <w:sz w:val="24"/>
          <w:szCs w:val="24"/>
        </w:rPr>
        <w:t xml:space="preserve"> к настоящему распоряжению.</w:t>
      </w:r>
    </w:p>
    <w:p w:rsidR="001F4CF9" w:rsidRPr="003A2094" w:rsidRDefault="008037BA" w:rsidP="001F4CF9">
      <w:pPr>
        <w:ind w:firstLine="567"/>
        <w:jc w:val="both"/>
        <w:rPr>
          <w:sz w:val="24"/>
          <w:szCs w:val="24"/>
        </w:rPr>
      </w:pPr>
      <w:r w:rsidRPr="003A2094">
        <w:rPr>
          <w:sz w:val="24"/>
          <w:szCs w:val="24"/>
        </w:rPr>
        <w:t xml:space="preserve">2. Утвердить методику прогнозирования поступлений по источникам финансирования дефицита бюджета Белоярского района, главным администратором которых является Комитет </w:t>
      </w:r>
      <w:r w:rsidR="001F4CF9" w:rsidRPr="003A2094">
        <w:rPr>
          <w:sz w:val="24"/>
          <w:szCs w:val="24"/>
        </w:rPr>
        <w:t>муниципальной собственности администрации Белоярского района согласно  приложению 2 к настоящему распоряжению.</w:t>
      </w:r>
    </w:p>
    <w:p w:rsidR="003A2094" w:rsidRPr="003A2094" w:rsidRDefault="003A2094" w:rsidP="003A2094">
      <w:pPr>
        <w:ind w:firstLine="709"/>
        <w:jc w:val="both"/>
        <w:rPr>
          <w:sz w:val="24"/>
          <w:szCs w:val="24"/>
        </w:rPr>
      </w:pPr>
      <w:r w:rsidRPr="003A2094">
        <w:rPr>
          <w:sz w:val="24"/>
          <w:szCs w:val="24"/>
        </w:rPr>
        <w:t>3. Признать утратившим силу распоряжение Комитета муниципальной собственности администрации Белоярского района от 29 августа 2016 года № 342/1-р «Об утверждении  методики прогнозирования поступлений доходов  и  поступлений по источникам финансирования дефицита бюджета Белоярского района, главным администратором которых является Комитет муниципальной собственности администрации Белоярского района».</w:t>
      </w:r>
    </w:p>
    <w:p w:rsidR="00C44222" w:rsidRPr="003A2094" w:rsidRDefault="003A2094" w:rsidP="00A25973">
      <w:pPr>
        <w:ind w:firstLine="567"/>
        <w:jc w:val="both"/>
        <w:rPr>
          <w:sz w:val="24"/>
          <w:szCs w:val="24"/>
        </w:rPr>
      </w:pPr>
      <w:r w:rsidRPr="003A2094">
        <w:rPr>
          <w:sz w:val="24"/>
          <w:szCs w:val="24"/>
        </w:rPr>
        <w:t>4</w:t>
      </w:r>
      <w:r w:rsidR="00C44222" w:rsidRPr="003A2094">
        <w:rPr>
          <w:sz w:val="24"/>
          <w:szCs w:val="24"/>
        </w:rPr>
        <w:t xml:space="preserve">. </w:t>
      </w:r>
      <w:proofErr w:type="gramStart"/>
      <w:r w:rsidR="00C44222" w:rsidRPr="003A2094">
        <w:rPr>
          <w:sz w:val="24"/>
          <w:szCs w:val="24"/>
        </w:rPr>
        <w:t>Контроль за</w:t>
      </w:r>
      <w:proofErr w:type="gramEnd"/>
      <w:r w:rsidR="00C44222" w:rsidRPr="003A2094">
        <w:rPr>
          <w:sz w:val="24"/>
          <w:szCs w:val="24"/>
        </w:rPr>
        <w:t xml:space="preserve"> выполнением распоряжения оставляю за собой.</w:t>
      </w:r>
    </w:p>
    <w:p w:rsidR="001F21E2" w:rsidRPr="003A2094" w:rsidRDefault="001F21E2" w:rsidP="001F21E2">
      <w:pPr>
        <w:pStyle w:val="31"/>
        <w:jc w:val="both"/>
        <w:rPr>
          <w:szCs w:val="24"/>
        </w:rPr>
      </w:pPr>
      <w:r w:rsidRPr="003A2094">
        <w:rPr>
          <w:szCs w:val="24"/>
        </w:rPr>
        <w:tab/>
      </w:r>
    </w:p>
    <w:p w:rsidR="001F21E2" w:rsidRPr="003A2094" w:rsidRDefault="001F21E2" w:rsidP="001F21E2">
      <w:pPr>
        <w:pStyle w:val="31"/>
        <w:jc w:val="both"/>
        <w:rPr>
          <w:szCs w:val="24"/>
        </w:rPr>
      </w:pPr>
    </w:p>
    <w:p w:rsidR="001F21E2" w:rsidRPr="003A2094" w:rsidRDefault="001F21E2" w:rsidP="001F21E2">
      <w:pPr>
        <w:pStyle w:val="31"/>
        <w:jc w:val="left"/>
        <w:rPr>
          <w:szCs w:val="24"/>
        </w:rPr>
      </w:pPr>
      <w:r w:rsidRPr="003A2094">
        <w:rPr>
          <w:szCs w:val="24"/>
        </w:rPr>
        <w:t xml:space="preserve">Председатель Комитета </w:t>
      </w:r>
    </w:p>
    <w:p w:rsidR="001F21E2" w:rsidRPr="003A2094" w:rsidRDefault="001F21E2" w:rsidP="001F21E2">
      <w:pPr>
        <w:pStyle w:val="31"/>
        <w:jc w:val="left"/>
        <w:rPr>
          <w:szCs w:val="24"/>
        </w:rPr>
      </w:pPr>
      <w:r w:rsidRPr="003A2094">
        <w:rPr>
          <w:szCs w:val="24"/>
        </w:rPr>
        <w:t>муниципальной собственности                                                                           А.В. Трофимов</w:t>
      </w:r>
    </w:p>
    <w:p w:rsidR="007F5200" w:rsidRPr="003A2094" w:rsidRDefault="007F5200" w:rsidP="007F5200">
      <w:pPr>
        <w:tabs>
          <w:tab w:val="left" w:pos="10080"/>
        </w:tabs>
        <w:suppressAutoHyphens/>
        <w:jc w:val="right"/>
        <w:rPr>
          <w:caps/>
          <w:sz w:val="24"/>
          <w:szCs w:val="24"/>
          <w:lang w:eastAsia="ar-SA"/>
        </w:rPr>
      </w:pPr>
      <w:r w:rsidRPr="003A2094">
        <w:rPr>
          <w:caps/>
          <w:sz w:val="24"/>
          <w:szCs w:val="24"/>
          <w:lang w:eastAsia="ar-SA"/>
        </w:rPr>
        <w:lastRenderedPageBreak/>
        <w:t xml:space="preserve">ПРИЛОЖЕНИЕ </w:t>
      </w:r>
      <w:r w:rsidR="001F4CF9" w:rsidRPr="003A2094">
        <w:rPr>
          <w:caps/>
          <w:sz w:val="24"/>
          <w:szCs w:val="24"/>
          <w:lang w:eastAsia="ar-SA"/>
        </w:rPr>
        <w:t xml:space="preserve"> 1</w:t>
      </w:r>
    </w:p>
    <w:p w:rsidR="007F5200" w:rsidRPr="003A2094" w:rsidRDefault="007F5200" w:rsidP="007F5200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3A2094">
        <w:rPr>
          <w:sz w:val="24"/>
          <w:szCs w:val="24"/>
        </w:rPr>
        <w:t xml:space="preserve">к распоряжению Комитета муниципальной собственности </w:t>
      </w:r>
    </w:p>
    <w:p w:rsidR="007F5200" w:rsidRPr="003A2094" w:rsidRDefault="007F5200" w:rsidP="007F5200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3A2094">
        <w:rPr>
          <w:sz w:val="24"/>
          <w:szCs w:val="24"/>
        </w:rPr>
        <w:t xml:space="preserve">администрации Белоярского района </w:t>
      </w:r>
    </w:p>
    <w:p w:rsidR="007F5200" w:rsidRPr="003A2094" w:rsidRDefault="007F5200" w:rsidP="007F5200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3A2094">
        <w:rPr>
          <w:sz w:val="24"/>
          <w:szCs w:val="24"/>
        </w:rPr>
        <w:t xml:space="preserve">от </w:t>
      </w:r>
      <w:r w:rsidR="002F763B" w:rsidRPr="003A2094">
        <w:rPr>
          <w:sz w:val="24"/>
          <w:szCs w:val="24"/>
        </w:rPr>
        <w:t xml:space="preserve">29 августа  </w:t>
      </w:r>
      <w:r w:rsidRPr="003A2094">
        <w:rPr>
          <w:sz w:val="24"/>
          <w:szCs w:val="24"/>
        </w:rPr>
        <w:t xml:space="preserve">2016 года № </w:t>
      </w:r>
      <w:r w:rsidR="002F763B" w:rsidRPr="003A2094">
        <w:rPr>
          <w:sz w:val="24"/>
          <w:szCs w:val="24"/>
        </w:rPr>
        <w:t>342/1</w:t>
      </w:r>
      <w:r w:rsidRPr="003A2094">
        <w:rPr>
          <w:sz w:val="24"/>
          <w:szCs w:val="24"/>
        </w:rPr>
        <w:t>-р</w:t>
      </w:r>
    </w:p>
    <w:p w:rsidR="007F5200" w:rsidRPr="003A2094" w:rsidRDefault="007F5200" w:rsidP="007F5200">
      <w:pPr>
        <w:pStyle w:val="a6"/>
        <w:ind w:left="5400"/>
      </w:pPr>
    </w:p>
    <w:p w:rsidR="007F5200" w:rsidRPr="003A2094" w:rsidRDefault="007F5200" w:rsidP="007F5200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p w:rsidR="007F5200" w:rsidRPr="003A2094" w:rsidRDefault="007F5200" w:rsidP="007F5200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p w:rsidR="007F5200" w:rsidRPr="003A2094" w:rsidRDefault="007F5200" w:rsidP="007F5200">
      <w:pPr>
        <w:pStyle w:val="a6"/>
        <w:spacing w:after="0"/>
        <w:jc w:val="center"/>
        <w:rPr>
          <w:b/>
        </w:rPr>
      </w:pPr>
      <w:r w:rsidRPr="003A2094">
        <w:rPr>
          <w:b/>
        </w:rPr>
        <w:t>МЕТОДИКА</w:t>
      </w:r>
    </w:p>
    <w:p w:rsidR="007F5200" w:rsidRPr="003A2094" w:rsidRDefault="007F5200" w:rsidP="007F5200">
      <w:pPr>
        <w:pStyle w:val="a6"/>
        <w:spacing w:after="0"/>
        <w:jc w:val="center"/>
        <w:rPr>
          <w:b/>
        </w:rPr>
      </w:pPr>
      <w:r w:rsidRPr="003A2094">
        <w:rPr>
          <w:b/>
        </w:rPr>
        <w:t xml:space="preserve">прогнозирования поступлений доходов в бюджет Белоярского района, главным администратором которых является Комитет </w:t>
      </w:r>
      <w:r w:rsidR="002F763B" w:rsidRPr="003A2094">
        <w:rPr>
          <w:b/>
        </w:rPr>
        <w:t>муниципальной собственности</w:t>
      </w:r>
      <w:r w:rsidRPr="003A2094">
        <w:rPr>
          <w:b/>
        </w:rPr>
        <w:t xml:space="preserve"> администрации Белоярского района (далее – Методика)  </w:t>
      </w:r>
    </w:p>
    <w:p w:rsidR="007F5200" w:rsidRPr="003A2094" w:rsidRDefault="007F5200" w:rsidP="007F5200">
      <w:pPr>
        <w:pStyle w:val="a6"/>
        <w:jc w:val="center"/>
        <w:rPr>
          <w:b/>
        </w:rPr>
      </w:pPr>
    </w:p>
    <w:p w:rsidR="007F5200" w:rsidRPr="003A2094" w:rsidRDefault="007F5200" w:rsidP="007F5200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</w:p>
    <w:p w:rsidR="007F5200" w:rsidRPr="003A2094" w:rsidRDefault="007F5200" w:rsidP="007F5200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A2094">
        <w:rPr>
          <w:sz w:val="24"/>
          <w:szCs w:val="24"/>
        </w:rPr>
        <w:t xml:space="preserve">1. </w:t>
      </w:r>
      <w:proofErr w:type="gramStart"/>
      <w:r w:rsidRPr="003A2094">
        <w:rPr>
          <w:sz w:val="24"/>
          <w:szCs w:val="24"/>
        </w:rPr>
        <w:t>Настоящая 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 и устанавливает методику прогнозирования поступлений доходов в бюджет Белоярского района (далее – район) по кодам бюджетной классификации</w:t>
      </w:r>
      <w:proofErr w:type="gramEnd"/>
      <w:r w:rsidRPr="003A2094">
        <w:rPr>
          <w:sz w:val="24"/>
          <w:szCs w:val="24"/>
        </w:rPr>
        <w:t xml:space="preserve"> </w:t>
      </w:r>
      <w:proofErr w:type="gramStart"/>
      <w:r w:rsidRPr="003A2094">
        <w:rPr>
          <w:sz w:val="24"/>
          <w:szCs w:val="24"/>
        </w:rPr>
        <w:t>доходов, закрепленным за Комитетом муниципальной собственности администрации Белоярского района (далее – главный администратор), в целях прогнозирования доходов бюджета района при формировании проекта бюджета района на очередной финансовый год и плановый период.</w:t>
      </w:r>
      <w:proofErr w:type="gramEnd"/>
    </w:p>
    <w:p w:rsidR="007F5200" w:rsidRPr="003A2094" w:rsidRDefault="007F5200" w:rsidP="007F5200">
      <w:pPr>
        <w:pStyle w:val="a6"/>
        <w:spacing w:after="0"/>
        <w:ind w:firstLine="567"/>
        <w:jc w:val="both"/>
      </w:pPr>
      <w:r w:rsidRPr="003A2094">
        <w:t xml:space="preserve">2. Перечень неналоговых доходов бюджета района, в отношении которых главный администратор выполняет бюджетные полномочия: </w:t>
      </w:r>
    </w:p>
    <w:p w:rsidR="007F5200" w:rsidRPr="003A2094" w:rsidRDefault="007F5200" w:rsidP="007F5200">
      <w:pPr>
        <w:pStyle w:val="a6"/>
        <w:spacing w:after="0"/>
        <w:ind w:firstLine="709"/>
        <w:jc w:val="both"/>
      </w:pPr>
    </w:p>
    <w:p w:rsidR="007F5200" w:rsidRPr="003A2094" w:rsidRDefault="007F5200" w:rsidP="007F5200">
      <w:pPr>
        <w:tabs>
          <w:tab w:val="left" w:pos="2268"/>
          <w:tab w:val="left" w:pos="5812"/>
        </w:tabs>
        <w:ind w:firstLine="709"/>
        <w:jc w:val="center"/>
        <w:rPr>
          <w:b/>
          <w:sz w:val="24"/>
          <w:szCs w:val="24"/>
        </w:rPr>
      </w:pPr>
      <w:r w:rsidRPr="003A2094">
        <w:rPr>
          <w:b/>
          <w:sz w:val="24"/>
          <w:szCs w:val="24"/>
        </w:rPr>
        <w:t>2.1.  Арендная плата за землю.</w:t>
      </w:r>
    </w:p>
    <w:p w:rsidR="007F5200" w:rsidRPr="003A2094" w:rsidRDefault="007F5200" w:rsidP="007F5200">
      <w:pPr>
        <w:tabs>
          <w:tab w:val="left" w:pos="2268"/>
          <w:tab w:val="left" w:pos="5812"/>
        </w:tabs>
        <w:ind w:firstLine="709"/>
        <w:jc w:val="center"/>
        <w:rPr>
          <w:b/>
          <w:sz w:val="24"/>
          <w:szCs w:val="24"/>
        </w:rPr>
      </w:pPr>
    </w:p>
    <w:p w:rsidR="003A2094" w:rsidRPr="00BA0C04" w:rsidRDefault="003A2094" w:rsidP="003A2094">
      <w:pPr>
        <w:tabs>
          <w:tab w:val="left" w:pos="2268"/>
          <w:tab w:val="left" w:pos="5812"/>
        </w:tabs>
        <w:ind w:firstLine="709"/>
        <w:jc w:val="both"/>
        <w:rPr>
          <w:sz w:val="24"/>
          <w:szCs w:val="24"/>
        </w:rPr>
      </w:pPr>
      <w:proofErr w:type="gramStart"/>
      <w:r w:rsidRPr="00BA0C04">
        <w:rPr>
          <w:sz w:val="24"/>
          <w:szCs w:val="24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участков, код доходов бюджетной классификации 070 1 11 05013 05 0000 120.</w:t>
      </w:r>
      <w:proofErr w:type="gramEnd"/>
    </w:p>
    <w:p w:rsidR="007F5200" w:rsidRPr="00BA0C04" w:rsidRDefault="007F5200" w:rsidP="007F520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0C04">
        <w:rPr>
          <w:rFonts w:ascii="Times New Roman" w:hAnsi="Times New Roman" w:cs="Times New Roman"/>
          <w:color w:val="000000"/>
          <w:sz w:val="24"/>
          <w:szCs w:val="24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Pr="00BA0C04">
        <w:rPr>
          <w:rFonts w:ascii="Times New Roman" w:hAnsi="Times New Roman" w:cs="Times New Roman"/>
          <w:sz w:val="24"/>
          <w:szCs w:val="24"/>
        </w:rPr>
        <w:t>, код доходов бюджетной классификации 070 </w:t>
      </w:r>
      <w:r w:rsidRPr="00BA0C04">
        <w:rPr>
          <w:rFonts w:ascii="Times New Roman" w:hAnsi="Times New Roman" w:cs="Times New Roman"/>
          <w:color w:val="000000"/>
          <w:sz w:val="24"/>
          <w:szCs w:val="24"/>
        </w:rPr>
        <w:t>1 11 05013 13 0000 120</w:t>
      </w:r>
      <w:r w:rsidRPr="00BA0C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5200" w:rsidRPr="003A2094" w:rsidRDefault="003A2094" w:rsidP="009E6EF9">
      <w:pPr>
        <w:pStyle w:val="Default"/>
        <w:ind w:firstLine="567"/>
        <w:jc w:val="both"/>
      </w:pPr>
      <w:r w:rsidRPr="00BA0C04">
        <w:t xml:space="preserve">  </w:t>
      </w:r>
      <w:r w:rsidR="007F5200" w:rsidRPr="00BA0C04">
        <w:t>Основой расчета потенциала арендной платы за</w:t>
      </w:r>
      <w:r w:rsidR="007F5200" w:rsidRPr="003A2094">
        <w:t xml:space="preserve"> землю являются: </w:t>
      </w:r>
    </w:p>
    <w:p w:rsidR="007F5200" w:rsidRPr="003A2094" w:rsidRDefault="007F5200" w:rsidP="009E6EF9">
      <w:pPr>
        <w:pStyle w:val="Default"/>
        <w:ind w:firstLine="709"/>
        <w:jc w:val="both"/>
      </w:pPr>
      <w:r w:rsidRPr="003A2094">
        <w:t xml:space="preserve">- нормативно-правовые акты Российской Федерации, Ханты-Мансийского автономного округа – Югры, муниципального образования Белоярский район, устанавливающие порядок определения размера арендной платы; </w:t>
      </w:r>
    </w:p>
    <w:p w:rsidR="007F5200" w:rsidRPr="003A2094" w:rsidRDefault="007F5200" w:rsidP="009E6E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действующие на расчетную дату договора аренды земельных</w:t>
      </w:r>
      <w:r w:rsidRPr="003A2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094">
        <w:rPr>
          <w:rFonts w:ascii="Times New Roman" w:hAnsi="Times New Roman" w:cs="Times New Roman"/>
          <w:sz w:val="24"/>
          <w:szCs w:val="24"/>
        </w:rPr>
        <w:t>участков;</w:t>
      </w:r>
    </w:p>
    <w:p w:rsidR="007F5200" w:rsidRPr="003A2094" w:rsidRDefault="007F5200" w:rsidP="009E6E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планируемое выбытие земель из арендных отношений в очередном году (в связи с продажей земельных участков, переоформления прав аренды на иное право и др.);</w:t>
      </w:r>
    </w:p>
    <w:p w:rsidR="007F5200" w:rsidRPr="003A2094" w:rsidRDefault="007F5200" w:rsidP="009E6E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планируемое изменение порядка определения размера арендной платы за земельные участки, установленного нормативными правовыми актами;</w:t>
      </w:r>
    </w:p>
    <w:p w:rsidR="007F5200" w:rsidRPr="003A2094" w:rsidRDefault="007F5200" w:rsidP="009E6E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планируемое увеличение площадей земельных участков, сдаваемых в аренду (в том числе за счет перехода плательщиков с бессрочного пользования на арендные отношения);</w:t>
      </w:r>
    </w:p>
    <w:p w:rsidR="007F5200" w:rsidRPr="003A2094" w:rsidRDefault="007F5200" w:rsidP="009E6EF9">
      <w:pPr>
        <w:pStyle w:val="Default"/>
        <w:ind w:firstLine="709"/>
        <w:jc w:val="both"/>
      </w:pPr>
      <w:r w:rsidRPr="003A2094">
        <w:lastRenderedPageBreak/>
        <w:t xml:space="preserve">- сведения о размере задолженности арендной платы за земли на последнюю отчетную дату текущего года, в том числе возможную к взысканию; </w:t>
      </w:r>
    </w:p>
    <w:p w:rsidR="007F5200" w:rsidRPr="003A2094" w:rsidRDefault="007F5200" w:rsidP="009E6EF9">
      <w:pPr>
        <w:pStyle w:val="Default"/>
        <w:ind w:firstLine="709"/>
        <w:jc w:val="both"/>
      </w:pPr>
      <w:r w:rsidRPr="003A2094">
        <w:t xml:space="preserve">- ожидаемая сумма погашения задолженности по арендной плате за землю до конца текущего года исходя из фактического ее объема на последнюю отчетную дату. </w:t>
      </w:r>
    </w:p>
    <w:p w:rsidR="007F5200" w:rsidRDefault="007F5200" w:rsidP="009E6EF9">
      <w:pPr>
        <w:pStyle w:val="Default"/>
        <w:ind w:firstLine="709"/>
        <w:jc w:val="both"/>
      </w:pPr>
      <w:r w:rsidRPr="003A2094">
        <w:t xml:space="preserve">Общая сумма поступлений арендной платы за земли на очередной финансовый год в районный бюджет  рассчитывается методом прямого расчета по следующей формуле: </w:t>
      </w:r>
    </w:p>
    <w:p w:rsidR="00517904" w:rsidRDefault="00517904" w:rsidP="00517904">
      <w:pPr>
        <w:pStyle w:val="Default"/>
        <w:jc w:val="center"/>
        <w:rPr>
          <w:b/>
        </w:rPr>
      </w:pPr>
    </w:p>
    <w:p w:rsidR="00517904" w:rsidRPr="00517904" w:rsidRDefault="00517904" w:rsidP="00517904">
      <w:pPr>
        <w:pStyle w:val="Default"/>
        <w:jc w:val="center"/>
        <w:rPr>
          <w:b/>
        </w:rPr>
      </w:pPr>
      <w:r w:rsidRPr="00517904">
        <w:rPr>
          <w:b/>
        </w:rPr>
        <w:t xml:space="preserve">ПЗ = </w:t>
      </w:r>
      <w:proofErr w:type="spellStart"/>
      <w:r w:rsidRPr="00517904">
        <w:rPr>
          <w:b/>
        </w:rPr>
        <w:t>ОБп</w:t>
      </w:r>
      <w:proofErr w:type="spellEnd"/>
      <w:r w:rsidRPr="00517904">
        <w:rPr>
          <w:b/>
        </w:rPr>
        <w:t xml:space="preserve"> – ВБ + УА + ЗД,</w:t>
      </w:r>
    </w:p>
    <w:p w:rsidR="00517904" w:rsidRDefault="00517904" w:rsidP="009E6EF9">
      <w:pPr>
        <w:pStyle w:val="Default"/>
        <w:ind w:firstLine="709"/>
        <w:jc w:val="both"/>
      </w:pPr>
      <w:r>
        <w:t>где</w:t>
      </w:r>
    </w:p>
    <w:p w:rsidR="00517904" w:rsidRPr="003A2094" w:rsidRDefault="00517904" w:rsidP="009E6EF9">
      <w:pPr>
        <w:pStyle w:val="Default"/>
        <w:ind w:firstLine="709"/>
        <w:jc w:val="both"/>
      </w:pPr>
    </w:p>
    <w:p w:rsidR="00517904" w:rsidRPr="00517904" w:rsidRDefault="00517904" w:rsidP="009E6EF9">
      <w:pPr>
        <w:pStyle w:val="Default"/>
        <w:ind w:firstLine="567"/>
        <w:jc w:val="both"/>
      </w:pPr>
      <w:r w:rsidRPr="00517904">
        <w:t>ПЗ - о</w:t>
      </w:r>
      <w:r w:rsidR="007F5200" w:rsidRPr="00517904">
        <w:t>бщая сумма арендной платы за землю</w:t>
      </w:r>
      <w:r w:rsidRPr="00517904">
        <w:t>;</w:t>
      </w:r>
    </w:p>
    <w:p w:rsidR="00517904" w:rsidRPr="00517904" w:rsidRDefault="00517904" w:rsidP="009E6EF9">
      <w:pPr>
        <w:pStyle w:val="Default"/>
        <w:ind w:firstLine="567"/>
        <w:jc w:val="both"/>
      </w:pPr>
      <w:proofErr w:type="spellStart"/>
      <w:r w:rsidRPr="00517904">
        <w:t>ОБп</w:t>
      </w:r>
      <w:proofErr w:type="spellEnd"/>
      <w:r w:rsidRPr="00517904">
        <w:t xml:space="preserve"> - о</w:t>
      </w:r>
      <w:r w:rsidR="007F5200" w:rsidRPr="00517904">
        <w:t>жидаемый объем поступлений в текущем году</w:t>
      </w:r>
      <w:r w:rsidRPr="00517904">
        <w:t>;</w:t>
      </w:r>
    </w:p>
    <w:p w:rsidR="00517904" w:rsidRPr="00517904" w:rsidRDefault="00517904" w:rsidP="009E6EF9">
      <w:pPr>
        <w:pStyle w:val="Default"/>
        <w:ind w:firstLine="567"/>
        <w:jc w:val="both"/>
      </w:pPr>
      <w:r w:rsidRPr="00517904">
        <w:t>ВБ - о</w:t>
      </w:r>
      <w:r w:rsidR="007F5200" w:rsidRPr="00517904">
        <w:t>бъем поступлений в связи с выбытием земель в планируемом периоде</w:t>
      </w:r>
      <w:r w:rsidRPr="00517904">
        <w:t>;</w:t>
      </w:r>
    </w:p>
    <w:p w:rsidR="00517904" w:rsidRPr="00517904" w:rsidRDefault="00517904" w:rsidP="009E6EF9">
      <w:pPr>
        <w:pStyle w:val="Default"/>
        <w:ind w:firstLine="567"/>
        <w:jc w:val="both"/>
      </w:pPr>
      <w:r w:rsidRPr="00517904">
        <w:t>У</w:t>
      </w:r>
      <w:proofErr w:type="gramStart"/>
      <w:r w:rsidRPr="00517904">
        <w:t>А-</w:t>
      </w:r>
      <w:proofErr w:type="gramEnd"/>
      <w:r w:rsidRPr="00517904">
        <w:t xml:space="preserve"> о</w:t>
      </w:r>
      <w:r w:rsidR="007F5200" w:rsidRPr="00517904">
        <w:t>бъем поступлений в связи с увеличением арендуемых площадей в планируемом периоде</w:t>
      </w:r>
      <w:r w:rsidRPr="00517904">
        <w:t>;</w:t>
      </w:r>
    </w:p>
    <w:p w:rsidR="007F5200" w:rsidRPr="00517904" w:rsidRDefault="00517904" w:rsidP="009E6EF9">
      <w:pPr>
        <w:pStyle w:val="Default"/>
        <w:ind w:firstLine="567"/>
        <w:jc w:val="both"/>
      </w:pPr>
      <w:r w:rsidRPr="00517904">
        <w:t>ЗД - п</w:t>
      </w:r>
      <w:r w:rsidR="007F5200" w:rsidRPr="00517904">
        <w:t xml:space="preserve">рогнозируемая сумма поступлений задолженности прошлых лет. </w:t>
      </w:r>
    </w:p>
    <w:p w:rsidR="007F5200" w:rsidRPr="00517904" w:rsidRDefault="007F5200" w:rsidP="007F52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5200" w:rsidRPr="003A2094" w:rsidRDefault="007F5200" w:rsidP="007F52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94">
        <w:rPr>
          <w:rFonts w:ascii="Times New Roman" w:hAnsi="Times New Roman" w:cs="Times New Roman"/>
          <w:b/>
          <w:sz w:val="24"/>
          <w:szCs w:val="24"/>
        </w:rPr>
        <w:t>2.2. Арендная плата за пользование имуществом.</w:t>
      </w:r>
    </w:p>
    <w:p w:rsidR="007F5200" w:rsidRPr="003A2094" w:rsidRDefault="007F5200" w:rsidP="007F52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200" w:rsidRPr="00BA0C04" w:rsidRDefault="007F5200" w:rsidP="007F520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C04">
        <w:rPr>
          <w:rFonts w:ascii="Times New Roman" w:hAnsi="Times New Roman" w:cs="Times New Roman"/>
          <w:color w:val="000000"/>
          <w:sz w:val="24"/>
          <w:szCs w:val="24"/>
        </w:rPr>
        <w:t>Доходы от сдачи в аренду имущества, составляющего казну муниципальных районов (за исключением земельных участков)</w:t>
      </w:r>
      <w:r w:rsidRPr="00BA0C04">
        <w:rPr>
          <w:rFonts w:ascii="Times New Roman" w:hAnsi="Times New Roman" w:cs="Times New Roman"/>
          <w:sz w:val="24"/>
          <w:szCs w:val="24"/>
        </w:rPr>
        <w:t xml:space="preserve">, код доходов бюджетной классификации 070 </w:t>
      </w:r>
      <w:r w:rsidRPr="00BA0C04">
        <w:rPr>
          <w:rFonts w:ascii="Times New Roman" w:hAnsi="Times New Roman" w:cs="Times New Roman"/>
          <w:color w:val="000000"/>
          <w:sz w:val="24"/>
          <w:szCs w:val="24"/>
        </w:rPr>
        <w:t>1 11 05075 05 0000 120</w:t>
      </w:r>
      <w:r w:rsidRPr="00BA0C04">
        <w:rPr>
          <w:rFonts w:ascii="Times New Roman" w:hAnsi="Times New Roman" w:cs="Times New Roman"/>
          <w:sz w:val="24"/>
          <w:szCs w:val="24"/>
        </w:rPr>
        <w:t>.</w:t>
      </w:r>
    </w:p>
    <w:p w:rsidR="007F5200" w:rsidRPr="003A2094" w:rsidRDefault="007F5200" w:rsidP="009E6EF9">
      <w:pPr>
        <w:pStyle w:val="Default"/>
        <w:ind w:firstLine="567"/>
        <w:jc w:val="both"/>
      </w:pPr>
      <w:r w:rsidRPr="00BA0C04">
        <w:t>Основой расчета арендной платы за имущество</w:t>
      </w:r>
      <w:r w:rsidRPr="003A2094">
        <w:t xml:space="preserve">, находящегося в муниципальной собственности, являются: </w:t>
      </w:r>
    </w:p>
    <w:p w:rsidR="007F5200" w:rsidRPr="003A2094" w:rsidRDefault="007F5200" w:rsidP="009E6EF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2094">
        <w:rPr>
          <w:sz w:val="24"/>
          <w:szCs w:val="24"/>
        </w:rPr>
        <w:t xml:space="preserve">- нормативно-правовые акты муниципального образования Белоярский район, устанавливающие порядок </w:t>
      </w:r>
      <w:r w:rsidRPr="003A2094">
        <w:rPr>
          <w:rFonts w:eastAsiaTheme="minorHAnsi"/>
          <w:sz w:val="24"/>
          <w:szCs w:val="24"/>
          <w:lang w:eastAsia="en-US"/>
        </w:rPr>
        <w:t>предоставления муниципального имущества в аренду и расчета арендной платы за пользование имуществом, находящимся в собственности Белоярского района</w:t>
      </w:r>
      <w:r w:rsidRPr="003A2094">
        <w:rPr>
          <w:sz w:val="24"/>
          <w:szCs w:val="24"/>
        </w:rPr>
        <w:t>;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 xml:space="preserve">- действующие на расчетную дату договора аренды муниципального имущества; 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прогноз изменения поступлений арендной платы за имущество, обусловленных увеличением (сокращением) площадей, сдаваемых в аренду;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информация об уменьшении площадей, сдаваемых в аренду (на основании прогнозного Плана приватизации муниципального имущества на очередной финансовый год, выбытия имущества в связи с передачей полномочий и иных причин);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информация о планируемом изменении порядка исчисления и уплаты в бюджет арендной платы за имущество, установленного муниципальными правовыми актами города;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объем предоставленных льгот по арендной плате за имущество;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информация о планируемом увеличении площадей, сдаваемых в аренду;</w:t>
      </w:r>
    </w:p>
    <w:p w:rsidR="007F5200" w:rsidRPr="003A2094" w:rsidRDefault="007F5200" w:rsidP="009E6E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- сведения о размере задолженности по арендной плате за имущество на последнюю отчетную дату, в том числе возможную к взысканию.</w:t>
      </w:r>
    </w:p>
    <w:p w:rsidR="007F5200" w:rsidRDefault="007F5200" w:rsidP="009E6EF9">
      <w:pPr>
        <w:pStyle w:val="Default"/>
        <w:ind w:firstLine="567"/>
        <w:jc w:val="both"/>
      </w:pPr>
      <w:r w:rsidRPr="003A2094">
        <w:t xml:space="preserve">Прогноз поступлений арендной платы за имущество на очередной финансовый год рассчитывается методом прямого расчета по следующей формуле: </w:t>
      </w:r>
    </w:p>
    <w:p w:rsidR="00517904" w:rsidRDefault="00517904" w:rsidP="009E6EF9">
      <w:pPr>
        <w:pStyle w:val="Default"/>
        <w:ind w:firstLine="567"/>
        <w:jc w:val="both"/>
      </w:pPr>
    </w:p>
    <w:p w:rsidR="00517904" w:rsidRPr="00517904" w:rsidRDefault="00517904" w:rsidP="00517904">
      <w:pPr>
        <w:pStyle w:val="Default"/>
        <w:jc w:val="center"/>
        <w:rPr>
          <w:b/>
        </w:rPr>
      </w:pPr>
      <w:r w:rsidRPr="00517904">
        <w:rPr>
          <w:b/>
        </w:rPr>
        <w:t>ПД = ПА + УА – ВИ + ЗД,</w:t>
      </w:r>
    </w:p>
    <w:p w:rsidR="00517904" w:rsidRDefault="00517904" w:rsidP="009E6EF9">
      <w:pPr>
        <w:pStyle w:val="Default"/>
        <w:ind w:firstLine="567"/>
        <w:jc w:val="both"/>
      </w:pPr>
    </w:p>
    <w:p w:rsidR="00517904" w:rsidRDefault="00517904" w:rsidP="009E6EF9">
      <w:pPr>
        <w:pStyle w:val="Default"/>
        <w:ind w:firstLine="567"/>
        <w:jc w:val="both"/>
      </w:pPr>
      <w:r>
        <w:t>где</w:t>
      </w:r>
    </w:p>
    <w:p w:rsidR="00517904" w:rsidRPr="003A2094" w:rsidRDefault="00517904" w:rsidP="009E6EF9">
      <w:pPr>
        <w:pStyle w:val="Default"/>
        <w:ind w:firstLine="567"/>
        <w:jc w:val="both"/>
      </w:pPr>
    </w:p>
    <w:p w:rsidR="00517904" w:rsidRPr="00517904" w:rsidRDefault="00517904" w:rsidP="002212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904">
        <w:rPr>
          <w:rFonts w:ascii="Times New Roman" w:hAnsi="Times New Roman" w:cs="Times New Roman"/>
          <w:sz w:val="24"/>
          <w:szCs w:val="24"/>
        </w:rPr>
        <w:t>ПД - о</w:t>
      </w:r>
      <w:r w:rsidR="007F5200" w:rsidRPr="00517904">
        <w:rPr>
          <w:rFonts w:ascii="Times New Roman" w:hAnsi="Times New Roman" w:cs="Times New Roman"/>
          <w:sz w:val="24"/>
          <w:szCs w:val="24"/>
        </w:rPr>
        <w:t>бщая сумма поступлений арендной платы за имущество, находящееся в муниципальной собственности</w:t>
      </w:r>
      <w:r w:rsidRPr="00517904">
        <w:rPr>
          <w:rFonts w:ascii="Times New Roman" w:hAnsi="Times New Roman" w:cs="Times New Roman"/>
          <w:sz w:val="24"/>
          <w:szCs w:val="24"/>
        </w:rPr>
        <w:t>;</w:t>
      </w:r>
    </w:p>
    <w:p w:rsidR="00517904" w:rsidRPr="00517904" w:rsidRDefault="00517904" w:rsidP="002212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904">
        <w:rPr>
          <w:rFonts w:ascii="Times New Roman" w:hAnsi="Times New Roman" w:cs="Times New Roman"/>
          <w:sz w:val="24"/>
          <w:szCs w:val="24"/>
        </w:rPr>
        <w:t xml:space="preserve">ПА - </w:t>
      </w:r>
      <w:r w:rsidR="007F5200" w:rsidRPr="00517904">
        <w:rPr>
          <w:rFonts w:ascii="Times New Roman" w:hAnsi="Times New Roman" w:cs="Times New Roman"/>
          <w:sz w:val="24"/>
          <w:szCs w:val="24"/>
        </w:rPr>
        <w:t>ожидаемая сумма арендных платежей в текущем году</w:t>
      </w:r>
      <w:r w:rsidRPr="00517904">
        <w:rPr>
          <w:rFonts w:ascii="Times New Roman" w:hAnsi="Times New Roman" w:cs="Times New Roman"/>
          <w:sz w:val="24"/>
          <w:szCs w:val="24"/>
        </w:rPr>
        <w:t>;</w:t>
      </w:r>
    </w:p>
    <w:p w:rsidR="00517904" w:rsidRPr="00517904" w:rsidRDefault="00517904" w:rsidP="002212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904">
        <w:rPr>
          <w:rFonts w:ascii="Times New Roman" w:hAnsi="Times New Roman" w:cs="Times New Roman"/>
          <w:sz w:val="24"/>
          <w:szCs w:val="24"/>
        </w:rPr>
        <w:lastRenderedPageBreak/>
        <w:t xml:space="preserve">УА - </w:t>
      </w:r>
      <w:r w:rsidR="007F5200" w:rsidRPr="00517904">
        <w:rPr>
          <w:rFonts w:ascii="Times New Roman" w:hAnsi="Times New Roman" w:cs="Times New Roman"/>
          <w:sz w:val="24"/>
          <w:szCs w:val="24"/>
        </w:rPr>
        <w:t>объем поступлений в связи с увеличением арендуемых площадей в планируемом периоде</w:t>
      </w:r>
      <w:r w:rsidRPr="00517904">
        <w:rPr>
          <w:rFonts w:ascii="Times New Roman" w:hAnsi="Times New Roman" w:cs="Times New Roman"/>
          <w:sz w:val="24"/>
          <w:szCs w:val="24"/>
        </w:rPr>
        <w:t>;</w:t>
      </w:r>
    </w:p>
    <w:p w:rsidR="00517904" w:rsidRPr="00517904" w:rsidRDefault="00517904" w:rsidP="002212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904">
        <w:rPr>
          <w:rFonts w:ascii="Times New Roman" w:hAnsi="Times New Roman" w:cs="Times New Roman"/>
          <w:sz w:val="24"/>
          <w:szCs w:val="24"/>
        </w:rPr>
        <w:t xml:space="preserve">ВИ </w:t>
      </w:r>
      <w:r w:rsidR="007F5200" w:rsidRPr="00517904">
        <w:rPr>
          <w:rFonts w:ascii="Times New Roman" w:hAnsi="Times New Roman" w:cs="Times New Roman"/>
          <w:sz w:val="24"/>
          <w:szCs w:val="24"/>
        </w:rPr>
        <w:t xml:space="preserve"> – объем поступлений в связи с выбытием имущества или уменьшением арендуемых площадей</w:t>
      </w:r>
      <w:r w:rsidRPr="00517904">
        <w:rPr>
          <w:rFonts w:ascii="Times New Roman" w:hAnsi="Times New Roman" w:cs="Times New Roman"/>
          <w:sz w:val="24"/>
          <w:szCs w:val="24"/>
        </w:rPr>
        <w:t>;</w:t>
      </w:r>
    </w:p>
    <w:p w:rsidR="007F5200" w:rsidRPr="00517904" w:rsidRDefault="00517904" w:rsidP="002212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904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517904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7F5200" w:rsidRPr="00517904">
        <w:rPr>
          <w:rFonts w:ascii="Times New Roman" w:hAnsi="Times New Roman" w:cs="Times New Roman"/>
          <w:sz w:val="24"/>
          <w:szCs w:val="24"/>
        </w:rPr>
        <w:t xml:space="preserve"> прогнозируемая сумма поступлений задолженности прошлых лет.</w:t>
      </w:r>
    </w:p>
    <w:p w:rsidR="007F5200" w:rsidRPr="003A2094" w:rsidRDefault="007F5200" w:rsidP="007F520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200" w:rsidRPr="003A2094" w:rsidRDefault="007F5200" w:rsidP="007F52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94">
        <w:rPr>
          <w:rFonts w:ascii="Times New Roman" w:hAnsi="Times New Roman" w:cs="Times New Roman"/>
          <w:b/>
          <w:sz w:val="24"/>
          <w:szCs w:val="24"/>
        </w:rPr>
        <w:t>2.3. Доходы от реализации муниципального имущества.</w:t>
      </w:r>
    </w:p>
    <w:p w:rsidR="007F5200" w:rsidRPr="003A2094" w:rsidRDefault="007F5200" w:rsidP="007F52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200" w:rsidRPr="00BA0C04" w:rsidRDefault="007F5200" w:rsidP="007F520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C04">
        <w:rPr>
          <w:rFonts w:ascii="Times New Roman" w:hAnsi="Times New Roman" w:cs="Times New Roman"/>
          <w:color w:val="000000"/>
          <w:sz w:val="24"/>
          <w:szCs w:val="24"/>
        </w:rPr>
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 w:rsidRPr="00BA0C04">
        <w:rPr>
          <w:rFonts w:ascii="Times New Roman" w:hAnsi="Times New Roman" w:cs="Times New Roman"/>
          <w:sz w:val="24"/>
          <w:szCs w:val="24"/>
        </w:rPr>
        <w:t xml:space="preserve">, код доходов бюджетной классификации 070 </w:t>
      </w:r>
      <w:r w:rsidRPr="00BA0C04">
        <w:rPr>
          <w:rFonts w:ascii="Times New Roman" w:hAnsi="Times New Roman" w:cs="Times New Roman"/>
          <w:color w:val="000000"/>
          <w:sz w:val="24"/>
          <w:szCs w:val="24"/>
        </w:rPr>
        <w:t>1 14 02053 05 0000 410.</w:t>
      </w:r>
    </w:p>
    <w:p w:rsidR="007F5200" w:rsidRPr="003A2094" w:rsidRDefault="007F5200" w:rsidP="009E6EF9">
      <w:pPr>
        <w:pStyle w:val="Default"/>
        <w:ind w:firstLine="567"/>
        <w:jc w:val="both"/>
      </w:pPr>
      <w:r w:rsidRPr="003A2094">
        <w:t>Планирование поступлений производится на основании:</w:t>
      </w:r>
    </w:p>
    <w:p w:rsidR="007F5200" w:rsidRPr="003A2094" w:rsidRDefault="007F5200" w:rsidP="009E6E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A2094">
        <w:rPr>
          <w:sz w:val="24"/>
          <w:szCs w:val="24"/>
        </w:rPr>
        <w:t xml:space="preserve">- </w:t>
      </w:r>
      <w:r w:rsidRPr="003A2094">
        <w:rPr>
          <w:rFonts w:eastAsiaTheme="minorHAnsi"/>
          <w:sz w:val="24"/>
          <w:szCs w:val="24"/>
          <w:lang w:eastAsia="en-US"/>
        </w:rPr>
        <w:t xml:space="preserve">прогнозного плана (программы) приватизации имущества, находящегося в собственности Белоярского района </w:t>
      </w:r>
      <w:r w:rsidRPr="003A2094">
        <w:rPr>
          <w:sz w:val="24"/>
          <w:szCs w:val="24"/>
        </w:rPr>
        <w:t>на очередной финансовый год;</w:t>
      </w:r>
    </w:p>
    <w:p w:rsidR="007F5200" w:rsidRPr="003A2094" w:rsidRDefault="007F5200" w:rsidP="009E6EF9">
      <w:pPr>
        <w:pStyle w:val="Default"/>
        <w:ind w:firstLine="567"/>
        <w:jc w:val="both"/>
      </w:pPr>
      <w:r w:rsidRPr="003A2094">
        <w:t xml:space="preserve"> - отчетов об оценке рыночной стоимости объектов оценки;</w:t>
      </w:r>
    </w:p>
    <w:p w:rsidR="007F5200" w:rsidRPr="003A2094" w:rsidRDefault="007F5200" w:rsidP="009E6EF9">
      <w:pPr>
        <w:pStyle w:val="Default"/>
        <w:ind w:firstLine="567"/>
        <w:jc w:val="both"/>
      </w:pPr>
      <w:r w:rsidRPr="003A2094">
        <w:t>-  итогов торгов по продаже муниципального имущества.</w:t>
      </w:r>
    </w:p>
    <w:p w:rsidR="007F5200" w:rsidRDefault="007F5200" w:rsidP="009E6EF9">
      <w:pPr>
        <w:pStyle w:val="Default"/>
        <w:ind w:firstLine="567"/>
        <w:jc w:val="both"/>
      </w:pPr>
      <w:r w:rsidRPr="003A2094">
        <w:t xml:space="preserve">Прогноз поступлений на очередной финансовый год рассчитывается методом прямого расчета по следующей формуле: </w:t>
      </w:r>
    </w:p>
    <w:p w:rsidR="00C22776" w:rsidRDefault="00C22776" w:rsidP="009E6EF9">
      <w:pPr>
        <w:pStyle w:val="Default"/>
        <w:ind w:firstLine="567"/>
        <w:jc w:val="both"/>
      </w:pPr>
    </w:p>
    <w:p w:rsidR="00C22776" w:rsidRPr="00C22776" w:rsidRDefault="00C22776" w:rsidP="00C22776">
      <w:pPr>
        <w:pStyle w:val="Default"/>
        <w:jc w:val="center"/>
        <w:rPr>
          <w:b/>
        </w:rPr>
      </w:pPr>
      <w:r w:rsidRPr="00C22776">
        <w:rPr>
          <w:b/>
        </w:rPr>
        <w:t xml:space="preserve">ПД = </w:t>
      </w:r>
      <w:proofErr w:type="gramStart"/>
      <w:r w:rsidRPr="00C22776">
        <w:rPr>
          <w:b/>
        </w:rPr>
        <w:t>ПР</w:t>
      </w:r>
      <w:proofErr w:type="gramEnd"/>
      <w:r w:rsidRPr="00C22776">
        <w:rPr>
          <w:b/>
        </w:rPr>
        <w:t xml:space="preserve"> + ПО,</w:t>
      </w:r>
    </w:p>
    <w:p w:rsidR="00C22776" w:rsidRDefault="00C22776" w:rsidP="009E6EF9">
      <w:pPr>
        <w:pStyle w:val="Default"/>
        <w:ind w:firstLine="567"/>
        <w:jc w:val="both"/>
      </w:pPr>
    </w:p>
    <w:p w:rsidR="00C22776" w:rsidRPr="003A2094" w:rsidRDefault="00C22776" w:rsidP="009E6EF9">
      <w:pPr>
        <w:pStyle w:val="Default"/>
        <w:ind w:firstLine="567"/>
        <w:jc w:val="both"/>
      </w:pPr>
      <w:r>
        <w:t>где:</w:t>
      </w:r>
    </w:p>
    <w:p w:rsidR="00C22776" w:rsidRPr="00C22776" w:rsidRDefault="00C22776" w:rsidP="009E6EF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2776">
        <w:rPr>
          <w:sz w:val="24"/>
          <w:szCs w:val="24"/>
        </w:rPr>
        <w:t>ПД - о</w:t>
      </w:r>
      <w:r w:rsidR="007F5200" w:rsidRPr="00C22776">
        <w:rPr>
          <w:sz w:val="24"/>
          <w:szCs w:val="24"/>
        </w:rPr>
        <w:t>бщая сумма поступлений от продажи имущества</w:t>
      </w:r>
      <w:r w:rsidRPr="00C22776">
        <w:rPr>
          <w:sz w:val="24"/>
          <w:szCs w:val="24"/>
        </w:rPr>
        <w:t>;</w:t>
      </w:r>
    </w:p>
    <w:p w:rsidR="00C22776" w:rsidRPr="00C22776" w:rsidRDefault="00C22776" w:rsidP="009E6EF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22776">
        <w:rPr>
          <w:sz w:val="24"/>
          <w:szCs w:val="24"/>
        </w:rPr>
        <w:t>ПР</w:t>
      </w:r>
      <w:proofErr w:type="gramEnd"/>
      <w:r w:rsidRPr="00C22776">
        <w:rPr>
          <w:sz w:val="24"/>
          <w:szCs w:val="24"/>
        </w:rPr>
        <w:t xml:space="preserve"> - </w:t>
      </w:r>
      <w:r w:rsidR="007F5200" w:rsidRPr="00C22776">
        <w:rPr>
          <w:sz w:val="24"/>
          <w:szCs w:val="24"/>
        </w:rPr>
        <w:t>ожидаемая сумма доходов от реализации муниципального имущества, прогнозируемая к поступлению в районный бюджет в расчетном году, в части имущества, продажа которого осуществляется в расчетном году</w:t>
      </w:r>
      <w:r w:rsidRPr="00C22776">
        <w:rPr>
          <w:sz w:val="24"/>
          <w:szCs w:val="24"/>
        </w:rPr>
        <w:t>;</w:t>
      </w:r>
    </w:p>
    <w:p w:rsidR="007F5200" w:rsidRPr="00C22776" w:rsidRDefault="00C22776" w:rsidP="009E6EF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22776">
        <w:rPr>
          <w:sz w:val="24"/>
          <w:szCs w:val="24"/>
        </w:rPr>
        <w:t xml:space="preserve">ПО - </w:t>
      </w:r>
      <w:r w:rsidR="007F5200" w:rsidRPr="00C22776">
        <w:rPr>
          <w:sz w:val="24"/>
          <w:szCs w:val="24"/>
        </w:rPr>
        <w:t>сумма доходов от реализации муниципального имущества, прогнозируемая к поступлению в расчетном году в части имущества, продажа которого осуществлена в годы, предшествующие расчетному.</w:t>
      </w:r>
      <w:proofErr w:type="gramEnd"/>
    </w:p>
    <w:p w:rsidR="007F5200" w:rsidRPr="00C22776" w:rsidRDefault="007F5200" w:rsidP="007F52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200" w:rsidRPr="003A2094" w:rsidRDefault="007F5200" w:rsidP="00145C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20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2.4. </w:t>
      </w:r>
      <w:r w:rsidR="00145CD9" w:rsidRPr="00145CD9">
        <w:rPr>
          <w:rFonts w:ascii="Times New Roman" w:hAnsi="Times New Roman" w:cs="Times New Roman"/>
          <w:b/>
          <w:color w:val="000000"/>
          <w:sz w:val="24"/>
          <w:szCs w:val="24"/>
        </w:rPr>
        <w:t>Доходы от сдачи в аренду имущества</w:t>
      </w:r>
    </w:p>
    <w:p w:rsidR="007F5200" w:rsidRPr="003A2094" w:rsidRDefault="007F5200" w:rsidP="007F52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200" w:rsidRPr="00BA0C04" w:rsidRDefault="007F5200" w:rsidP="007F520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C04">
        <w:rPr>
          <w:rFonts w:ascii="Times New Roman" w:hAnsi="Times New Roman" w:cs="Times New Roman"/>
          <w:color w:val="000000"/>
          <w:sz w:val="24"/>
          <w:szCs w:val="24"/>
        </w:rPr>
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учреждений),</w:t>
      </w:r>
      <w:r w:rsidRPr="00BA0C04">
        <w:rPr>
          <w:rFonts w:ascii="Times New Roman" w:hAnsi="Times New Roman" w:cs="Times New Roman"/>
          <w:sz w:val="24"/>
          <w:szCs w:val="24"/>
        </w:rPr>
        <w:t xml:space="preserve"> код доходов бюджетной классификации</w:t>
      </w:r>
      <w:r w:rsidRPr="00BA0C04">
        <w:rPr>
          <w:rFonts w:ascii="Times New Roman" w:hAnsi="Times New Roman" w:cs="Times New Roman"/>
          <w:color w:val="000000"/>
          <w:sz w:val="24"/>
          <w:szCs w:val="24"/>
        </w:rPr>
        <w:t xml:space="preserve"> 070 1 11 05035 05 0000 120.</w:t>
      </w:r>
    </w:p>
    <w:p w:rsidR="00145CD9" w:rsidRPr="00BA0C04" w:rsidRDefault="00145CD9" w:rsidP="00145CD9">
      <w:pPr>
        <w:pStyle w:val="Default"/>
        <w:ind w:firstLine="567"/>
        <w:jc w:val="both"/>
      </w:pPr>
      <w:r w:rsidRPr="00BA0C04">
        <w:t>Планирование поступлений производится на основании:</w:t>
      </w:r>
    </w:p>
    <w:p w:rsidR="00C67F49" w:rsidRDefault="00C67F49" w:rsidP="00C67F49">
      <w:pPr>
        <w:pStyle w:val="Default"/>
        <w:ind w:firstLine="567"/>
        <w:jc w:val="both"/>
      </w:pPr>
      <w:r w:rsidRPr="00BA0C04">
        <w:t>-</w:t>
      </w:r>
      <w:r w:rsidR="00145CD9" w:rsidRPr="00145CD9">
        <w:t xml:space="preserve"> перечень заключенных (планируемых к заключению) договоров аренды имущества, находящегося в оперативном управлении органов управления </w:t>
      </w:r>
      <w:r>
        <w:t xml:space="preserve">муниципальных районов </w:t>
      </w:r>
      <w:r w:rsidR="00145CD9" w:rsidRPr="00145CD9">
        <w:t>и созданных ими учреждений (за исключением имущества муниципальных бюджетных и автономных учреждений),</w:t>
      </w:r>
    </w:p>
    <w:p w:rsidR="00145CD9" w:rsidRPr="00145CD9" w:rsidRDefault="00C67F49" w:rsidP="00C67F49">
      <w:pPr>
        <w:pStyle w:val="Default"/>
        <w:ind w:firstLine="567"/>
        <w:jc w:val="both"/>
      </w:pPr>
      <w:r>
        <w:t xml:space="preserve">- </w:t>
      </w:r>
      <w:r w:rsidR="00145CD9" w:rsidRPr="00145CD9">
        <w:t xml:space="preserve"> данные </w:t>
      </w:r>
      <w:r>
        <w:t>бухгалтерского</w:t>
      </w:r>
      <w:r w:rsidR="00145CD9" w:rsidRPr="00145CD9">
        <w:t xml:space="preserve"> учета.</w:t>
      </w:r>
    </w:p>
    <w:p w:rsidR="00C67F49" w:rsidRDefault="00C67F49" w:rsidP="00C67F49">
      <w:pPr>
        <w:pStyle w:val="Default"/>
        <w:ind w:firstLine="567"/>
        <w:jc w:val="both"/>
      </w:pPr>
      <w:r w:rsidRPr="003A2094">
        <w:t xml:space="preserve">Прогноз поступлений на очередной финансовый год рассчитывается методом прямого расчета </w:t>
      </w:r>
      <w:r w:rsidRPr="00145CD9">
        <w:t>в комбинации с методом усреднения по следующей формуле:</w:t>
      </w:r>
      <w:r w:rsidRPr="003A2094">
        <w:t xml:space="preserve"> </w:t>
      </w:r>
    </w:p>
    <w:p w:rsidR="00C22776" w:rsidRDefault="00C22776" w:rsidP="00C67F49">
      <w:pPr>
        <w:pStyle w:val="Default"/>
        <w:ind w:firstLine="567"/>
        <w:jc w:val="both"/>
      </w:pPr>
    </w:p>
    <w:p w:rsidR="00C22776" w:rsidRPr="00C22776" w:rsidRDefault="00C22776" w:rsidP="00C22776">
      <w:pPr>
        <w:pStyle w:val="Default"/>
        <w:jc w:val="center"/>
        <w:rPr>
          <w:b/>
        </w:rPr>
      </w:pPr>
      <w:r w:rsidRPr="00C22776">
        <w:rPr>
          <w:b/>
        </w:rPr>
        <w:t>ПД = СДА х</w:t>
      </w:r>
      <w:proofErr w:type="gramStart"/>
      <w:r w:rsidRPr="00C22776">
        <w:rPr>
          <w:b/>
        </w:rPr>
        <w:t xml:space="preserve"> К</w:t>
      </w:r>
      <w:proofErr w:type="gramEnd"/>
      <w:r w:rsidRPr="00C22776">
        <w:rPr>
          <w:b/>
        </w:rPr>
        <w:t>,</w:t>
      </w:r>
    </w:p>
    <w:p w:rsidR="00C22776" w:rsidRDefault="00C22776" w:rsidP="00C67F49">
      <w:pPr>
        <w:pStyle w:val="Default"/>
        <w:ind w:firstLine="567"/>
        <w:jc w:val="both"/>
      </w:pPr>
      <w:r>
        <w:t>Где:</w:t>
      </w:r>
    </w:p>
    <w:p w:rsidR="00C22776" w:rsidRPr="003A2094" w:rsidRDefault="00C22776" w:rsidP="00C67F49">
      <w:pPr>
        <w:pStyle w:val="Default"/>
        <w:ind w:firstLine="567"/>
        <w:jc w:val="both"/>
      </w:pPr>
    </w:p>
    <w:p w:rsidR="00C22776" w:rsidRDefault="00C22776" w:rsidP="00B468EF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ПД </w:t>
      </w:r>
      <w:proofErr w:type="gramStart"/>
      <w:r>
        <w:rPr>
          <w:b/>
          <w:color w:val="000000"/>
          <w:sz w:val="24"/>
          <w:szCs w:val="24"/>
        </w:rPr>
        <w:t>-</w:t>
      </w:r>
      <w:r w:rsidRPr="00C22776">
        <w:rPr>
          <w:color w:val="000000"/>
          <w:sz w:val="24"/>
          <w:szCs w:val="24"/>
        </w:rPr>
        <w:t>о</w:t>
      </w:r>
      <w:proofErr w:type="gramEnd"/>
      <w:r w:rsidR="00C67F49" w:rsidRPr="00C22776">
        <w:rPr>
          <w:color w:val="000000"/>
          <w:sz w:val="24"/>
          <w:szCs w:val="24"/>
        </w:rPr>
        <w:t xml:space="preserve">бщая сумма поступлений от сдачи имущества, находящегося в оперативном управлении органов управления муниципальных районов и созданных ими учреждений </w:t>
      </w:r>
      <w:r w:rsidR="00C67F49" w:rsidRPr="00C22776">
        <w:rPr>
          <w:color w:val="000000"/>
          <w:sz w:val="24"/>
          <w:szCs w:val="24"/>
        </w:rPr>
        <w:lastRenderedPageBreak/>
        <w:t xml:space="preserve">(за исключением имущества муниципальных бюджетных и автономных учреждений) </w:t>
      </w:r>
      <w:r w:rsidR="00145CD9" w:rsidRPr="00C22776">
        <w:rPr>
          <w:color w:val="000000"/>
          <w:sz w:val="24"/>
          <w:szCs w:val="24"/>
        </w:rPr>
        <w:t>на очередной финансовый год</w:t>
      </w:r>
      <w:r>
        <w:rPr>
          <w:color w:val="000000"/>
          <w:sz w:val="24"/>
          <w:szCs w:val="24"/>
        </w:rPr>
        <w:t>;</w:t>
      </w:r>
    </w:p>
    <w:p w:rsidR="00C22776" w:rsidRPr="00C22776" w:rsidRDefault="00C22776" w:rsidP="00B468EF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СДА - </w:t>
      </w:r>
      <w:r w:rsidR="00C67F49" w:rsidRPr="00B468EF">
        <w:rPr>
          <w:b/>
          <w:color w:val="000000"/>
          <w:sz w:val="24"/>
          <w:szCs w:val="24"/>
        </w:rPr>
        <w:t xml:space="preserve"> </w:t>
      </w:r>
      <w:r w:rsidR="00C67F49" w:rsidRPr="00C22776">
        <w:rPr>
          <w:color w:val="000000"/>
          <w:sz w:val="24"/>
          <w:szCs w:val="24"/>
        </w:rPr>
        <w:t>сумм</w:t>
      </w:r>
      <w:r w:rsidRPr="00C22776">
        <w:rPr>
          <w:color w:val="000000"/>
          <w:sz w:val="24"/>
          <w:szCs w:val="24"/>
        </w:rPr>
        <w:t>а</w:t>
      </w:r>
      <w:r w:rsidR="00C67F49" w:rsidRPr="00C22776">
        <w:rPr>
          <w:color w:val="000000"/>
          <w:sz w:val="24"/>
          <w:szCs w:val="24"/>
        </w:rPr>
        <w:t xml:space="preserve"> доходов от сдачи в аренду муниципального имущества</w:t>
      </w:r>
      <w:r w:rsidR="00C67F49" w:rsidRPr="00C22776">
        <w:t xml:space="preserve"> </w:t>
      </w:r>
      <w:r w:rsidR="00C67F49" w:rsidRPr="00C22776">
        <w:rPr>
          <w:color w:val="000000"/>
          <w:sz w:val="24"/>
          <w:szCs w:val="24"/>
        </w:rPr>
        <w:t>находящегося в оперативном управлении по заключенным договорам (с учетом с</w:t>
      </w:r>
      <w:r w:rsidR="00B468EF" w:rsidRPr="00C22776">
        <w:rPr>
          <w:color w:val="000000"/>
          <w:sz w:val="24"/>
          <w:szCs w:val="24"/>
        </w:rPr>
        <w:t>рока действия на дату прогноза) и</w:t>
      </w:r>
      <w:r w:rsidR="00C67F49" w:rsidRPr="00C22776">
        <w:rPr>
          <w:color w:val="000000"/>
          <w:sz w:val="24"/>
          <w:szCs w:val="24"/>
        </w:rPr>
        <w:t xml:space="preserve"> договорам, планируемым к заключению в очередном финансовом году</w:t>
      </w:r>
      <w:r w:rsidRPr="00C22776">
        <w:rPr>
          <w:color w:val="000000"/>
          <w:sz w:val="24"/>
          <w:szCs w:val="24"/>
        </w:rPr>
        <w:t>;</w:t>
      </w:r>
    </w:p>
    <w:p w:rsidR="00145CD9" w:rsidRPr="00C22776" w:rsidRDefault="00C22776" w:rsidP="00B468EF">
      <w:pPr>
        <w:shd w:val="clear" w:color="auto" w:fill="FFFFFF"/>
        <w:spacing w:line="315" w:lineRule="atLeast"/>
        <w:ind w:firstLine="567"/>
        <w:jc w:val="both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 - </w:t>
      </w:r>
      <w:r w:rsidR="00B468EF" w:rsidRPr="00B468EF">
        <w:rPr>
          <w:b/>
          <w:color w:val="000000"/>
          <w:sz w:val="24"/>
          <w:szCs w:val="24"/>
        </w:rPr>
        <w:t xml:space="preserve"> </w:t>
      </w:r>
      <w:r w:rsidR="00145CD9" w:rsidRPr="00C22776">
        <w:rPr>
          <w:color w:val="000000"/>
          <w:sz w:val="24"/>
          <w:szCs w:val="24"/>
        </w:rPr>
        <w:t>коэффициент уровня собираемости арендной платы от сдачи в аренду муниципального имущества</w:t>
      </w:r>
      <w:r w:rsidR="00B468EF" w:rsidRPr="00C22776">
        <w:rPr>
          <w:color w:val="000000"/>
          <w:sz w:val="24"/>
          <w:szCs w:val="24"/>
        </w:rPr>
        <w:t>, находящегося в оперативном управлении,</w:t>
      </w:r>
      <w:r w:rsidR="00145CD9" w:rsidRPr="00C22776">
        <w:rPr>
          <w:color w:val="000000"/>
          <w:sz w:val="24"/>
          <w:szCs w:val="24"/>
        </w:rPr>
        <w:t xml:space="preserve"> за период не менее чем 3 года, </w:t>
      </w:r>
      <w:proofErr w:type="gramStart"/>
      <w:r w:rsidR="00145CD9" w:rsidRPr="00C22776">
        <w:rPr>
          <w:color w:val="000000"/>
          <w:sz w:val="24"/>
          <w:szCs w:val="24"/>
        </w:rPr>
        <w:t>предшествующих</w:t>
      </w:r>
      <w:proofErr w:type="gramEnd"/>
      <w:r w:rsidR="00145CD9" w:rsidRPr="00C22776">
        <w:rPr>
          <w:color w:val="000000"/>
          <w:sz w:val="24"/>
          <w:szCs w:val="24"/>
        </w:rPr>
        <w:t xml:space="preserve"> расчетному году (определяется соотношением суммы фактического поступления арендной платы к сумме начисленной арендной платы по заключенным договорам).</w:t>
      </w:r>
    </w:p>
    <w:p w:rsidR="00145CD9" w:rsidRPr="00221278" w:rsidRDefault="00145CD9" w:rsidP="0022127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CD9">
        <w:rPr>
          <w:color w:val="2D2D2D"/>
          <w:spacing w:val="2"/>
          <w:sz w:val="21"/>
          <w:szCs w:val="21"/>
        </w:rPr>
        <w:br/>
      </w:r>
      <w:r w:rsidR="007D6308" w:rsidRPr="00221278">
        <w:rPr>
          <w:rFonts w:ascii="Times New Roman" w:hAnsi="Times New Roman" w:cs="Times New Roman"/>
          <w:b/>
          <w:sz w:val="24"/>
          <w:szCs w:val="24"/>
        </w:rPr>
        <w:t>2.5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</w:r>
    </w:p>
    <w:p w:rsidR="00BA0C04" w:rsidRPr="007D6308" w:rsidRDefault="00BA0C04" w:rsidP="007D6308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4"/>
          <w:szCs w:val="24"/>
        </w:rPr>
      </w:pPr>
    </w:p>
    <w:p w:rsidR="007F5200" w:rsidRDefault="007F5200" w:rsidP="007F5200">
      <w:pPr>
        <w:ind w:firstLine="567"/>
        <w:jc w:val="both"/>
        <w:rPr>
          <w:sz w:val="24"/>
          <w:szCs w:val="24"/>
        </w:rPr>
      </w:pPr>
      <w:proofErr w:type="gramStart"/>
      <w:r w:rsidRPr="00BA0C04">
        <w:rPr>
          <w:color w:val="000000"/>
          <w:sz w:val="24"/>
          <w:szCs w:val="24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</w:r>
      <w:r w:rsidRPr="00BA0C04">
        <w:rPr>
          <w:sz w:val="24"/>
          <w:szCs w:val="24"/>
        </w:rPr>
        <w:t>, код доходов бюджетной классификации</w:t>
      </w:r>
      <w:r w:rsidR="007D6308" w:rsidRPr="00BA0C04">
        <w:rPr>
          <w:sz w:val="24"/>
          <w:szCs w:val="24"/>
        </w:rPr>
        <w:t xml:space="preserve">              </w:t>
      </w:r>
      <w:r w:rsidR="002A2EAE">
        <w:rPr>
          <w:sz w:val="24"/>
          <w:szCs w:val="24"/>
        </w:rPr>
        <w:t xml:space="preserve">              </w:t>
      </w:r>
      <w:r w:rsidR="007D6308" w:rsidRPr="00BA0C04">
        <w:rPr>
          <w:sz w:val="24"/>
          <w:szCs w:val="24"/>
        </w:rPr>
        <w:t xml:space="preserve">               </w:t>
      </w:r>
      <w:r w:rsidRPr="00BA0C04">
        <w:rPr>
          <w:sz w:val="24"/>
          <w:szCs w:val="24"/>
        </w:rPr>
        <w:t xml:space="preserve"> 070 </w:t>
      </w:r>
      <w:r w:rsidRPr="00BA0C04">
        <w:rPr>
          <w:color w:val="000000"/>
          <w:sz w:val="24"/>
          <w:szCs w:val="24"/>
        </w:rPr>
        <w:t>1 11 07015 05 0000 120</w:t>
      </w:r>
      <w:r w:rsidRPr="00BA0C04">
        <w:rPr>
          <w:sz w:val="24"/>
          <w:szCs w:val="24"/>
        </w:rPr>
        <w:t>.</w:t>
      </w:r>
      <w:proofErr w:type="gramEnd"/>
    </w:p>
    <w:p w:rsidR="00EB70F2" w:rsidRPr="00267967" w:rsidRDefault="00EB70F2" w:rsidP="00267967">
      <w:pPr>
        <w:pStyle w:val="Default"/>
        <w:ind w:firstLine="567"/>
        <w:jc w:val="both"/>
      </w:pPr>
      <w:r w:rsidRPr="00267967">
        <w:t>Планирование поступлений производится на основании:</w:t>
      </w:r>
    </w:p>
    <w:p w:rsidR="00267967" w:rsidRPr="00267967" w:rsidRDefault="00EB70F2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67967">
        <w:rPr>
          <w:color w:val="000000"/>
          <w:sz w:val="24"/>
          <w:szCs w:val="24"/>
        </w:rPr>
        <w:t xml:space="preserve">- </w:t>
      </w:r>
      <w:r w:rsidRPr="00EB70F2">
        <w:rPr>
          <w:color w:val="000000"/>
          <w:sz w:val="24"/>
          <w:szCs w:val="24"/>
        </w:rPr>
        <w:t xml:space="preserve"> данных представленных муниципальными унитарными предприятиями</w:t>
      </w:r>
      <w:r w:rsidRPr="00267967">
        <w:rPr>
          <w:color w:val="000000"/>
          <w:sz w:val="24"/>
          <w:szCs w:val="24"/>
        </w:rPr>
        <w:t xml:space="preserve"> о  </w:t>
      </w:r>
      <w:r w:rsidRPr="00EB70F2">
        <w:rPr>
          <w:color w:val="000000"/>
          <w:sz w:val="24"/>
          <w:szCs w:val="24"/>
        </w:rPr>
        <w:t>величин</w:t>
      </w:r>
      <w:r w:rsidRPr="00267967">
        <w:rPr>
          <w:color w:val="000000"/>
          <w:sz w:val="24"/>
          <w:szCs w:val="24"/>
        </w:rPr>
        <w:t>е,</w:t>
      </w:r>
      <w:r w:rsidRPr="00EB70F2">
        <w:rPr>
          <w:color w:val="000000"/>
          <w:sz w:val="24"/>
          <w:szCs w:val="24"/>
        </w:rPr>
        <w:t xml:space="preserve"> планируемой </w:t>
      </w:r>
      <w:r w:rsidR="00267967" w:rsidRPr="00267967">
        <w:rPr>
          <w:color w:val="000000"/>
          <w:sz w:val="24"/>
          <w:szCs w:val="24"/>
        </w:rPr>
        <w:t xml:space="preserve">к получению </w:t>
      </w:r>
      <w:r w:rsidRPr="00EB70F2">
        <w:rPr>
          <w:color w:val="000000"/>
          <w:sz w:val="24"/>
          <w:szCs w:val="24"/>
        </w:rPr>
        <w:t>чистой прибыли</w:t>
      </w:r>
      <w:r w:rsidR="00267967" w:rsidRPr="00267967">
        <w:rPr>
          <w:color w:val="000000"/>
          <w:sz w:val="24"/>
          <w:szCs w:val="24"/>
        </w:rPr>
        <w:t>;</w:t>
      </w:r>
    </w:p>
    <w:p w:rsidR="00267967" w:rsidRPr="00EB70F2" w:rsidRDefault="00267967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67967">
        <w:rPr>
          <w:color w:val="000000"/>
          <w:sz w:val="24"/>
          <w:szCs w:val="24"/>
        </w:rPr>
        <w:t xml:space="preserve">- решения Думы Белоярского района </w:t>
      </w:r>
      <w:r w:rsidRPr="00EB70F2">
        <w:rPr>
          <w:color w:val="000000"/>
          <w:sz w:val="24"/>
          <w:szCs w:val="24"/>
        </w:rPr>
        <w:t xml:space="preserve">об установлении </w:t>
      </w:r>
      <w:r w:rsidRPr="00267967">
        <w:rPr>
          <w:color w:val="000000"/>
          <w:sz w:val="24"/>
          <w:szCs w:val="24"/>
        </w:rPr>
        <w:t xml:space="preserve"> размера отчислений </w:t>
      </w:r>
      <w:r w:rsidRPr="00EB70F2">
        <w:rPr>
          <w:color w:val="000000"/>
          <w:sz w:val="24"/>
          <w:szCs w:val="24"/>
        </w:rPr>
        <w:t>части прибыли муниципальных унитарных предприятий, подлежащ</w:t>
      </w:r>
      <w:r w:rsidRPr="00267967">
        <w:rPr>
          <w:color w:val="000000"/>
          <w:sz w:val="24"/>
          <w:szCs w:val="24"/>
        </w:rPr>
        <w:t>ей перечислению в бюджет района.</w:t>
      </w:r>
    </w:p>
    <w:p w:rsidR="00EB70F2" w:rsidRPr="00267967" w:rsidRDefault="00EB70F2" w:rsidP="00267967">
      <w:pPr>
        <w:pStyle w:val="Default"/>
        <w:ind w:firstLine="567"/>
        <w:jc w:val="both"/>
      </w:pPr>
      <w:r w:rsidRPr="00267967">
        <w:t>Прогноз поступлений на очередной финансовый год</w:t>
      </w:r>
      <w:r w:rsidR="00267967">
        <w:t xml:space="preserve"> и плановый период</w:t>
      </w:r>
      <w:r w:rsidRPr="00267967">
        <w:t xml:space="preserve"> рассчитывается методом прямого расчета </w:t>
      </w:r>
      <w:r w:rsidRPr="00145CD9">
        <w:t>в комбинации с методом усреднения по следующей формуле:</w:t>
      </w:r>
      <w:r w:rsidRPr="00267967">
        <w:t xml:space="preserve"> </w:t>
      </w:r>
    </w:p>
    <w:p w:rsidR="00EB70F2" w:rsidRPr="00267967" w:rsidRDefault="00EB70F2" w:rsidP="00267967">
      <w:pPr>
        <w:ind w:firstLine="567"/>
        <w:jc w:val="both"/>
        <w:rPr>
          <w:sz w:val="24"/>
          <w:szCs w:val="24"/>
        </w:rPr>
      </w:pPr>
    </w:p>
    <w:p w:rsidR="00EB70F2" w:rsidRPr="00EB70F2" w:rsidRDefault="00EB70F2" w:rsidP="00DB46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B70F2">
        <w:rPr>
          <w:b/>
          <w:iCs/>
          <w:color w:val="000000"/>
          <w:sz w:val="24"/>
          <w:szCs w:val="24"/>
        </w:rPr>
        <w:t xml:space="preserve">ДП = </w:t>
      </w:r>
      <w:proofErr w:type="gramStart"/>
      <w:r w:rsidRPr="00EB70F2">
        <w:rPr>
          <w:b/>
          <w:iCs/>
          <w:color w:val="000000"/>
          <w:sz w:val="24"/>
          <w:szCs w:val="24"/>
        </w:rPr>
        <w:t>П</w:t>
      </w:r>
      <w:proofErr w:type="gramEnd"/>
      <w:r w:rsidRPr="00EB70F2">
        <w:rPr>
          <w:b/>
          <w:iCs/>
          <w:color w:val="000000"/>
          <w:sz w:val="24"/>
          <w:szCs w:val="24"/>
        </w:rPr>
        <w:t> </w:t>
      </w:r>
      <w:r w:rsidRPr="00EB70F2">
        <w:rPr>
          <w:b/>
          <w:color w:val="000000"/>
          <w:sz w:val="24"/>
          <w:szCs w:val="24"/>
        </w:rPr>
        <w:t>x</w:t>
      </w:r>
      <w:r w:rsidRPr="00EB70F2">
        <w:rPr>
          <w:b/>
          <w:iCs/>
          <w:color w:val="000000"/>
          <w:sz w:val="24"/>
          <w:szCs w:val="24"/>
        </w:rPr>
        <w:t> ДП%,</w:t>
      </w:r>
    </w:p>
    <w:p w:rsidR="00EB70F2" w:rsidRPr="00EB70F2" w:rsidRDefault="00EB70F2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B70F2">
        <w:rPr>
          <w:color w:val="000000"/>
          <w:sz w:val="24"/>
          <w:szCs w:val="24"/>
        </w:rPr>
        <w:t>где</w:t>
      </w:r>
      <w:proofErr w:type="gramStart"/>
      <w:r w:rsidRPr="00EB70F2">
        <w:rPr>
          <w:color w:val="000000"/>
          <w:sz w:val="24"/>
          <w:szCs w:val="24"/>
        </w:rPr>
        <w:t xml:space="preserve"> :</w:t>
      </w:r>
      <w:proofErr w:type="gramEnd"/>
    </w:p>
    <w:p w:rsidR="00EB70F2" w:rsidRPr="00EB70F2" w:rsidRDefault="00EB70F2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B70F2">
        <w:rPr>
          <w:iCs/>
          <w:color w:val="000000"/>
          <w:sz w:val="24"/>
          <w:szCs w:val="24"/>
        </w:rPr>
        <w:t>ДП</w:t>
      </w:r>
      <w:r w:rsidRPr="00EB70F2">
        <w:rPr>
          <w:color w:val="000000"/>
          <w:sz w:val="24"/>
          <w:szCs w:val="24"/>
        </w:rPr>
        <w:t> – доходы от перечисления части прибыли, оставшейся после уплаты налогов и иных обязательных платежей муниципальных унитарных предприятий;</w:t>
      </w:r>
    </w:p>
    <w:p w:rsidR="00EB70F2" w:rsidRPr="00EB70F2" w:rsidRDefault="00EB70F2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proofErr w:type="gramStart"/>
      <w:r w:rsidRPr="00EB70F2">
        <w:rPr>
          <w:iCs/>
          <w:color w:val="000000"/>
          <w:sz w:val="24"/>
          <w:szCs w:val="24"/>
        </w:rPr>
        <w:t>П</w:t>
      </w:r>
      <w:proofErr w:type="gramEnd"/>
      <w:r w:rsidRPr="00EB70F2">
        <w:rPr>
          <w:color w:val="000000"/>
          <w:sz w:val="24"/>
          <w:szCs w:val="24"/>
        </w:rPr>
        <w:t> – величина планируемой чистой прибыли ;</w:t>
      </w:r>
    </w:p>
    <w:p w:rsidR="00EB70F2" w:rsidRDefault="00EB70F2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B70F2">
        <w:rPr>
          <w:iCs/>
          <w:color w:val="000000"/>
          <w:sz w:val="24"/>
          <w:szCs w:val="24"/>
        </w:rPr>
        <w:t>ДП%</w:t>
      </w:r>
      <w:r w:rsidRPr="00EB70F2">
        <w:rPr>
          <w:color w:val="000000"/>
          <w:sz w:val="24"/>
          <w:szCs w:val="24"/>
        </w:rPr>
        <w:t xml:space="preserve"> - </w:t>
      </w:r>
      <w:r w:rsidR="00267967">
        <w:rPr>
          <w:color w:val="000000"/>
          <w:sz w:val="24"/>
          <w:szCs w:val="24"/>
        </w:rPr>
        <w:t xml:space="preserve">установленный нормативным правовым актом представительного органа Белоярского района </w:t>
      </w:r>
      <w:r w:rsidRPr="00EB70F2">
        <w:rPr>
          <w:color w:val="000000"/>
          <w:sz w:val="24"/>
          <w:szCs w:val="24"/>
        </w:rPr>
        <w:t>процент прибыли муниципальных унитарных предприятий, подлежащей перечислению в доходы бюджета района.</w:t>
      </w:r>
    </w:p>
    <w:p w:rsidR="00267967" w:rsidRDefault="00267967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267967" w:rsidRPr="00EB70F2" w:rsidRDefault="00267967" w:rsidP="00267967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B70F2" w:rsidRPr="00EB70F2" w:rsidRDefault="00221278" w:rsidP="00221278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4"/>
          <w:szCs w:val="24"/>
        </w:rPr>
      </w:pPr>
      <w:r>
        <w:rPr>
          <w:b/>
          <w:color w:val="2D2D2D"/>
          <w:spacing w:val="2"/>
          <w:sz w:val="24"/>
          <w:szCs w:val="24"/>
        </w:rPr>
        <w:t>2.6</w:t>
      </w:r>
      <w:r w:rsidR="00EB70F2" w:rsidRPr="00EB70F2">
        <w:rPr>
          <w:b/>
          <w:color w:val="2D2D2D"/>
          <w:spacing w:val="2"/>
          <w:sz w:val="24"/>
          <w:szCs w:val="24"/>
        </w:rPr>
        <w:t>. Доходы от прочих поступлений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221278" w:rsidRDefault="00221278" w:rsidP="00221278">
      <w:pPr>
        <w:ind w:firstLine="567"/>
        <w:jc w:val="both"/>
        <w:rPr>
          <w:color w:val="000000"/>
          <w:sz w:val="24"/>
          <w:szCs w:val="24"/>
        </w:rPr>
      </w:pPr>
    </w:p>
    <w:p w:rsidR="00221278" w:rsidRPr="003A2094" w:rsidRDefault="00221278" w:rsidP="00221278">
      <w:pPr>
        <w:ind w:firstLine="567"/>
        <w:jc w:val="both"/>
        <w:rPr>
          <w:sz w:val="24"/>
          <w:szCs w:val="24"/>
        </w:rPr>
      </w:pPr>
      <w:r w:rsidRPr="003A2094">
        <w:rPr>
          <w:color w:val="000000"/>
          <w:sz w:val="24"/>
          <w:szCs w:val="24"/>
        </w:rPr>
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</w:r>
      <w:r w:rsidRPr="003A2094">
        <w:rPr>
          <w:sz w:val="24"/>
          <w:szCs w:val="24"/>
        </w:rPr>
        <w:t xml:space="preserve">, код доходов бюджетной классификации 070 </w:t>
      </w:r>
      <w:r w:rsidRPr="003A2094">
        <w:rPr>
          <w:color w:val="000000"/>
          <w:sz w:val="24"/>
          <w:szCs w:val="24"/>
        </w:rPr>
        <w:t>1 11 09045 05 0000 120.</w:t>
      </w:r>
    </w:p>
    <w:p w:rsidR="00221278" w:rsidRDefault="00221278" w:rsidP="00221278">
      <w:pPr>
        <w:ind w:firstLine="567"/>
        <w:jc w:val="both"/>
        <w:rPr>
          <w:color w:val="000000"/>
          <w:sz w:val="24"/>
          <w:szCs w:val="24"/>
        </w:rPr>
      </w:pPr>
      <w:r w:rsidRPr="00221278">
        <w:rPr>
          <w:color w:val="000000"/>
          <w:sz w:val="24"/>
          <w:szCs w:val="24"/>
        </w:rPr>
        <w:lastRenderedPageBreak/>
        <w:t>Планирование поступ</w:t>
      </w:r>
      <w:r w:rsidR="00E65AC7">
        <w:rPr>
          <w:color w:val="000000"/>
          <w:sz w:val="24"/>
          <w:szCs w:val="24"/>
        </w:rPr>
        <w:t>лений производится на основании</w:t>
      </w:r>
      <w:r>
        <w:rPr>
          <w:color w:val="000000"/>
          <w:sz w:val="24"/>
          <w:szCs w:val="24"/>
        </w:rPr>
        <w:t xml:space="preserve"> </w:t>
      </w:r>
      <w:r w:rsidRPr="00EB70F2">
        <w:rPr>
          <w:color w:val="000000"/>
          <w:sz w:val="24"/>
          <w:szCs w:val="24"/>
        </w:rPr>
        <w:t>договор</w:t>
      </w:r>
      <w:r w:rsidR="00E65AC7">
        <w:rPr>
          <w:color w:val="000000"/>
          <w:sz w:val="24"/>
          <w:szCs w:val="24"/>
        </w:rPr>
        <w:t>ов</w:t>
      </w:r>
      <w:r w:rsidRPr="00EB70F2">
        <w:rPr>
          <w:color w:val="000000"/>
          <w:sz w:val="24"/>
          <w:szCs w:val="24"/>
        </w:rPr>
        <w:t>, заключенны</w:t>
      </w:r>
      <w:r w:rsidR="00E65AC7">
        <w:rPr>
          <w:color w:val="000000"/>
          <w:sz w:val="24"/>
          <w:szCs w:val="24"/>
        </w:rPr>
        <w:t>х (</w:t>
      </w:r>
      <w:proofErr w:type="spellStart"/>
      <w:r w:rsidR="00E65AC7">
        <w:rPr>
          <w:color w:val="000000"/>
          <w:sz w:val="24"/>
          <w:szCs w:val="24"/>
        </w:rPr>
        <w:t>планируемх</w:t>
      </w:r>
      <w:r w:rsidRPr="00EB70F2">
        <w:rPr>
          <w:color w:val="000000"/>
          <w:sz w:val="24"/>
          <w:szCs w:val="24"/>
        </w:rPr>
        <w:t>е</w:t>
      </w:r>
      <w:proofErr w:type="spellEnd"/>
      <w:r w:rsidRPr="00EB70F2">
        <w:rPr>
          <w:color w:val="000000"/>
          <w:sz w:val="24"/>
          <w:szCs w:val="24"/>
        </w:rPr>
        <w:t xml:space="preserve"> к заключению) по использованию имущества, находящегося в собс</w:t>
      </w:r>
      <w:r>
        <w:rPr>
          <w:color w:val="000000"/>
          <w:sz w:val="24"/>
          <w:szCs w:val="24"/>
        </w:rPr>
        <w:t>твенности муниципального района.</w:t>
      </w:r>
    </w:p>
    <w:p w:rsidR="00221278" w:rsidRDefault="00221278" w:rsidP="0022127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8">
        <w:rPr>
          <w:rFonts w:ascii="Times New Roman" w:hAnsi="Times New Roman" w:cs="Times New Roman"/>
          <w:color w:val="000000"/>
          <w:sz w:val="24"/>
          <w:szCs w:val="24"/>
        </w:rPr>
        <w:t>Прогноз поступлений на очередной финансовый год</w:t>
      </w:r>
      <w:r w:rsidRPr="00221278">
        <w:rPr>
          <w:color w:val="000000"/>
          <w:sz w:val="24"/>
          <w:szCs w:val="24"/>
        </w:rPr>
        <w:t xml:space="preserve"> и плановый период</w:t>
      </w:r>
      <w:r w:rsidRPr="0022127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методом </w:t>
      </w:r>
      <w:r w:rsidRPr="00EB70F2">
        <w:rPr>
          <w:rFonts w:ascii="Times New Roman" w:hAnsi="Times New Roman" w:cs="Times New Roman"/>
          <w:color w:val="000000"/>
          <w:sz w:val="24"/>
          <w:szCs w:val="24"/>
        </w:rPr>
        <w:t>прямого счета и основывается на данных о размере платежей от использования имущества.</w:t>
      </w:r>
      <w:r w:rsidRPr="00221278">
        <w:rPr>
          <w:rFonts w:ascii="Times New Roman" w:hAnsi="Times New Roman" w:cs="Times New Roman"/>
          <w:color w:val="000000"/>
          <w:sz w:val="24"/>
          <w:szCs w:val="24"/>
        </w:rPr>
        <w:t xml:space="preserve"> Рассчитывается по формуле: </w:t>
      </w:r>
    </w:p>
    <w:p w:rsidR="00221278" w:rsidRPr="00EB70F2" w:rsidRDefault="00221278" w:rsidP="0022127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0F2" w:rsidRPr="00E65AC7" w:rsidRDefault="00EB70F2" w:rsidP="0022127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70F2">
        <w:rPr>
          <w:rFonts w:ascii="Times New Roman" w:hAnsi="Times New Roman" w:cs="Times New Roman"/>
          <w:color w:val="000000"/>
          <w:sz w:val="24"/>
          <w:szCs w:val="24"/>
        </w:rPr>
        <w:t>ДИпр</w:t>
      </w:r>
      <w:proofErr w:type="spellEnd"/>
      <w:r w:rsidRPr="00EB70F2">
        <w:rPr>
          <w:rFonts w:ascii="Times New Roman" w:hAnsi="Times New Roman" w:cs="Times New Roman"/>
          <w:color w:val="000000"/>
          <w:sz w:val="24"/>
          <w:szCs w:val="24"/>
        </w:rPr>
        <w:t xml:space="preserve"> = Д1+Д2+Д3+ и </w:t>
      </w:r>
      <w:proofErr w:type="spellStart"/>
      <w:r w:rsidRPr="00EB70F2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EB70F2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</w:p>
    <w:p w:rsidR="00221278" w:rsidRPr="00EB70F2" w:rsidRDefault="00221278" w:rsidP="0022127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70F2" w:rsidRDefault="00EB70F2" w:rsidP="0022127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F2"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221278" w:rsidRPr="00EB70F2" w:rsidRDefault="00221278" w:rsidP="0022127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70F2" w:rsidRPr="00EB70F2" w:rsidRDefault="00EB70F2" w:rsidP="0022127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70F2">
        <w:rPr>
          <w:rFonts w:ascii="Times New Roman" w:hAnsi="Times New Roman" w:cs="Times New Roman"/>
          <w:color w:val="000000"/>
          <w:sz w:val="24"/>
          <w:szCs w:val="24"/>
        </w:rPr>
        <w:t>ДИпр</w:t>
      </w:r>
      <w:proofErr w:type="spellEnd"/>
      <w:r w:rsidRPr="00EB70F2">
        <w:rPr>
          <w:rFonts w:ascii="Times New Roman" w:hAnsi="Times New Roman" w:cs="Times New Roman"/>
          <w:color w:val="000000"/>
          <w:sz w:val="24"/>
          <w:szCs w:val="24"/>
        </w:rPr>
        <w:t> – доходы от прочих поступлений от использования имущества, находящегося в собственности муниципальных районов;</w:t>
      </w:r>
    </w:p>
    <w:p w:rsidR="00EB70F2" w:rsidRPr="00EB70F2" w:rsidRDefault="00EB70F2" w:rsidP="0022127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F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EB70F2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EB70F2">
        <w:rPr>
          <w:rFonts w:ascii="Times New Roman" w:hAnsi="Times New Roman" w:cs="Times New Roman"/>
          <w:color w:val="000000"/>
          <w:sz w:val="24"/>
          <w:szCs w:val="24"/>
        </w:rPr>
        <w:t>, Д2, Д3 и т.д. – суммы платежей по заключенным (планируемым к заключению) договорам.</w:t>
      </w:r>
    </w:p>
    <w:p w:rsidR="00EB70F2" w:rsidRDefault="00EB70F2" w:rsidP="007F5200">
      <w:pPr>
        <w:ind w:firstLine="567"/>
        <w:jc w:val="both"/>
        <w:rPr>
          <w:sz w:val="24"/>
          <w:szCs w:val="24"/>
        </w:rPr>
      </w:pPr>
    </w:p>
    <w:p w:rsidR="00B5164E" w:rsidRDefault="00637F75" w:rsidP="00B5164E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5164E">
        <w:rPr>
          <w:b/>
          <w:color w:val="2D2D2D"/>
          <w:spacing w:val="2"/>
        </w:rPr>
        <w:t>2.7. </w:t>
      </w:r>
      <w:r w:rsidR="00B5164E" w:rsidRPr="00B5164E">
        <w:rPr>
          <w:b/>
          <w:color w:val="000000"/>
        </w:rPr>
        <w:t>Доходы от продажи квартир, находящихся</w:t>
      </w:r>
    </w:p>
    <w:p w:rsidR="00B5164E" w:rsidRDefault="00B5164E" w:rsidP="00B5164E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5164E">
        <w:rPr>
          <w:b/>
          <w:color w:val="000000"/>
        </w:rPr>
        <w:t xml:space="preserve"> в собственности муниципальных районов 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637F75" w:rsidRDefault="00637F75" w:rsidP="00B5164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3A2094">
        <w:rPr>
          <w:color w:val="000000"/>
        </w:rPr>
        <w:t>Доходы от продажи квартир, находящихся в собственности муниципальных районов</w:t>
      </w:r>
      <w:r w:rsidRPr="003A2094">
        <w:t xml:space="preserve">, код доходов бюджетной классификации 070 </w:t>
      </w:r>
      <w:r w:rsidRPr="003A2094">
        <w:rPr>
          <w:color w:val="000000"/>
        </w:rPr>
        <w:t>1 14 01050 05 0000 410.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5164E">
        <w:rPr>
          <w:color w:val="000000"/>
        </w:rPr>
        <w:t>Для расчета прогнозируемого объема данных видов доходов применяется: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5164E">
        <w:rPr>
          <w:color w:val="000000"/>
        </w:rPr>
        <w:t>- метод прямого счета;</w:t>
      </w:r>
    </w:p>
    <w:p w:rsidR="00B5164E" w:rsidRDefault="00B5164E" w:rsidP="00B5164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5164E">
        <w:rPr>
          <w:color w:val="000000"/>
        </w:rPr>
        <w:t>- метод усреднения на основании усредненных годовых объемов фактического поступления соответствующих дох</w:t>
      </w:r>
      <w:r>
        <w:rPr>
          <w:color w:val="000000"/>
        </w:rPr>
        <w:t>одов за предшествующие три года.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B5164E">
        <w:rPr>
          <w:color w:val="000000"/>
        </w:rPr>
        <w:t xml:space="preserve"> Источником данных являются сведения об объектах, подлежащих реализации в прогнозируемом году является прогнозный план приватизации муниципального имущества на очередной финансовый год и плановый период с учетом сроков проведения торгов.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ind w:firstLine="993"/>
        <w:rPr>
          <w:color w:val="000000"/>
        </w:rPr>
      </w:pPr>
      <w:r>
        <w:rPr>
          <w:color w:val="000000"/>
        </w:rPr>
        <w:t>Р</w:t>
      </w:r>
      <w:r w:rsidRPr="00B5164E">
        <w:rPr>
          <w:color w:val="000000"/>
        </w:rPr>
        <w:t>ассчитывается по следующей формуле:</w:t>
      </w:r>
    </w:p>
    <w:p w:rsidR="008B10BD" w:rsidRDefault="008B10BD" w:rsidP="00B5164E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5164E">
        <w:rPr>
          <w:b/>
          <w:color w:val="000000"/>
        </w:rPr>
        <w:t xml:space="preserve">РИ = </w:t>
      </w:r>
      <w:proofErr w:type="spellStart"/>
      <w:proofErr w:type="gramStart"/>
      <w:r w:rsidRPr="00B5164E">
        <w:rPr>
          <w:b/>
          <w:color w:val="000000"/>
        </w:rPr>
        <w:t>Ст</w:t>
      </w:r>
      <w:proofErr w:type="spellEnd"/>
      <w:proofErr w:type="gramEnd"/>
      <w:r w:rsidRPr="00B5164E">
        <w:rPr>
          <w:b/>
          <w:color w:val="000000"/>
        </w:rPr>
        <w:t xml:space="preserve"> * </w:t>
      </w:r>
      <w:proofErr w:type="spellStart"/>
      <w:r w:rsidRPr="00B5164E">
        <w:rPr>
          <w:b/>
          <w:color w:val="000000"/>
        </w:rPr>
        <w:t>Пл</w:t>
      </w:r>
      <w:proofErr w:type="spellEnd"/>
    </w:p>
    <w:p w:rsid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5164E">
        <w:rPr>
          <w:color w:val="000000"/>
        </w:rPr>
        <w:t>где: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5164E">
        <w:rPr>
          <w:color w:val="000000"/>
        </w:rPr>
        <w:t>РИ – объем доходов от реализации имущества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5164E">
        <w:rPr>
          <w:color w:val="000000"/>
        </w:rPr>
        <w:t>Ст</w:t>
      </w:r>
      <w:proofErr w:type="spellEnd"/>
      <w:proofErr w:type="gramEnd"/>
      <w:r w:rsidRPr="00B5164E">
        <w:rPr>
          <w:color w:val="000000"/>
        </w:rPr>
        <w:t xml:space="preserve"> - средняя стоимость одного квадратного метра объектов недвижимости, сложившаяся по результатам торгов, проведенных в году, предшествующем расчетному;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5164E">
        <w:rPr>
          <w:color w:val="000000"/>
        </w:rPr>
        <w:t>Пл</w:t>
      </w:r>
      <w:proofErr w:type="spellEnd"/>
      <w:proofErr w:type="gramEnd"/>
      <w:r w:rsidRPr="00B5164E">
        <w:rPr>
          <w:color w:val="000000"/>
        </w:rPr>
        <w:t xml:space="preserve"> - площадь объектов недвижимости, подлежащих реализации в очередном финансовом году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5164E">
        <w:rPr>
          <w:color w:val="000000"/>
        </w:rPr>
        <w:t>Расчет объемов данных поступлений на плановый период осуществляется по следующей формуле: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5164E">
        <w:rPr>
          <w:color w:val="000000"/>
        </w:rPr>
        <w:t>РИ (p) = (РИ (t-2) + РИ (t-1) + РИ (t))/3,</w:t>
      </w:r>
    </w:p>
    <w:p w:rsidR="00B5164E" w:rsidRPr="00B5164E" w:rsidRDefault="00B5164E" w:rsidP="00B5164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5164E">
        <w:rPr>
          <w:color w:val="000000"/>
        </w:rPr>
        <w:t>где:</w:t>
      </w:r>
    </w:p>
    <w:p w:rsidR="00B5164E" w:rsidRPr="00B5164E" w:rsidRDefault="00B5164E" w:rsidP="0078507F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5164E">
        <w:rPr>
          <w:color w:val="000000"/>
        </w:rPr>
        <w:t>P</w:t>
      </w:r>
      <w:proofErr w:type="gramEnd"/>
      <w:r w:rsidRPr="00B5164E">
        <w:rPr>
          <w:color w:val="000000"/>
        </w:rPr>
        <w:t>И(t-2),PИ(t-1), PИ(t)– фактическое (прогнозируемое) значение годовых поступлений за три года, предшествующих планируемо</w:t>
      </w:r>
    </w:p>
    <w:p w:rsidR="0078507F" w:rsidRDefault="0078507F" w:rsidP="0078507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851E9" w:rsidRDefault="00741682" w:rsidP="0078507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41682">
        <w:rPr>
          <w:b/>
          <w:bCs/>
          <w:color w:val="000000"/>
        </w:rPr>
        <w:t>2</w:t>
      </w:r>
      <w:r w:rsidR="006851E9" w:rsidRPr="00741682">
        <w:rPr>
          <w:b/>
          <w:bCs/>
          <w:color w:val="000000"/>
        </w:rPr>
        <w:t>.</w:t>
      </w:r>
      <w:r w:rsidRPr="00741682">
        <w:rPr>
          <w:b/>
          <w:bCs/>
          <w:color w:val="000000"/>
        </w:rPr>
        <w:t>8</w:t>
      </w:r>
      <w:r w:rsidR="006851E9" w:rsidRPr="00741682">
        <w:rPr>
          <w:b/>
          <w:bCs/>
          <w:color w:val="000000"/>
        </w:rPr>
        <w:t>. Доходы от реализации земельных участков:</w:t>
      </w:r>
    </w:p>
    <w:p w:rsidR="0078507F" w:rsidRDefault="0078507F" w:rsidP="0078507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41682" w:rsidRPr="00741682" w:rsidRDefault="00741682" w:rsidP="007850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41682">
        <w:rPr>
          <w:bCs/>
          <w:color w:val="000000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</w:r>
      <w:r w:rsidRPr="003A2094">
        <w:t xml:space="preserve">070 </w:t>
      </w:r>
      <w:r w:rsidRPr="003A2094">
        <w:rPr>
          <w:color w:val="000000"/>
        </w:rPr>
        <w:t xml:space="preserve">1 14 06013 </w:t>
      </w:r>
      <w:r>
        <w:rPr>
          <w:color w:val="000000"/>
        </w:rPr>
        <w:t>05</w:t>
      </w:r>
      <w:r w:rsidRPr="003A2094">
        <w:rPr>
          <w:color w:val="000000"/>
        </w:rPr>
        <w:t xml:space="preserve"> 0000 430</w:t>
      </w:r>
      <w:r w:rsidRPr="003A2094">
        <w:t>.</w:t>
      </w:r>
    </w:p>
    <w:p w:rsidR="00741682" w:rsidRDefault="00741682" w:rsidP="0078507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09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</w:r>
      <w:r w:rsidRPr="003A2094">
        <w:rPr>
          <w:rFonts w:ascii="Times New Roman" w:hAnsi="Times New Roman" w:cs="Times New Roman"/>
          <w:sz w:val="24"/>
          <w:szCs w:val="24"/>
        </w:rPr>
        <w:t xml:space="preserve">, код доходов бюджетной классификации 070 </w:t>
      </w:r>
      <w:r w:rsidRPr="003A2094">
        <w:rPr>
          <w:rFonts w:ascii="Times New Roman" w:hAnsi="Times New Roman" w:cs="Times New Roman"/>
          <w:color w:val="000000"/>
          <w:sz w:val="24"/>
          <w:szCs w:val="24"/>
        </w:rPr>
        <w:t>1 14 06013 13 0000 430.</w:t>
      </w:r>
    </w:p>
    <w:p w:rsidR="006851E9" w:rsidRPr="00741682" w:rsidRDefault="006851E9" w:rsidP="0074168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41682">
        <w:rPr>
          <w:color w:val="000000"/>
        </w:rPr>
        <w:t xml:space="preserve"> Для расчета прогнозируемого объема данного вида доходов применяется метод прямого счета. Источником данных являются сведения </w:t>
      </w:r>
      <w:proofErr w:type="gramStart"/>
      <w:r w:rsidRPr="00741682">
        <w:rPr>
          <w:color w:val="000000"/>
        </w:rPr>
        <w:t>о</w:t>
      </w:r>
      <w:proofErr w:type="gramEnd"/>
      <w:r w:rsidRPr="00741682">
        <w:rPr>
          <w:color w:val="000000"/>
        </w:rPr>
        <w:t xml:space="preserve"> земельных участка, предполагаемых к выкупу в прогнозируемом году.</w:t>
      </w:r>
    </w:p>
    <w:p w:rsidR="006851E9" w:rsidRPr="00741682" w:rsidRDefault="00741682" w:rsidP="0074168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6851E9" w:rsidRPr="00741682">
        <w:rPr>
          <w:color w:val="000000"/>
        </w:rPr>
        <w:t xml:space="preserve"> Расчет прогноза поступления доходов от продажи земельных участков в бюджет района производится по следующей формуле:</w:t>
      </w:r>
    </w:p>
    <w:p w:rsidR="00741682" w:rsidRDefault="00741682" w:rsidP="0074168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6851E9" w:rsidRPr="00C22776" w:rsidRDefault="006851E9" w:rsidP="0074168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C22776">
        <w:rPr>
          <w:b/>
          <w:color w:val="000000"/>
        </w:rPr>
        <w:t>Пзем</w:t>
      </w:r>
      <w:proofErr w:type="spellEnd"/>
      <w:r w:rsidRPr="00C22776">
        <w:rPr>
          <w:b/>
          <w:color w:val="000000"/>
        </w:rPr>
        <w:t xml:space="preserve"> = SUM(</w:t>
      </w:r>
      <w:proofErr w:type="spellStart"/>
      <w:r w:rsidRPr="00C22776">
        <w:rPr>
          <w:b/>
          <w:color w:val="000000"/>
        </w:rPr>
        <w:t>Скад</w:t>
      </w:r>
      <w:proofErr w:type="gramStart"/>
      <w:r w:rsidRPr="00C22776">
        <w:rPr>
          <w:b/>
          <w:color w:val="000000"/>
        </w:rPr>
        <w:t>i</w:t>
      </w:r>
      <w:proofErr w:type="spellEnd"/>
      <w:proofErr w:type="gramEnd"/>
      <w:r w:rsidRPr="00C22776">
        <w:rPr>
          <w:b/>
          <w:color w:val="000000"/>
        </w:rPr>
        <w:t xml:space="preserve"> × </w:t>
      </w:r>
      <w:proofErr w:type="spellStart"/>
      <w:r w:rsidRPr="00C22776">
        <w:rPr>
          <w:b/>
          <w:color w:val="000000"/>
        </w:rPr>
        <w:t>СТi</w:t>
      </w:r>
      <w:proofErr w:type="spellEnd"/>
      <w:r w:rsidRPr="00C22776">
        <w:rPr>
          <w:b/>
          <w:color w:val="000000"/>
        </w:rPr>
        <w:t xml:space="preserve">/100) × </w:t>
      </w:r>
      <w:proofErr w:type="spellStart"/>
      <w:r w:rsidRPr="00C22776">
        <w:rPr>
          <w:b/>
          <w:color w:val="000000"/>
        </w:rPr>
        <w:t>Нп</w:t>
      </w:r>
      <w:proofErr w:type="spellEnd"/>
      <w:r w:rsidRPr="00C22776">
        <w:rPr>
          <w:b/>
          <w:color w:val="000000"/>
        </w:rPr>
        <w:t xml:space="preserve"> + SUM(</w:t>
      </w:r>
      <w:proofErr w:type="spellStart"/>
      <w:r w:rsidRPr="00C22776">
        <w:rPr>
          <w:b/>
          <w:color w:val="000000"/>
        </w:rPr>
        <w:t>Скадсj</w:t>
      </w:r>
      <w:proofErr w:type="spellEnd"/>
      <w:r w:rsidRPr="00C22776">
        <w:rPr>
          <w:b/>
          <w:color w:val="000000"/>
        </w:rPr>
        <w:t xml:space="preserve">× </w:t>
      </w:r>
      <w:proofErr w:type="spellStart"/>
      <w:r w:rsidRPr="00C22776">
        <w:rPr>
          <w:b/>
          <w:color w:val="000000"/>
        </w:rPr>
        <w:t>СТсj</w:t>
      </w:r>
      <w:proofErr w:type="spellEnd"/>
      <w:r w:rsidRPr="00C22776">
        <w:rPr>
          <w:b/>
          <w:color w:val="000000"/>
        </w:rPr>
        <w:t xml:space="preserve">/100) × </w:t>
      </w:r>
      <w:proofErr w:type="spellStart"/>
      <w:r w:rsidRPr="00C22776">
        <w:rPr>
          <w:b/>
          <w:color w:val="000000"/>
        </w:rPr>
        <w:t>Нс</w:t>
      </w:r>
      <w:proofErr w:type="spellEnd"/>
      <w:r w:rsidRPr="00C22776">
        <w:rPr>
          <w:b/>
          <w:color w:val="000000"/>
        </w:rPr>
        <w:t>,</w:t>
      </w:r>
    </w:p>
    <w:p w:rsidR="006851E9" w:rsidRPr="00741682" w:rsidRDefault="006851E9" w:rsidP="0074168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741682">
        <w:rPr>
          <w:color w:val="000000"/>
        </w:rPr>
        <w:t>где:</w:t>
      </w:r>
    </w:p>
    <w:p w:rsidR="006851E9" w:rsidRPr="00741682" w:rsidRDefault="006851E9" w:rsidP="007850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Пзем</w:t>
      </w:r>
      <w:proofErr w:type="spellEnd"/>
      <w:r w:rsidRPr="00741682">
        <w:rPr>
          <w:color w:val="000000"/>
        </w:rPr>
        <w:t xml:space="preserve"> – прогноз поступления доходов от продажи земельных участков в бюджет района;</w:t>
      </w:r>
    </w:p>
    <w:p w:rsidR="006851E9" w:rsidRPr="00741682" w:rsidRDefault="006851E9" w:rsidP="007850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Скад</w:t>
      </w:r>
      <w:proofErr w:type="gramStart"/>
      <w:r w:rsidRPr="00741682">
        <w:rPr>
          <w:color w:val="000000"/>
        </w:rPr>
        <w:t>i</w:t>
      </w:r>
      <w:proofErr w:type="spellEnd"/>
      <w:proofErr w:type="gramEnd"/>
      <w:r w:rsidRPr="00741682">
        <w:rPr>
          <w:color w:val="000000"/>
        </w:rPr>
        <w:t xml:space="preserve"> – кадастровая стоимость земельного участка, государственная собственность на который не разграничена и который расположен в границах поселения;</w:t>
      </w:r>
    </w:p>
    <w:p w:rsidR="006851E9" w:rsidRPr="00741682" w:rsidRDefault="006851E9" w:rsidP="007850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СТ</w:t>
      </w:r>
      <w:proofErr w:type="gramStart"/>
      <w:r w:rsidRPr="00741682">
        <w:rPr>
          <w:color w:val="000000"/>
        </w:rPr>
        <w:t>i</w:t>
      </w:r>
      <w:proofErr w:type="spellEnd"/>
      <w:proofErr w:type="gramEnd"/>
      <w:r w:rsidRPr="00741682">
        <w:rPr>
          <w:color w:val="000000"/>
        </w:rPr>
        <w:t xml:space="preserve"> – цена выкупа земельного участка в процентах от кадастровой стоимости земельного участка, государственная собственность на который не разграничена и который расположен в границах поселения;</w:t>
      </w:r>
    </w:p>
    <w:p w:rsidR="006851E9" w:rsidRPr="00741682" w:rsidRDefault="006851E9" w:rsidP="007850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Нп</w:t>
      </w:r>
      <w:proofErr w:type="spellEnd"/>
      <w:r w:rsidRPr="00741682">
        <w:rPr>
          <w:color w:val="000000"/>
        </w:rPr>
        <w:t xml:space="preserve"> – норматив отчислений доходов от продажи земельных участков, государственная собственность на которые не разграничена и которые расположены в границах поселения, в бюджет района;</w:t>
      </w:r>
    </w:p>
    <w:p w:rsidR="006851E9" w:rsidRPr="00741682" w:rsidRDefault="006851E9" w:rsidP="007850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41682">
        <w:rPr>
          <w:color w:val="000000"/>
        </w:rPr>
        <w:t>i – вид земельного участка, государственная собственность на который не разграничена и который расположен в границах поселения, предполагаемого к выкупу в очередном финансовом году;</w:t>
      </w:r>
    </w:p>
    <w:p w:rsidR="006851E9" w:rsidRPr="00741682" w:rsidRDefault="006851E9" w:rsidP="0078507F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41682">
        <w:rPr>
          <w:color w:val="000000"/>
        </w:rPr>
        <w:t>n – количество видов земельных участков, предполагаемых к выкупу в очередном финансовом году, i–</w:t>
      </w:r>
      <w:proofErr w:type="spellStart"/>
      <w:r w:rsidRPr="00741682">
        <w:rPr>
          <w:color w:val="000000"/>
        </w:rPr>
        <w:t>го</w:t>
      </w:r>
      <w:proofErr w:type="spellEnd"/>
      <w:r w:rsidRPr="00741682">
        <w:rPr>
          <w:color w:val="000000"/>
        </w:rPr>
        <w:t xml:space="preserve"> вида;</w:t>
      </w:r>
    </w:p>
    <w:p w:rsidR="006851E9" w:rsidRPr="00741682" w:rsidRDefault="006851E9" w:rsidP="00DC6D6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Скадс</w:t>
      </w:r>
      <w:proofErr w:type="gramStart"/>
      <w:r w:rsidRPr="00741682">
        <w:rPr>
          <w:color w:val="000000"/>
        </w:rPr>
        <w:t>j</w:t>
      </w:r>
      <w:proofErr w:type="spellEnd"/>
      <w:proofErr w:type="gramEnd"/>
      <w:r w:rsidRPr="00741682">
        <w:rPr>
          <w:color w:val="000000"/>
        </w:rPr>
        <w:t xml:space="preserve"> – кадастровая стоимость земельного участка, находящегося в собственности муниципального района;</w:t>
      </w:r>
    </w:p>
    <w:p w:rsidR="006851E9" w:rsidRPr="00741682" w:rsidRDefault="006851E9" w:rsidP="00DC6D6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СТс</w:t>
      </w:r>
      <w:proofErr w:type="gramStart"/>
      <w:r w:rsidRPr="00741682">
        <w:rPr>
          <w:color w:val="000000"/>
        </w:rPr>
        <w:t>j</w:t>
      </w:r>
      <w:proofErr w:type="spellEnd"/>
      <w:proofErr w:type="gramEnd"/>
      <w:r w:rsidRPr="00741682">
        <w:rPr>
          <w:color w:val="000000"/>
        </w:rPr>
        <w:t xml:space="preserve"> – цена выкупа земельного участка в процентах от кадастровой стоимости земельного участка, находящегося в собственности муниципального района;</w:t>
      </w:r>
    </w:p>
    <w:p w:rsidR="006851E9" w:rsidRPr="00741682" w:rsidRDefault="006851E9" w:rsidP="00DC6D6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82">
        <w:rPr>
          <w:color w:val="000000"/>
        </w:rPr>
        <w:t>Нс</w:t>
      </w:r>
      <w:proofErr w:type="spellEnd"/>
      <w:r w:rsidRPr="00741682">
        <w:rPr>
          <w:color w:val="000000"/>
        </w:rPr>
        <w:t xml:space="preserve"> – норматив отчислений доходов от продажи земельных участков, находящихся в собственности муниципального района, в бюджет района;</w:t>
      </w:r>
    </w:p>
    <w:p w:rsidR="006851E9" w:rsidRPr="00741682" w:rsidRDefault="006851E9" w:rsidP="00DC6D6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41682">
        <w:rPr>
          <w:color w:val="000000"/>
        </w:rPr>
        <w:t>m – вид земельного участка, находящегося в собственности муниципального района, предполагаемого к выкупу в очередном финансовом году;</w:t>
      </w:r>
    </w:p>
    <w:p w:rsidR="006851E9" w:rsidRDefault="006851E9" w:rsidP="00DC6D6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41682">
        <w:rPr>
          <w:color w:val="000000"/>
        </w:rPr>
        <w:t>j – количество видов земельных участков, предполагаемых к выкупу в очередном финансовом году, m–того вида.</w:t>
      </w:r>
    </w:p>
    <w:p w:rsidR="00DC6D6B" w:rsidRDefault="00DC6D6B" w:rsidP="00DC6D6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DC6D6B" w:rsidRDefault="00DC6D6B" w:rsidP="00DC6D6B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DC6D6B">
        <w:rPr>
          <w:b/>
          <w:color w:val="000000"/>
        </w:rPr>
        <w:t xml:space="preserve">2.9. Невыясненные поступления, зачисляемые </w:t>
      </w:r>
    </w:p>
    <w:p w:rsidR="00DC6D6B" w:rsidRPr="00DC6D6B" w:rsidRDefault="00DC6D6B" w:rsidP="00DC6D6B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DC6D6B">
        <w:rPr>
          <w:b/>
          <w:color w:val="000000"/>
        </w:rPr>
        <w:t>в бюджеты муниципальных районов</w:t>
      </w:r>
    </w:p>
    <w:p w:rsidR="00DC6D6B" w:rsidRDefault="00DC6D6B" w:rsidP="007F520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200" w:rsidRDefault="007F5200" w:rsidP="007F52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color w:val="000000"/>
          <w:sz w:val="24"/>
          <w:szCs w:val="24"/>
        </w:rPr>
        <w:t>Невыясненные поступления, зачисляемые в бюджеты муниципальных районов</w:t>
      </w:r>
      <w:r w:rsidRPr="003A2094">
        <w:rPr>
          <w:rFonts w:ascii="Times New Roman" w:hAnsi="Times New Roman" w:cs="Times New Roman"/>
          <w:sz w:val="24"/>
          <w:szCs w:val="24"/>
        </w:rPr>
        <w:t xml:space="preserve">, код доходов бюджетной классификации 070 </w:t>
      </w:r>
      <w:r w:rsidRPr="003A2094">
        <w:rPr>
          <w:rFonts w:ascii="Times New Roman" w:hAnsi="Times New Roman" w:cs="Times New Roman"/>
          <w:color w:val="000000"/>
          <w:sz w:val="24"/>
          <w:szCs w:val="24"/>
        </w:rPr>
        <w:t>1 17 01050 05 0000 180</w:t>
      </w:r>
      <w:r w:rsidRPr="003A2094">
        <w:rPr>
          <w:rFonts w:ascii="Times New Roman" w:hAnsi="Times New Roman" w:cs="Times New Roman"/>
          <w:sz w:val="24"/>
          <w:szCs w:val="24"/>
        </w:rPr>
        <w:t>.</w:t>
      </w:r>
    </w:p>
    <w:p w:rsidR="00DC6D6B" w:rsidRPr="00DC6D6B" w:rsidRDefault="00DC6D6B" w:rsidP="00DC6D6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C6D6B">
        <w:rPr>
          <w:sz w:val="24"/>
          <w:szCs w:val="24"/>
        </w:rPr>
        <w:t>Для расчета прогноза невыясненных поступлений, зачисляемых в бюджеты района, используется прямой расчет исходя из объема невыясненных поступлений за последние два отчетных года.</w:t>
      </w:r>
    </w:p>
    <w:p w:rsidR="00DC6D6B" w:rsidRPr="00DC6D6B" w:rsidRDefault="00DC6D6B" w:rsidP="00DC6D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C6D6B" w:rsidRPr="00C22776" w:rsidRDefault="00DC6D6B" w:rsidP="00DC6D6B">
      <w:pPr>
        <w:spacing w:line="276" w:lineRule="auto"/>
        <w:ind w:firstLine="709"/>
        <w:jc w:val="both"/>
        <w:rPr>
          <w:b/>
          <w:sz w:val="24"/>
          <w:szCs w:val="24"/>
        </w:rPr>
      </w:pPr>
      <w:proofErr w:type="spellStart"/>
      <w:r w:rsidRPr="00C22776">
        <w:rPr>
          <w:b/>
          <w:sz w:val="24"/>
          <w:szCs w:val="24"/>
        </w:rPr>
        <w:t>Днп</w:t>
      </w:r>
      <w:proofErr w:type="spellEnd"/>
      <w:r w:rsidRPr="00C22776">
        <w:rPr>
          <w:b/>
          <w:sz w:val="24"/>
          <w:szCs w:val="24"/>
        </w:rPr>
        <w:t xml:space="preserve"> = (Днп</w:t>
      </w:r>
      <w:r w:rsidRPr="00C22776">
        <w:rPr>
          <w:b/>
          <w:sz w:val="24"/>
          <w:szCs w:val="24"/>
          <w:vertAlign w:val="subscript"/>
        </w:rPr>
        <w:t xml:space="preserve">1 </w:t>
      </w:r>
      <w:r w:rsidRPr="00C22776">
        <w:rPr>
          <w:b/>
          <w:sz w:val="24"/>
          <w:szCs w:val="24"/>
        </w:rPr>
        <w:t>– Днп</w:t>
      </w:r>
      <w:r w:rsidRPr="00C22776">
        <w:rPr>
          <w:b/>
          <w:sz w:val="24"/>
          <w:szCs w:val="24"/>
          <w:vertAlign w:val="subscript"/>
        </w:rPr>
        <w:t>2</w:t>
      </w:r>
      <w:proofErr w:type="gramStart"/>
      <w:r w:rsidRPr="00C22776">
        <w:rPr>
          <w:b/>
          <w:sz w:val="24"/>
          <w:szCs w:val="24"/>
          <w:vertAlign w:val="subscript"/>
        </w:rPr>
        <w:t xml:space="preserve"> </w:t>
      </w:r>
      <w:r w:rsidRPr="00C22776">
        <w:rPr>
          <w:b/>
          <w:sz w:val="24"/>
          <w:szCs w:val="24"/>
        </w:rPr>
        <w:t>)</w:t>
      </w:r>
      <w:proofErr w:type="gramEnd"/>
      <w:r w:rsidRPr="00C22776">
        <w:rPr>
          <w:b/>
          <w:sz w:val="24"/>
          <w:szCs w:val="24"/>
        </w:rPr>
        <w:t>,</w:t>
      </w:r>
    </w:p>
    <w:p w:rsidR="00DC6D6B" w:rsidRPr="00DC6D6B" w:rsidRDefault="00DC6D6B" w:rsidP="00DC6D6B">
      <w:pPr>
        <w:spacing w:line="276" w:lineRule="auto"/>
        <w:ind w:firstLine="709"/>
        <w:jc w:val="both"/>
        <w:rPr>
          <w:sz w:val="24"/>
          <w:szCs w:val="24"/>
        </w:rPr>
      </w:pPr>
      <w:r w:rsidRPr="00DC6D6B">
        <w:rPr>
          <w:sz w:val="24"/>
          <w:szCs w:val="24"/>
        </w:rPr>
        <w:t>где:</w:t>
      </w:r>
    </w:p>
    <w:p w:rsidR="00DC6D6B" w:rsidRPr="00DC6D6B" w:rsidRDefault="00DC6D6B" w:rsidP="00DC6D6B">
      <w:pPr>
        <w:spacing w:line="276" w:lineRule="auto"/>
        <w:ind w:firstLine="709"/>
        <w:jc w:val="both"/>
        <w:rPr>
          <w:sz w:val="24"/>
          <w:szCs w:val="24"/>
        </w:rPr>
      </w:pPr>
      <w:r w:rsidRPr="00DC6D6B">
        <w:rPr>
          <w:sz w:val="24"/>
          <w:szCs w:val="24"/>
        </w:rPr>
        <w:t>Днп</w:t>
      </w:r>
      <w:proofErr w:type="gramStart"/>
      <w:r w:rsidRPr="00DC6D6B">
        <w:rPr>
          <w:sz w:val="24"/>
          <w:szCs w:val="24"/>
          <w:vertAlign w:val="subscript"/>
        </w:rPr>
        <w:t>1</w:t>
      </w:r>
      <w:proofErr w:type="gramEnd"/>
      <w:r w:rsidRPr="00DC6D6B">
        <w:rPr>
          <w:sz w:val="24"/>
          <w:szCs w:val="24"/>
        </w:rPr>
        <w:t xml:space="preserve"> – доходы от невыясненных поступлений за отчетный год;</w:t>
      </w:r>
    </w:p>
    <w:p w:rsidR="00DC6D6B" w:rsidRPr="00DC6D6B" w:rsidRDefault="00DC6D6B" w:rsidP="00DC6D6B">
      <w:pPr>
        <w:spacing w:line="276" w:lineRule="auto"/>
        <w:ind w:firstLine="709"/>
        <w:jc w:val="both"/>
        <w:rPr>
          <w:sz w:val="24"/>
          <w:szCs w:val="24"/>
        </w:rPr>
      </w:pPr>
      <w:r w:rsidRPr="00DC6D6B">
        <w:rPr>
          <w:sz w:val="24"/>
          <w:szCs w:val="24"/>
        </w:rPr>
        <w:t>Днп</w:t>
      </w:r>
      <w:proofErr w:type="gramStart"/>
      <w:r w:rsidRPr="00DC6D6B">
        <w:rPr>
          <w:sz w:val="24"/>
          <w:szCs w:val="24"/>
          <w:vertAlign w:val="subscript"/>
        </w:rPr>
        <w:t>2</w:t>
      </w:r>
      <w:proofErr w:type="gramEnd"/>
      <w:r w:rsidRPr="00DC6D6B">
        <w:rPr>
          <w:sz w:val="24"/>
          <w:szCs w:val="24"/>
        </w:rPr>
        <w:t xml:space="preserve"> – доходы от невыясненных поступлений за год, предшествующий отчетному году.</w:t>
      </w:r>
    </w:p>
    <w:p w:rsidR="00DC6D6B" w:rsidRPr="00DC6D6B" w:rsidRDefault="00DC6D6B" w:rsidP="00DC6D6B">
      <w:pPr>
        <w:spacing w:line="276" w:lineRule="auto"/>
        <w:ind w:firstLine="709"/>
        <w:jc w:val="both"/>
        <w:rPr>
          <w:sz w:val="24"/>
          <w:szCs w:val="24"/>
        </w:rPr>
      </w:pPr>
      <w:r w:rsidRPr="00DC6D6B">
        <w:rPr>
          <w:sz w:val="24"/>
          <w:szCs w:val="24"/>
        </w:rPr>
        <w:lastRenderedPageBreak/>
        <w:t>В случае</w:t>
      </w:r>
      <w:proofErr w:type="gramStart"/>
      <w:r w:rsidRPr="00DC6D6B">
        <w:rPr>
          <w:sz w:val="24"/>
          <w:szCs w:val="24"/>
        </w:rPr>
        <w:t>,</w:t>
      </w:r>
      <w:proofErr w:type="gramEnd"/>
      <w:r w:rsidRPr="00DC6D6B">
        <w:rPr>
          <w:sz w:val="24"/>
          <w:szCs w:val="24"/>
        </w:rPr>
        <w:t xml:space="preserve"> если расчетная сумма сложилась в отрицательном значении, прогнозная сумма невыясненных поступлений, зачисляемых в бюджеты муниципальных районов, в прогноз поступления доходов включается со знаком «минус».</w:t>
      </w:r>
    </w:p>
    <w:p w:rsidR="00DC6D6B" w:rsidRPr="003A2094" w:rsidRDefault="00DC6D6B" w:rsidP="007F52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200" w:rsidRPr="003A2094" w:rsidRDefault="007F5200" w:rsidP="007F520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b/>
          <w:sz w:val="24"/>
          <w:szCs w:val="24"/>
        </w:rPr>
        <w:t>3.</w:t>
      </w:r>
      <w:r w:rsidRPr="003A2094">
        <w:rPr>
          <w:rFonts w:ascii="Times New Roman" w:hAnsi="Times New Roman" w:cs="Times New Roman"/>
          <w:sz w:val="24"/>
          <w:szCs w:val="24"/>
        </w:rPr>
        <w:t xml:space="preserve"> По неучтенным в прогнозе видам доходов, администрирование которых закреплено за главным администратором доходов,  прогноз поступлений корректируется в процессе исполнения бюджета района на сумму фактически поступивших по данному виду доходов.</w:t>
      </w:r>
    </w:p>
    <w:p w:rsidR="007F5200" w:rsidRPr="003A2094" w:rsidRDefault="007F5200" w:rsidP="007F5200">
      <w:pPr>
        <w:ind w:firstLine="567"/>
        <w:jc w:val="both"/>
        <w:rPr>
          <w:sz w:val="24"/>
          <w:szCs w:val="24"/>
        </w:rPr>
      </w:pPr>
      <w:r w:rsidRPr="003A2094">
        <w:rPr>
          <w:sz w:val="24"/>
          <w:szCs w:val="24"/>
        </w:rPr>
        <w:t>В процессе исполнения бюджета района возможна корректировка объема прогноза поступлений доходов в бюджет района на сумму превышения (уменьшения) фактического объема их поступления в текущем финансовом году.</w:t>
      </w:r>
    </w:p>
    <w:p w:rsidR="007F5200" w:rsidRPr="003A2094" w:rsidRDefault="007F5200" w:rsidP="007F52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200" w:rsidRPr="003A2094" w:rsidRDefault="007F5200" w:rsidP="007F52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200" w:rsidRPr="003A2094" w:rsidRDefault="007F5200" w:rsidP="007F52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2094">
        <w:rPr>
          <w:rFonts w:ascii="Times New Roman" w:hAnsi="Times New Roman" w:cs="Times New Roman"/>
          <w:sz w:val="24"/>
          <w:szCs w:val="24"/>
        </w:rPr>
        <w:t>_________________</w:t>
      </w:r>
    </w:p>
    <w:p w:rsidR="007F5200" w:rsidRPr="003A2094" w:rsidRDefault="007F5200" w:rsidP="001F21E2">
      <w:pPr>
        <w:pStyle w:val="31"/>
        <w:jc w:val="left"/>
        <w:rPr>
          <w:szCs w:val="24"/>
        </w:rPr>
      </w:pPr>
    </w:p>
    <w:p w:rsidR="007F5200" w:rsidRPr="003A2094" w:rsidRDefault="007F5200" w:rsidP="001F21E2">
      <w:pPr>
        <w:pStyle w:val="31"/>
        <w:jc w:val="left"/>
        <w:rPr>
          <w:szCs w:val="24"/>
        </w:rPr>
      </w:pPr>
    </w:p>
    <w:p w:rsidR="007F5200" w:rsidRPr="003A2094" w:rsidRDefault="007F5200" w:rsidP="001F21E2">
      <w:pPr>
        <w:pStyle w:val="31"/>
        <w:jc w:val="left"/>
        <w:rPr>
          <w:szCs w:val="24"/>
        </w:rPr>
      </w:pPr>
    </w:p>
    <w:p w:rsidR="007F5200" w:rsidRPr="003A2094" w:rsidRDefault="007F5200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Default="001F4CF9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Default="00C22776" w:rsidP="001F21E2">
      <w:pPr>
        <w:pStyle w:val="31"/>
        <w:jc w:val="left"/>
        <w:rPr>
          <w:szCs w:val="24"/>
        </w:rPr>
      </w:pPr>
    </w:p>
    <w:p w:rsidR="00C22776" w:rsidRPr="003A2094" w:rsidRDefault="00C22776" w:rsidP="001F21E2">
      <w:pPr>
        <w:pStyle w:val="31"/>
        <w:jc w:val="left"/>
        <w:rPr>
          <w:szCs w:val="24"/>
        </w:rPr>
      </w:pPr>
      <w:bookmarkStart w:id="0" w:name="_GoBack"/>
      <w:bookmarkEnd w:id="0"/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4CF9">
      <w:pPr>
        <w:tabs>
          <w:tab w:val="left" w:pos="10080"/>
        </w:tabs>
        <w:suppressAutoHyphens/>
        <w:jc w:val="right"/>
        <w:rPr>
          <w:caps/>
          <w:sz w:val="24"/>
          <w:szCs w:val="24"/>
          <w:lang w:eastAsia="ar-SA"/>
        </w:rPr>
      </w:pPr>
      <w:r w:rsidRPr="003A2094">
        <w:rPr>
          <w:caps/>
          <w:sz w:val="24"/>
          <w:szCs w:val="24"/>
          <w:lang w:eastAsia="ar-SA"/>
        </w:rPr>
        <w:lastRenderedPageBreak/>
        <w:t>ПРИЛОЖЕНИЕ  2</w:t>
      </w:r>
    </w:p>
    <w:p w:rsidR="001F4CF9" w:rsidRPr="003A2094" w:rsidRDefault="001F4CF9" w:rsidP="001F4CF9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3A2094">
        <w:rPr>
          <w:sz w:val="24"/>
          <w:szCs w:val="24"/>
        </w:rPr>
        <w:t xml:space="preserve">к распоряжению Комитета муниципальной собственности </w:t>
      </w:r>
    </w:p>
    <w:p w:rsidR="001F4CF9" w:rsidRPr="003A2094" w:rsidRDefault="001F4CF9" w:rsidP="001F4CF9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3A2094">
        <w:rPr>
          <w:sz w:val="24"/>
          <w:szCs w:val="24"/>
        </w:rPr>
        <w:t xml:space="preserve">администрации Белоярского района </w:t>
      </w:r>
    </w:p>
    <w:p w:rsidR="001F4CF9" w:rsidRPr="003A2094" w:rsidRDefault="001F4CF9" w:rsidP="001F4CF9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3A2094">
        <w:rPr>
          <w:sz w:val="24"/>
          <w:szCs w:val="24"/>
        </w:rPr>
        <w:t>от</w:t>
      </w:r>
      <w:r w:rsidR="008B10BD">
        <w:rPr>
          <w:sz w:val="24"/>
          <w:szCs w:val="24"/>
        </w:rPr>
        <w:t xml:space="preserve"> 26 </w:t>
      </w:r>
      <w:r w:rsidRPr="003A2094">
        <w:rPr>
          <w:sz w:val="24"/>
          <w:szCs w:val="24"/>
        </w:rPr>
        <w:t xml:space="preserve"> </w:t>
      </w:r>
      <w:r w:rsidR="008B10BD">
        <w:rPr>
          <w:sz w:val="24"/>
          <w:szCs w:val="24"/>
        </w:rPr>
        <w:t>ноября</w:t>
      </w:r>
      <w:r w:rsidRPr="003A2094">
        <w:rPr>
          <w:sz w:val="24"/>
          <w:szCs w:val="24"/>
        </w:rPr>
        <w:t xml:space="preserve">  201</w:t>
      </w:r>
      <w:r w:rsidR="008B10BD">
        <w:rPr>
          <w:sz w:val="24"/>
          <w:szCs w:val="24"/>
        </w:rPr>
        <w:t>8</w:t>
      </w:r>
      <w:r w:rsidRPr="003A2094">
        <w:rPr>
          <w:sz w:val="24"/>
          <w:szCs w:val="24"/>
        </w:rPr>
        <w:t xml:space="preserve"> года № </w:t>
      </w:r>
      <w:r w:rsidR="008B10BD">
        <w:rPr>
          <w:sz w:val="24"/>
          <w:szCs w:val="24"/>
        </w:rPr>
        <w:t xml:space="preserve">     </w:t>
      </w:r>
      <w:proofErr w:type="gramStart"/>
      <w:r w:rsidRPr="003A2094">
        <w:rPr>
          <w:sz w:val="24"/>
          <w:szCs w:val="24"/>
        </w:rPr>
        <w:t>-р</w:t>
      </w:r>
      <w:proofErr w:type="gramEnd"/>
    </w:p>
    <w:p w:rsidR="001F4CF9" w:rsidRPr="003A2094" w:rsidRDefault="001F4CF9" w:rsidP="001F4CF9">
      <w:pPr>
        <w:pStyle w:val="a6"/>
        <w:ind w:left="5400"/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4CF9">
      <w:pPr>
        <w:pStyle w:val="a6"/>
        <w:jc w:val="center"/>
        <w:rPr>
          <w:b/>
        </w:rPr>
      </w:pPr>
      <w:r w:rsidRPr="003A2094">
        <w:rPr>
          <w:b/>
        </w:rPr>
        <w:t>МЕТОДИКА</w:t>
      </w:r>
    </w:p>
    <w:p w:rsidR="001F4CF9" w:rsidRPr="003A2094" w:rsidRDefault="001F4CF9" w:rsidP="001F4CF9">
      <w:pPr>
        <w:pStyle w:val="a6"/>
        <w:spacing w:after="0"/>
        <w:jc w:val="center"/>
        <w:rPr>
          <w:b/>
        </w:rPr>
      </w:pPr>
      <w:r w:rsidRPr="003A2094">
        <w:rPr>
          <w:b/>
        </w:rPr>
        <w:t xml:space="preserve">прогнозирования поступлений по источникам финансирования дефицита </w:t>
      </w:r>
    </w:p>
    <w:p w:rsidR="001F4CF9" w:rsidRPr="003A2094" w:rsidRDefault="001F4CF9" w:rsidP="001F4CF9">
      <w:pPr>
        <w:jc w:val="center"/>
        <w:rPr>
          <w:b/>
          <w:sz w:val="24"/>
          <w:szCs w:val="24"/>
        </w:rPr>
      </w:pPr>
      <w:r w:rsidRPr="003A2094">
        <w:rPr>
          <w:b/>
          <w:sz w:val="24"/>
          <w:szCs w:val="24"/>
        </w:rPr>
        <w:t xml:space="preserve">бюджета Белоярского района, главным администратором </w:t>
      </w:r>
      <w:proofErr w:type="gramStart"/>
      <w:r w:rsidRPr="003A2094">
        <w:rPr>
          <w:b/>
          <w:sz w:val="24"/>
          <w:szCs w:val="24"/>
        </w:rPr>
        <w:t>которых</w:t>
      </w:r>
      <w:proofErr w:type="gramEnd"/>
      <w:r w:rsidRPr="003A2094">
        <w:rPr>
          <w:b/>
          <w:sz w:val="24"/>
          <w:szCs w:val="24"/>
        </w:rPr>
        <w:t xml:space="preserve"> является Комитет муниципальной собственности администрации Белоярского района </w:t>
      </w:r>
    </w:p>
    <w:p w:rsidR="001F4CF9" w:rsidRPr="003A2094" w:rsidRDefault="001F4CF9" w:rsidP="001F4CF9">
      <w:pPr>
        <w:jc w:val="center"/>
        <w:rPr>
          <w:b/>
          <w:sz w:val="24"/>
          <w:szCs w:val="24"/>
        </w:rPr>
      </w:pPr>
      <w:r w:rsidRPr="003A2094">
        <w:rPr>
          <w:b/>
          <w:sz w:val="24"/>
          <w:szCs w:val="24"/>
        </w:rPr>
        <w:t xml:space="preserve">(далее – Методика)  </w:t>
      </w:r>
    </w:p>
    <w:p w:rsidR="001F4CF9" w:rsidRPr="003A2094" w:rsidRDefault="001F4CF9" w:rsidP="001F4CF9">
      <w:pPr>
        <w:pStyle w:val="a6"/>
        <w:jc w:val="center"/>
        <w:rPr>
          <w:b/>
        </w:rPr>
      </w:pPr>
    </w:p>
    <w:p w:rsidR="001F4CF9" w:rsidRPr="003A2094" w:rsidRDefault="001F4CF9" w:rsidP="001F4CF9">
      <w:pPr>
        <w:pStyle w:val="a6"/>
        <w:jc w:val="center"/>
        <w:rPr>
          <w:b/>
        </w:rPr>
      </w:pPr>
    </w:p>
    <w:p w:rsidR="001F4CF9" w:rsidRPr="003A2094" w:rsidRDefault="001F4CF9" w:rsidP="001F4CF9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3A2094">
        <w:rPr>
          <w:sz w:val="24"/>
          <w:szCs w:val="24"/>
        </w:rPr>
        <w:t xml:space="preserve">1. </w:t>
      </w:r>
      <w:proofErr w:type="gramStart"/>
      <w:r w:rsidRPr="003A2094">
        <w:rPr>
          <w:sz w:val="24"/>
          <w:szCs w:val="24"/>
        </w:rPr>
        <w:t>Настоящая Методика разработана в соответствии с общими требованиями к методике прогнозирования поступлений по источникам финансирования дефицита бюджета, утвержденными постановлением Правительства Российской Федерации               от 26 мая 2016 года № 469, и определяет основные принципы прогнозирования поступлений по источникам финансирования дефицита бюджета Белоярского района (далее – район) по кодам классификации источников финансирования дефицита бюджета, закрепленным за Комитетом муниципальной собственности администрации Белоярского района (далее – главный</w:t>
      </w:r>
      <w:proofErr w:type="gramEnd"/>
      <w:r w:rsidRPr="003A2094">
        <w:rPr>
          <w:sz w:val="24"/>
          <w:szCs w:val="24"/>
        </w:rPr>
        <w:t xml:space="preserve"> администратор), в целях прогнозирования поступлений по источникам финансирования дефицита бюджета района при формировании проекта бюджета района на очередной финансовый год и плановый период.</w:t>
      </w:r>
    </w:p>
    <w:p w:rsidR="001F4CF9" w:rsidRPr="003A2094" w:rsidRDefault="001F4CF9" w:rsidP="001F4CF9">
      <w:pPr>
        <w:pStyle w:val="a6"/>
        <w:ind w:firstLine="709"/>
        <w:jc w:val="both"/>
      </w:pPr>
      <w:r w:rsidRPr="003A2094">
        <w:t xml:space="preserve">2. Перечень поступлений по источникам финансирования дефицита бюджета района, в отношении которых главный администратор выполняет бюджетные полномочия: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F4CF9" w:rsidRPr="003A2094" w:rsidTr="00563196">
        <w:tc>
          <w:tcPr>
            <w:tcW w:w="4785" w:type="dxa"/>
          </w:tcPr>
          <w:p w:rsidR="001F4CF9" w:rsidRPr="003A2094" w:rsidRDefault="001F4CF9" w:rsidP="00563196">
            <w:pPr>
              <w:pStyle w:val="a6"/>
              <w:jc w:val="center"/>
              <w:rPr>
                <w:b/>
              </w:rPr>
            </w:pPr>
            <w:r w:rsidRPr="003A2094">
              <w:rPr>
                <w:b/>
              </w:rPr>
              <w:t xml:space="preserve">Коды бюджетной </w:t>
            </w:r>
            <w:proofErr w:type="gramStart"/>
            <w:r w:rsidRPr="003A2094">
              <w:rPr>
                <w:b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785" w:type="dxa"/>
          </w:tcPr>
          <w:p w:rsidR="001F4CF9" w:rsidRPr="003A2094" w:rsidRDefault="001F4CF9" w:rsidP="00563196">
            <w:pPr>
              <w:pStyle w:val="a6"/>
              <w:jc w:val="center"/>
              <w:rPr>
                <w:b/>
              </w:rPr>
            </w:pPr>
            <w:r w:rsidRPr="003A2094">
              <w:rPr>
                <w:b/>
              </w:rPr>
              <w:t xml:space="preserve">Наименование </w:t>
            </w:r>
            <w:proofErr w:type="gramStart"/>
            <w:r w:rsidRPr="003A2094">
              <w:rPr>
                <w:b/>
              </w:rPr>
              <w:t>кодов бюджетной классификации источников финансирования дефицита бюджета</w:t>
            </w:r>
            <w:proofErr w:type="gramEnd"/>
          </w:p>
        </w:tc>
      </w:tr>
      <w:tr w:rsidR="001F4CF9" w:rsidRPr="003A2094" w:rsidTr="00563196">
        <w:tc>
          <w:tcPr>
            <w:tcW w:w="4785" w:type="dxa"/>
            <w:vAlign w:val="center"/>
          </w:tcPr>
          <w:p w:rsidR="001F4CF9" w:rsidRPr="003A2094" w:rsidRDefault="00F73196" w:rsidP="00563196">
            <w:pPr>
              <w:pStyle w:val="a6"/>
              <w:jc w:val="center"/>
              <w:rPr>
                <w:color w:val="000000"/>
              </w:rPr>
            </w:pPr>
            <w:r w:rsidRPr="003A2094">
              <w:t>070 01 06 01 00 05 0000 630</w:t>
            </w:r>
          </w:p>
        </w:tc>
        <w:tc>
          <w:tcPr>
            <w:tcW w:w="4785" w:type="dxa"/>
          </w:tcPr>
          <w:p w:rsidR="001F4CF9" w:rsidRPr="003A2094" w:rsidRDefault="00F73196" w:rsidP="005631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A2094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</w:tr>
    </w:tbl>
    <w:p w:rsidR="001F4CF9" w:rsidRPr="003A2094" w:rsidRDefault="001F4CF9" w:rsidP="00E754D6">
      <w:pPr>
        <w:pStyle w:val="a6"/>
        <w:spacing w:after="0"/>
        <w:ind w:firstLine="709"/>
        <w:jc w:val="both"/>
      </w:pPr>
      <w:r w:rsidRPr="003A2094">
        <w:t>3. Для расчета прогнозного объема поступлений по источникам финансирования дефицита бюджета района, указанных в пункте 2 настоящей Методики, применяется метод прямого счета.</w:t>
      </w:r>
    </w:p>
    <w:p w:rsidR="00172B29" w:rsidRPr="003A2094" w:rsidRDefault="00F73196" w:rsidP="00172B29">
      <w:pPr>
        <w:pStyle w:val="formattext"/>
        <w:spacing w:before="0" w:beforeAutospacing="0" w:after="0" w:afterAutospacing="0"/>
        <w:ind w:firstLine="709"/>
        <w:jc w:val="both"/>
      </w:pPr>
      <w:proofErr w:type="gramStart"/>
      <w:r w:rsidRPr="003A2094">
        <w:t>Планируемые поступления</w:t>
      </w:r>
      <w:r w:rsidR="00172B29" w:rsidRPr="003A2094">
        <w:t xml:space="preserve"> по данному коду бюджетной классификации источников финансирования дефицита бюджета</w:t>
      </w:r>
      <w:r w:rsidRPr="003A2094">
        <w:t xml:space="preserve"> определяются в отношении акций, по которым в текущем финансовом году принято решение об условиях приватизации способами, предусмотренными законодательством Российской Федерации (за исключением преобразования унитарного предприятия в открытое акционерное общество, внесения </w:t>
      </w:r>
      <w:r w:rsidR="00172B29" w:rsidRPr="003A2094">
        <w:t>муниципального</w:t>
      </w:r>
      <w:r w:rsidRPr="003A2094">
        <w:t xml:space="preserve"> имущества в качестве вклада в уставные капиталы открытых акционерных</w:t>
      </w:r>
      <w:r w:rsidR="00E754D6" w:rsidRPr="003A2094">
        <w:t xml:space="preserve"> </w:t>
      </w:r>
      <w:r w:rsidRPr="003A2094">
        <w:t>обществ).</w:t>
      </w:r>
      <w:proofErr w:type="gramEnd"/>
    </w:p>
    <w:p w:rsidR="00E754D6" w:rsidRPr="003A2094" w:rsidRDefault="00F73196" w:rsidP="00172B29">
      <w:pPr>
        <w:pStyle w:val="formattext"/>
        <w:spacing w:before="0" w:beforeAutospacing="0" w:after="0" w:afterAutospacing="0"/>
        <w:ind w:firstLine="709"/>
        <w:jc w:val="both"/>
      </w:pPr>
      <w:r w:rsidRPr="003A2094">
        <w:br/>
      </w:r>
    </w:p>
    <w:p w:rsidR="00E754D6" w:rsidRPr="003A2094" w:rsidRDefault="00E754D6" w:rsidP="00E754D6">
      <w:pPr>
        <w:pStyle w:val="formattext"/>
      </w:pPr>
    </w:p>
    <w:p w:rsidR="00F23456" w:rsidRPr="003A2094" w:rsidRDefault="00F73196" w:rsidP="00F23456">
      <w:pPr>
        <w:pStyle w:val="formattext"/>
        <w:ind w:firstLine="851"/>
      </w:pPr>
      <w:r w:rsidRPr="003A2094">
        <w:lastRenderedPageBreak/>
        <w:t>Применяется метод прямого расчета по формуле:</w:t>
      </w:r>
    </w:p>
    <w:p w:rsidR="006773C0" w:rsidRPr="003A2094" w:rsidRDefault="006773C0" w:rsidP="006773C0">
      <w:pPr>
        <w:pStyle w:val="formattext"/>
        <w:spacing w:before="0" w:beforeAutospacing="0" w:after="0" w:afterAutospacing="0"/>
        <w:ind w:firstLine="851"/>
        <w:jc w:val="center"/>
      </w:pPr>
      <m:oMathPara>
        <m:oMath>
          <m:r>
            <w:rPr>
              <w:rFonts w:ascii="Cambria Math" w:hAnsi="Cambria Math"/>
              <w:lang w:val="en-US"/>
            </w:rPr>
            <m:t>ПДj=</m:t>
          </m:r>
          <m:nary>
            <m:naryPr>
              <m:chr m:val="∑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ПД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i,</m:t>
          </m:r>
        </m:oMath>
      </m:oMathPara>
    </w:p>
    <w:p w:rsidR="00172B29" w:rsidRPr="003A2094" w:rsidRDefault="00F23456" w:rsidP="006773C0">
      <w:pPr>
        <w:pStyle w:val="formattext"/>
        <w:ind w:firstLine="851"/>
      </w:pPr>
      <w:r w:rsidRPr="003A2094">
        <w:t>где:</w:t>
      </w:r>
    </w:p>
    <w:p w:rsidR="00F23456" w:rsidRPr="003A2094" w:rsidRDefault="00F73196" w:rsidP="00172B29">
      <w:pPr>
        <w:pStyle w:val="formattext"/>
        <w:spacing w:before="0" w:beforeAutospacing="0" w:after="0" w:afterAutospacing="0"/>
        <w:ind w:firstLine="851"/>
        <w:jc w:val="both"/>
      </w:pPr>
      <w:proofErr w:type="spellStart"/>
      <w:r w:rsidRPr="003A2094">
        <w:t>ПД</w:t>
      </w:r>
      <w:proofErr w:type="gramStart"/>
      <w:r w:rsidRPr="003A2094">
        <w:t>j</w:t>
      </w:r>
      <w:proofErr w:type="spellEnd"/>
      <w:proofErr w:type="gramEnd"/>
      <w:r w:rsidRPr="003A2094">
        <w:t xml:space="preserve"> - прогноз поступлений на j-й финансовый год;</w:t>
      </w:r>
    </w:p>
    <w:p w:rsidR="00F23456" w:rsidRPr="003A2094" w:rsidRDefault="00F73196" w:rsidP="00172B29">
      <w:pPr>
        <w:pStyle w:val="formattext"/>
        <w:spacing w:before="0" w:beforeAutospacing="0" w:after="0" w:afterAutospacing="0"/>
        <w:ind w:firstLine="851"/>
        <w:jc w:val="both"/>
      </w:pPr>
      <w:r w:rsidRPr="003A2094">
        <w:t>n - количество хозяйственных обществ, акции которых планируются к приватизации в j-м году;</w:t>
      </w:r>
    </w:p>
    <w:p w:rsidR="00172B29" w:rsidRPr="003A2094" w:rsidRDefault="00F73196" w:rsidP="00F23456">
      <w:pPr>
        <w:pStyle w:val="formattext"/>
        <w:spacing w:before="0" w:beforeAutospacing="0" w:after="0" w:afterAutospacing="0"/>
        <w:jc w:val="center"/>
      </w:pPr>
      <w:proofErr w:type="spellStart"/>
      <w:r w:rsidRPr="003A2094">
        <w:t>ПД</w:t>
      </w:r>
      <w:proofErr w:type="gramStart"/>
      <w:r w:rsidRPr="003A2094">
        <w:t>i</w:t>
      </w:r>
      <w:proofErr w:type="spellEnd"/>
      <w:proofErr w:type="gramEnd"/>
      <w:r w:rsidRPr="003A2094">
        <w:t xml:space="preserve"> = </w:t>
      </w:r>
      <w:proofErr w:type="spellStart"/>
      <w:r w:rsidRPr="003A2094">
        <w:t>Кi</w:t>
      </w:r>
      <w:proofErr w:type="spellEnd"/>
      <w:r w:rsidRPr="003A2094">
        <w:t xml:space="preserve"> x </w:t>
      </w:r>
      <w:proofErr w:type="spellStart"/>
      <w:r w:rsidRPr="003A2094">
        <w:t>Стi</w:t>
      </w:r>
      <w:proofErr w:type="spellEnd"/>
      <w:r w:rsidRPr="003A2094">
        <w:t>, где:</w:t>
      </w:r>
    </w:p>
    <w:p w:rsidR="00F23456" w:rsidRPr="003A2094" w:rsidRDefault="00F23456" w:rsidP="00172B29">
      <w:pPr>
        <w:pStyle w:val="formattext"/>
        <w:spacing w:before="0" w:beforeAutospacing="0" w:after="0" w:afterAutospacing="0"/>
        <w:ind w:firstLine="851"/>
        <w:jc w:val="both"/>
      </w:pPr>
    </w:p>
    <w:p w:rsidR="00172B29" w:rsidRPr="003A2094" w:rsidRDefault="00F73196" w:rsidP="00F23456">
      <w:pPr>
        <w:pStyle w:val="formattext"/>
        <w:spacing w:before="0" w:beforeAutospacing="0" w:after="0" w:afterAutospacing="0"/>
        <w:ind w:firstLine="851"/>
        <w:jc w:val="both"/>
      </w:pPr>
      <w:proofErr w:type="spellStart"/>
      <w:r w:rsidRPr="003A2094">
        <w:t>К</w:t>
      </w:r>
      <w:proofErr w:type="gramStart"/>
      <w:r w:rsidRPr="003A2094">
        <w:t>i</w:t>
      </w:r>
      <w:proofErr w:type="spellEnd"/>
      <w:proofErr w:type="gramEnd"/>
      <w:r w:rsidRPr="003A2094">
        <w:t xml:space="preserve"> - количество акций i-го хозяйственного общества, планируемого к приватизации в j-м году в соответствии с прогнозным планом приватизации (проектом прогнозного плана приватизации) </w:t>
      </w:r>
      <w:r w:rsidR="00172B29" w:rsidRPr="003A2094">
        <w:t>муниципального</w:t>
      </w:r>
      <w:r w:rsidRPr="003A2094">
        <w:t xml:space="preserve"> имущества </w:t>
      </w:r>
      <w:r w:rsidR="00172B29" w:rsidRPr="003A2094">
        <w:t xml:space="preserve">Белоярского района </w:t>
      </w:r>
      <w:r w:rsidRPr="003A2094">
        <w:t xml:space="preserve"> на j-й финансовый год;</w:t>
      </w:r>
    </w:p>
    <w:p w:rsidR="00F23456" w:rsidRPr="003A2094" w:rsidRDefault="00F73196" w:rsidP="00F23456">
      <w:pPr>
        <w:pStyle w:val="formattext"/>
        <w:spacing w:before="0" w:beforeAutospacing="0" w:after="0" w:afterAutospacing="0"/>
        <w:ind w:firstLine="851"/>
        <w:jc w:val="both"/>
      </w:pPr>
      <w:proofErr w:type="spellStart"/>
      <w:r w:rsidRPr="003A2094">
        <w:t>Ст</w:t>
      </w:r>
      <w:proofErr w:type="gramStart"/>
      <w:r w:rsidRPr="003A2094">
        <w:t>i</w:t>
      </w:r>
      <w:proofErr w:type="spellEnd"/>
      <w:proofErr w:type="gramEnd"/>
      <w:r w:rsidRPr="003A2094">
        <w:t xml:space="preserve"> - номинальная стоимость акции i-го хозяйственного общества.</w:t>
      </w:r>
    </w:p>
    <w:p w:rsidR="00F23456" w:rsidRPr="003A2094" w:rsidRDefault="00F73196" w:rsidP="00F23456">
      <w:pPr>
        <w:pStyle w:val="formattext"/>
        <w:spacing w:before="0" w:beforeAutospacing="0" w:after="0" w:afterAutospacing="0"/>
        <w:ind w:firstLine="851"/>
        <w:jc w:val="both"/>
      </w:pPr>
      <w:r w:rsidRPr="003A2094">
        <w:t>При формировании в текущем финансовом году уточненного прогноза объема планируемых поступлений в бюджет</w:t>
      </w:r>
      <w:r w:rsidR="00F23456" w:rsidRPr="003A2094">
        <w:t xml:space="preserve"> района</w:t>
      </w:r>
      <w:r w:rsidRPr="003A2094">
        <w:t xml:space="preserve"> на текущий финансовый год учитываются условия приватизации акций хозяйственного общества, рыночная стоимость акций хозяйственного общества на основании отчета об оценке оценочной организации.</w:t>
      </w:r>
    </w:p>
    <w:p w:rsidR="00F73196" w:rsidRPr="003A2094" w:rsidRDefault="00F73196" w:rsidP="00F23456">
      <w:pPr>
        <w:pStyle w:val="formattext"/>
        <w:spacing w:before="0" w:beforeAutospacing="0" w:after="0" w:afterAutospacing="0"/>
        <w:ind w:firstLine="851"/>
        <w:jc w:val="both"/>
      </w:pPr>
      <w:r w:rsidRPr="003A2094">
        <w:t>Планируемые поступления определяются без учета налогов и сборов, предусмотренных законодательством о налогах и сборах.</w:t>
      </w: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F23456" w:rsidP="00F23456">
      <w:pPr>
        <w:pStyle w:val="31"/>
        <w:rPr>
          <w:szCs w:val="24"/>
        </w:rPr>
      </w:pPr>
      <w:r w:rsidRPr="003A2094">
        <w:rPr>
          <w:szCs w:val="24"/>
        </w:rPr>
        <w:t>__________________</w:t>
      </w: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1F4CF9" w:rsidRPr="003A2094" w:rsidRDefault="001F4CF9" w:rsidP="001F21E2">
      <w:pPr>
        <w:pStyle w:val="31"/>
        <w:jc w:val="left"/>
        <w:rPr>
          <w:szCs w:val="24"/>
        </w:rPr>
      </w:pPr>
    </w:p>
    <w:p w:rsidR="005E02CC" w:rsidRPr="003A2094" w:rsidRDefault="005E02CC" w:rsidP="001F21E2">
      <w:pPr>
        <w:pStyle w:val="31"/>
        <w:jc w:val="left"/>
        <w:rPr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5E02CC" w:rsidRPr="003A2094" w:rsidRDefault="005E02CC" w:rsidP="005E02CC">
      <w:pPr>
        <w:rPr>
          <w:sz w:val="24"/>
          <w:szCs w:val="24"/>
        </w:rPr>
      </w:pPr>
    </w:p>
    <w:p w:rsidR="001F4CF9" w:rsidRPr="003A2094" w:rsidRDefault="005E02CC" w:rsidP="005E02CC">
      <w:pPr>
        <w:tabs>
          <w:tab w:val="left" w:pos="1116"/>
        </w:tabs>
        <w:rPr>
          <w:sz w:val="24"/>
          <w:szCs w:val="24"/>
          <w:lang w:val="en-US"/>
        </w:rPr>
      </w:pPr>
      <w:r w:rsidRPr="003A2094">
        <w:rPr>
          <w:sz w:val="24"/>
          <w:szCs w:val="24"/>
        </w:rPr>
        <w:tab/>
      </w:r>
      <w:r w:rsidRPr="003A2094">
        <w:rPr>
          <w:sz w:val="24"/>
          <w:szCs w:val="24"/>
        </w:rPr>
        <w:br/>
      </w:r>
      <w:r w:rsidRPr="003A2094">
        <w:rPr>
          <w:sz w:val="24"/>
          <w:szCs w:val="24"/>
        </w:rPr>
        <w:br/>
      </w:r>
    </w:p>
    <w:sectPr w:rsidR="001F4CF9" w:rsidRPr="003A2094" w:rsidSect="002A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1E2"/>
    <w:rsid w:val="00072E52"/>
    <w:rsid w:val="00145CD9"/>
    <w:rsid w:val="00172B29"/>
    <w:rsid w:val="001B1FA1"/>
    <w:rsid w:val="001D117E"/>
    <w:rsid w:val="001E5979"/>
    <w:rsid w:val="001F21E2"/>
    <w:rsid w:val="001F4CF9"/>
    <w:rsid w:val="00221278"/>
    <w:rsid w:val="00267967"/>
    <w:rsid w:val="002A07CA"/>
    <w:rsid w:val="002A1E31"/>
    <w:rsid w:val="002A2EAE"/>
    <w:rsid w:val="002B6B9F"/>
    <w:rsid w:val="002D01EB"/>
    <w:rsid w:val="002F763B"/>
    <w:rsid w:val="003A2094"/>
    <w:rsid w:val="003F3491"/>
    <w:rsid w:val="00447CCD"/>
    <w:rsid w:val="0046575F"/>
    <w:rsid w:val="0048001D"/>
    <w:rsid w:val="004D5681"/>
    <w:rsid w:val="00517904"/>
    <w:rsid w:val="005561ED"/>
    <w:rsid w:val="00582252"/>
    <w:rsid w:val="005E02CC"/>
    <w:rsid w:val="006060F3"/>
    <w:rsid w:val="00637F75"/>
    <w:rsid w:val="006773C0"/>
    <w:rsid w:val="006851E9"/>
    <w:rsid w:val="00693033"/>
    <w:rsid w:val="006A30D7"/>
    <w:rsid w:val="0072032A"/>
    <w:rsid w:val="00741682"/>
    <w:rsid w:val="007826F7"/>
    <w:rsid w:val="00783BC0"/>
    <w:rsid w:val="0078507F"/>
    <w:rsid w:val="007D6308"/>
    <w:rsid w:val="007F5200"/>
    <w:rsid w:val="008037BA"/>
    <w:rsid w:val="00813233"/>
    <w:rsid w:val="00874D46"/>
    <w:rsid w:val="008B10BD"/>
    <w:rsid w:val="0096384C"/>
    <w:rsid w:val="009641AA"/>
    <w:rsid w:val="009E6EF9"/>
    <w:rsid w:val="00A25973"/>
    <w:rsid w:val="00A3788E"/>
    <w:rsid w:val="00AC57EA"/>
    <w:rsid w:val="00B27429"/>
    <w:rsid w:val="00B468EF"/>
    <w:rsid w:val="00B5164E"/>
    <w:rsid w:val="00B52F19"/>
    <w:rsid w:val="00B568E8"/>
    <w:rsid w:val="00BA0C04"/>
    <w:rsid w:val="00BF52CC"/>
    <w:rsid w:val="00C22776"/>
    <w:rsid w:val="00C2424F"/>
    <w:rsid w:val="00C44222"/>
    <w:rsid w:val="00C67F49"/>
    <w:rsid w:val="00CD0872"/>
    <w:rsid w:val="00CD2AAF"/>
    <w:rsid w:val="00CF35B1"/>
    <w:rsid w:val="00DB46D2"/>
    <w:rsid w:val="00DC6D6B"/>
    <w:rsid w:val="00E10F8B"/>
    <w:rsid w:val="00E65AC7"/>
    <w:rsid w:val="00E754D6"/>
    <w:rsid w:val="00E90A96"/>
    <w:rsid w:val="00EB70F2"/>
    <w:rsid w:val="00EC66CD"/>
    <w:rsid w:val="00F23456"/>
    <w:rsid w:val="00F470B6"/>
    <w:rsid w:val="00F73196"/>
    <w:rsid w:val="00F8096C"/>
    <w:rsid w:val="00FB3F82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1E2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2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1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F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F21E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1F2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E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82252"/>
    <w:rPr>
      <w:color w:val="0000FF"/>
      <w:u w:val="single"/>
    </w:rPr>
  </w:style>
  <w:style w:type="paragraph" w:customStyle="1" w:styleId="ConsPlusNormal">
    <w:name w:val="ConsPlusNormal"/>
    <w:rsid w:val="00606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5200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F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F52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F5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7319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Placeholder Text"/>
    <w:basedOn w:val="a0"/>
    <w:uiPriority w:val="99"/>
    <w:semiHidden/>
    <w:rsid w:val="005E02CC"/>
    <w:rPr>
      <w:color w:val="808080"/>
    </w:rPr>
  </w:style>
  <w:style w:type="paragraph" w:styleId="a9">
    <w:name w:val="Normal (Web)"/>
    <w:basedOn w:val="a"/>
    <w:uiPriority w:val="99"/>
    <w:unhideWhenUsed/>
    <w:rsid w:val="00637F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DFDB-76CF-49D7-8583-D5F3468B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Орловы</cp:lastModifiedBy>
  <cp:revision>16</cp:revision>
  <cp:lastPrinted>2017-05-23T10:29:00Z</cp:lastPrinted>
  <dcterms:created xsi:type="dcterms:W3CDTF">2017-05-23T10:54:00Z</dcterms:created>
  <dcterms:modified xsi:type="dcterms:W3CDTF">2018-11-29T01:01:00Z</dcterms:modified>
</cp:coreProperties>
</file>