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65" w:rsidRPr="0051136E" w:rsidRDefault="002B3765" w:rsidP="002B376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95BE8AF" wp14:editId="65FA4ED3">
            <wp:extent cx="648335" cy="887730"/>
            <wp:effectExtent l="0" t="0" r="0" b="762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765" w:rsidRPr="0051136E" w:rsidRDefault="002B3765" w:rsidP="002B376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B3765" w:rsidRPr="0051136E" w:rsidRDefault="002B3765" w:rsidP="002B3765">
      <w:pPr>
        <w:tabs>
          <w:tab w:val="center" w:pos="4618"/>
          <w:tab w:val="left" w:pos="8480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1136E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2B3765" w:rsidRPr="0016619E" w:rsidRDefault="002B3765" w:rsidP="002B3765">
      <w:pPr>
        <w:keepNext/>
        <w:tabs>
          <w:tab w:val="center" w:pos="4618"/>
          <w:tab w:val="left" w:pos="8300"/>
        </w:tabs>
        <w:spacing w:after="0" w:line="240" w:lineRule="auto"/>
        <w:ind w:right="-108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661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2B3765" w:rsidRPr="0051136E" w:rsidRDefault="002B3765" w:rsidP="002B376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B3765" w:rsidRPr="002B3765" w:rsidRDefault="00741C00" w:rsidP="002B3765">
      <w:pPr>
        <w:keepNext/>
        <w:spacing w:after="0" w:line="240" w:lineRule="auto"/>
        <w:ind w:right="-108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2B3765" w:rsidRPr="0051136E" w:rsidRDefault="002B3765" w:rsidP="002B3765">
      <w:pPr>
        <w:keepNext/>
        <w:spacing w:after="0" w:line="240" w:lineRule="auto"/>
        <w:ind w:right="-1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БЕЛОЯРСКОГО РАЙОНА</w:t>
      </w:r>
    </w:p>
    <w:p w:rsidR="002B3765" w:rsidRPr="0051136E" w:rsidRDefault="002B3765" w:rsidP="002B376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B3765" w:rsidRPr="0051136E" w:rsidRDefault="00741C00" w:rsidP="002B376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</w:t>
      </w:r>
    </w:p>
    <w:p w:rsidR="002B3765" w:rsidRPr="0051136E" w:rsidRDefault="00F331CA" w:rsidP="002B3765">
      <w:pPr>
        <w:keepNext/>
        <w:spacing w:after="0" w:line="240" w:lineRule="auto"/>
        <w:ind w:right="-1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2B3765" w:rsidRPr="0051136E" w:rsidRDefault="002B3765" w:rsidP="002B376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3765" w:rsidRPr="0051136E" w:rsidRDefault="002B3765" w:rsidP="002B376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3765" w:rsidRPr="0051136E" w:rsidRDefault="002B3765" w:rsidP="002B376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113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="0014503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    </w:t>
      </w:r>
      <w:r w:rsidRPr="005113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года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</w:t>
      </w:r>
      <w:r w:rsidRPr="005113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</w:t>
      </w:r>
      <w:r w:rsidR="00BD7A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14503C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</w:p>
    <w:p w:rsidR="002B3765" w:rsidRPr="0051136E" w:rsidRDefault="002B3765" w:rsidP="002B376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B3765" w:rsidRDefault="002B3765" w:rsidP="002B376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3048B" w:rsidRDefault="002B3765" w:rsidP="00F3048B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B376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 внесении изменени</w:t>
      </w:r>
      <w:r w:rsidR="003D43F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й</w:t>
      </w:r>
      <w:r w:rsidRPr="002B376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в </w:t>
      </w:r>
      <w:r w:rsidR="00805A6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приложение </w:t>
      </w:r>
      <w:r w:rsidR="00F304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к </w:t>
      </w:r>
      <w:r w:rsidR="000A2DA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постановлению </w:t>
      </w:r>
      <w:r w:rsidRPr="002B376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администрации </w:t>
      </w:r>
    </w:p>
    <w:p w:rsidR="002B3765" w:rsidRPr="0051136E" w:rsidRDefault="002B3765" w:rsidP="00F3048B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B376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Белоярского района</w:t>
      </w:r>
      <w:r w:rsidR="00F304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2B376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от 2</w:t>
      </w:r>
      <w:r w:rsidR="000A2DA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</w:t>
      </w:r>
      <w:r w:rsidRPr="002B376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0A2DA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сентября 2019</w:t>
      </w:r>
      <w:r w:rsidRPr="002B376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года № </w:t>
      </w:r>
      <w:r w:rsidR="000A2DA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783</w:t>
      </w:r>
    </w:p>
    <w:p w:rsidR="002B3765" w:rsidRPr="0051136E" w:rsidRDefault="002B3765" w:rsidP="002B3765">
      <w:pPr>
        <w:spacing w:after="0" w:line="48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3765" w:rsidRPr="0015281A" w:rsidRDefault="0063018C" w:rsidP="0063018C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proofErr w:type="gramStart"/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proofErr w:type="gramEnd"/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т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н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л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5281A">
        <w:rPr>
          <w:rFonts w:ascii="Times New Roman" w:eastAsia="Times New Roman" w:hAnsi="Times New Roman" w:cs="Times New Roman"/>
          <w:sz w:val="24"/>
          <w:szCs w:val="20"/>
          <w:lang w:eastAsia="ru-RU"/>
        </w:rPr>
        <w:t>ю:</w:t>
      </w:r>
    </w:p>
    <w:p w:rsidR="00DA43DE" w:rsidRDefault="00F3048B" w:rsidP="002B3765">
      <w:pPr>
        <w:tabs>
          <w:tab w:val="left" w:pos="765"/>
        </w:tabs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 </w:t>
      </w:r>
      <w:r w:rsidR="002B3765" w:rsidRPr="002B3765">
        <w:rPr>
          <w:rFonts w:ascii="Times New Roman" w:eastAsia="Times New Roman" w:hAnsi="Times New Roman" w:cs="Times New Roman"/>
          <w:sz w:val="24"/>
          <w:szCs w:val="20"/>
          <w:lang w:eastAsia="ru-RU"/>
        </w:rPr>
        <w:t>Внести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A2DA3">
        <w:rPr>
          <w:rFonts w:ascii="Times New Roman" w:eastAsia="Times New Roman" w:hAnsi="Times New Roman" w:cs="Times New Roman"/>
          <w:sz w:val="24"/>
          <w:szCs w:val="20"/>
          <w:lang w:eastAsia="ru-RU"/>
        </w:rPr>
        <w:t>в приложение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B4800">
        <w:rPr>
          <w:rFonts w:ascii="Times New Roman" w:eastAsia="Times New Roman" w:hAnsi="Times New Roman" w:cs="Times New Roman"/>
          <w:sz w:val="24"/>
          <w:szCs w:val="20"/>
          <w:lang w:eastAsia="ru-RU"/>
        </w:rPr>
        <w:t>«Административный регламент предоставления муниципальной услуги «Выдача разрешения на вступление в брак несовершеннолетнему лицу»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A2D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 постановлению администрации Белоярского района от 23 сентября 2019 года </w:t>
      </w:r>
      <w:r w:rsidR="004852F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</w:t>
      </w:r>
      <w:r w:rsidR="000A2DA3">
        <w:rPr>
          <w:rFonts w:ascii="Times New Roman" w:eastAsia="Times New Roman" w:hAnsi="Times New Roman" w:cs="Times New Roman"/>
          <w:sz w:val="24"/>
          <w:szCs w:val="20"/>
          <w:lang w:eastAsia="ru-RU"/>
        </w:rPr>
        <w:t>№ 783</w:t>
      </w:r>
      <w:r w:rsidR="00F331C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утверждении административного регламента предоставления муниципальной услуги «Выдача разрешения на вступление в брак несовершеннолетнему лицу» </w:t>
      </w:r>
      <w:r w:rsidR="00DA43D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следующие </w:t>
      </w:r>
      <w:r w:rsidR="000A2D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B3765">
        <w:rPr>
          <w:rFonts w:ascii="Times New Roman" w:eastAsia="Times New Roman" w:hAnsi="Times New Roman" w:cs="Times New Roman"/>
          <w:sz w:val="24"/>
          <w:szCs w:val="20"/>
          <w:lang w:eastAsia="ru-RU"/>
        </w:rPr>
        <w:t>изменени</w:t>
      </w:r>
      <w:r w:rsidR="00DA43DE">
        <w:rPr>
          <w:rFonts w:ascii="Times New Roman" w:eastAsia="Times New Roman" w:hAnsi="Times New Roman" w:cs="Times New Roman"/>
          <w:sz w:val="24"/>
          <w:szCs w:val="20"/>
          <w:lang w:eastAsia="ru-RU"/>
        </w:rPr>
        <w:t>я:</w:t>
      </w:r>
    </w:p>
    <w:p w:rsidR="003D43FE" w:rsidRDefault="003D43FE" w:rsidP="002B3765">
      <w:pPr>
        <w:tabs>
          <w:tab w:val="left" w:pos="765"/>
        </w:tabs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1) в разделе 1:</w:t>
      </w:r>
    </w:p>
    <w:p w:rsidR="00DA43DE" w:rsidRDefault="003D43FE" w:rsidP="002B3765">
      <w:pPr>
        <w:tabs>
          <w:tab w:val="left" w:pos="765"/>
        </w:tabs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а) абзац первый пункта 1.1</w:t>
      </w:r>
      <w:r w:rsidR="00DA43D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изложить в следующей редакции:</w:t>
      </w:r>
    </w:p>
    <w:p w:rsidR="00DA43DE" w:rsidRDefault="00DA43DE" w:rsidP="00DA43DE">
      <w:pPr>
        <w:tabs>
          <w:tab w:val="left" w:pos="765"/>
        </w:tabs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«1.1. </w:t>
      </w:r>
      <w:r w:rsidRPr="00DA43D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Настоящий   Административный   регламент   определяет   порядок   </w:t>
      </w:r>
      <w:r w:rsidR="003D43F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стандарт </w:t>
      </w:r>
      <w:r w:rsidRPr="00DA43DE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предоставления муниципальной услуги «В</w:t>
      </w:r>
      <w:r w:rsidRPr="00DA43D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ыдача разрешения </w:t>
      </w:r>
      <w:r w:rsidRPr="00DA43DE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вступление в брак несовершеннолетнему лицу»</w:t>
      </w:r>
      <w:r w:rsidRPr="00DA43D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(далее – муниципальная услуга)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администрацией Белоярского района в лице </w:t>
      </w:r>
      <w:r w:rsidRPr="00DA43D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proofErr w:type="gramStart"/>
      <w:r w:rsidRPr="00DA43D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отдел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а</w:t>
      </w:r>
      <w:r w:rsidRPr="00DA43D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записи актов гражданского состояния администрации Белоярского</w:t>
      </w:r>
      <w:proofErr w:type="gramEnd"/>
      <w:r w:rsidRPr="00DA43D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района (далее – уполномоченный орган).</w:t>
      </w:r>
      <w:r w:rsidR="003D43F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»;</w:t>
      </w:r>
    </w:p>
    <w:p w:rsidR="003D43FE" w:rsidRDefault="003D43FE" w:rsidP="00DA43DE">
      <w:pPr>
        <w:tabs>
          <w:tab w:val="left" w:pos="765"/>
        </w:tabs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б) в пункте 1.3:</w:t>
      </w:r>
    </w:p>
    <w:p w:rsidR="00DA43DE" w:rsidRDefault="003D43FE" w:rsidP="003D43FE">
      <w:pPr>
        <w:tabs>
          <w:tab w:val="left" w:pos="765"/>
        </w:tabs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- в а</w:t>
      </w:r>
      <w:r w:rsidR="00DA43D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бзац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е</w:t>
      </w:r>
      <w:r w:rsidR="00DA43D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втором </w:t>
      </w:r>
      <w:r w:rsidR="00DA43D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пункта 1.3.1</w:t>
      </w:r>
      <w:r w:rsidR="000F43B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, абзаце первом пункта 1.3.5</w:t>
      </w:r>
      <w:r w:rsidR="00DA43D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слова «</w:t>
      </w:r>
      <w:r w:rsidR="00756D0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официальном сайте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уполномоченного органа» заменить словами «</w:t>
      </w:r>
      <w:r w:rsidR="00756D0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официальном сайте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органов местного самоуправления Белоярского района»</w:t>
      </w:r>
      <w:r w:rsidR="000F43B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;</w:t>
      </w:r>
    </w:p>
    <w:p w:rsidR="000F43B3" w:rsidRDefault="000F43B3" w:rsidP="003D43FE">
      <w:pPr>
        <w:tabs>
          <w:tab w:val="left" w:pos="765"/>
        </w:tabs>
        <w:spacing w:after="0" w:line="240" w:lineRule="auto"/>
        <w:ind w:right="-10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абзацы первый, второй </w:t>
      </w:r>
      <w:r w:rsidR="0018161A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>ункта 1.3.7 изложить в следующей редакции:</w:t>
      </w:r>
    </w:p>
    <w:p w:rsidR="000F43B3" w:rsidRDefault="000F43B3" w:rsidP="000F43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0F43B3">
        <w:rPr>
          <w:rFonts w:ascii="Times New Roman" w:hAnsi="Times New Roman" w:cs="Times New Roman"/>
          <w:sz w:val="24"/>
          <w:szCs w:val="24"/>
        </w:rPr>
        <w:t xml:space="preserve">1.3.7. На информационных стендах в местах предоставления муниципальной услуги, 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Белоярского района </w:t>
      </w:r>
      <w:r w:rsidRPr="000F43B3">
        <w:rPr>
          <w:rFonts w:ascii="Times New Roman" w:hAnsi="Times New Roman" w:cs="Times New Roman"/>
          <w:sz w:val="24"/>
          <w:szCs w:val="24"/>
        </w:rPr>
        <w:t xml:space="preserve"> в сети Интернет размещается следующая информация:</w:t>
      </w:r>
    </w:p>
    <w:p w:rsidR="000F43B3" w:rsidRDefault="000F43B3" w:rsidP="000F43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3B3">
        <w:rPr>
          <w:rFonts w:ascii="Times New Roman" w:hAnsi="Times New Roman" w:cs="Times New Roman"/>
          <w:sz w:val="24"/>
          <w:szCs w:val="24"/>
        </w:rPr>
        <w:t>справочная информация (место нахождения, график работы, справочные теле</w:t>
      </w:r>
      <w:r>
        <w:rPr>
          <w:rFonts w:ascii="Times New Roman" w:hAnsi="Times New Roman" w:cs="Times New Roman"/>
          <w:sz w:val="24"/>
          <w:szCs w:val="24"/>
        </w:rPr>
        <w:t xml:space="preserve">фоны, адреса </w:t>
      </w:r>
      <w:r w:rsidRPr="000F43B3">
        <w:rPr>
          <w:rFonts w:ascii="Times New Roman" w:hAnsi="Times New Roman" w:cs="Times New Roman"/>
          <w:sz w:val="24"/>
          <w:szCs w:val="24"/>
        </w:rPr>
        <w:t>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района, </w:t>
      </w:r>
      <w:r w:rsidRPr="000F43B3">
        <w:rPr>
          <w:rFonts w:ascii="Times New Roman" w:hAnsi="Times New Roman" w:cs="Times New Roman"/>
          <w:sz w:val="24"/>
          <w:szCs w:val="24"/>
        </w:rPr>
        <w:t>уполномоченного органа)</w:t>
      </w:r>
      <w:proofErr w:type="gramStart"/>
      <w:r w:rsidRPr="000F43B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F43B3" w:rsidRDefault="000F43B3" w:rsidP="000F43B3">
      <w:pPr>
        <w:tabs>
          <w:tab w:val="left" w:pos="765"/>
        </w:tabs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в пункте 1.3.8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слова «</w:t>
      </w:r>
      <w:r w:rsidR="00756D0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официальном сайте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уполномоченного органа» заменить словами «</w:t>
      </w:r>
      <w:r w:rsidR="00756D0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официальном сайте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органов местного самоуправления Белоярского района»;</w:t>
      </w:r>
    </w:p>
    <w:p w:rsidR="000F43B3" w:rsidRDefault="000F43B3" w:rsidP="000F43B3">
      <w:pPr>
        <w:tabs>
          <w:tab w:val="left" w:pos="765"/>
        </w:tabs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2) в разделе 2:</w:t>
      </w:r>
    </w:p>
    <w:p w:rsidR="009E4841" w:rsidRDefault="000F43B3" w:rsidP="000F43B3">
      <w:pPr>
        <w:tabs>
          <w:tab w:val="left" w:pos="765"/>
        </w:tabs>
        <w:spacing w:after="0" w:line="240" w:lineRule="auto"/>
        <w:ind w:right="-10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а) п</w:t>
      </w:r>
      <w:r w:rsidR="009E4841">
        <w:rPr>
          <w:rFonts w:ascii="Times New Roman" w:eastAsia="Calibri" w:hAnsi="Times New Roman" w:cs="Times New Roman"/>
          <w:sz w:val="24"/>
          <w:szCs w:val="24"/>
        </w:rPr>
        <w:t>ункт</w:t>
      </w:r>
      <w:r w:rsidR="00756D04">
        <w:rPr>
          <w:rFonts w:ascii="Times New Roman" w:eastAsia="Calibri" w:hAnsi="Times New Roman" w:cs="Times New Roman"/>
          <w:sz w:val="24"/>
          <w:szCs w:val="24"/>
        </w:rPr>
        <w:t>ы</w:t>
      </w:r>
      <w:r w:rsidR="009E4841">
        <w:rPr>
          <w:rFonts w:ascii="Times New Roman" w:eastAsia="Calibri" w:hAnsi="Times New Roman" w:cs="Times New Roman"/>
          <w:sz w:val="24"/>
          <w:szCs w:val="24"/>
        </w:rPr>
        <w:t xml:space="preserve"> 2.6.4</w:t>
      </w:r>
      <w:r w:rsidR="00756D04">
        <w:rPr>
          <w:rFonts w:ascii="Times New Roman" w:eastAsia="Calibri" w:hAnsi="Times New Roman" w:cs="Times New Roman"/>
          <w:sz w:val="24"/>
          <w:szCs w:val="24"/>
        </w:rPr>
        <w:t xml:space="preserve">, 2.6.5 </w:t>
      </w:r>
      <w:r w:rsidR="00B518BF">
        <w:rPr>
          <w:rFonts w:ascii="Times New Roman" w:eastAsia="Calibri" w:hAnsi="Times New Roman" w:cs="Times New Roman"/>
          <w:sz w:val="24"/>
          <w:szCs w:val="24"/>
        </w:rPr>
        <w:t xml:space="preserve"> изложить в следующей редакции:</w:t>
      </w:r>
    </w:p>
    <w:p w:rsidR="00B518BF" w:rsidRPr="00B518BF" w:rsidRDefault="00B518BF" w:rsidP="00B518B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B518BF">
        <w:rPr>
          <w:rFonts w:ascii="Times New Roman" w:eastAsia="Calibri" w:hAnsi="Times New Roman" w:cs="Times New Roman"/>
          <w:sz w:val="24"/>
          <w:szCs w:val="24"/>
        </w:rPr>
        <w:t>2.6.4. Способы подачи заявителем документов, необходимых для предоставления</w:t>
      </w:r>
    </w:p>
    <w:p w:rsidR="00756D04" w:rsidRDefault="00B518BF" w:rsidP="000F43B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518BF"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муниципальной услуги:</w:t>
      </w:r>
      <w:r w:rsidR="000F43B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62481" w:rsidRPr="00B62481" w:rsidRDefault="00B518BF" w:rsidP="00756D04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518BF">
        <w:rPr>
          <w:rFonts w:ascii="Times New Roman" w:eastAsia="Calibri" w:hAnsi="Times New Roman" w:cs="Times New Roman"/>
          <w:sz w:val="24"/>
          <w:szCs w:val="24"/>
        </w:rPr>
        <w:t>личное обращение в уполномоченный орган</w:t>
      </w:r>
      <w:r w:rsidR="00756D0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62481" w:rsidRPr="00B62481" w:rsidRDefault="00B62481" w:rsidP="00B6248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62481">
        <w:rPr>
          <w:rFonts w:ascii="Times New Roman" w:eastAsia="Calibri" w:hAnsi="Times New Roman" w:cs="Times New Roman"/>
          <w:sz w:val="24"/>
          <w:szCs w:val="24"/>
        </w:rPr>
        <w:t xml:space="preserve">2.6.5. В соответствии </w:t>
      </w:r>
      <w:r w:rsidRPr="00B62481">
        <w:rPr>
          <w:rFonts w:ascii="Times New Roman" w:eastAsia="Calibri" w:hAnsi="Times New Roman" w:cs="Times New Roman"/>
          <w:bCs/>
          <w:sz w:val="24"/>
          <w:szCs w:val="24"/>
        </w:rPr>
        <w:t>с пунктами 1, 2, 4, 5  части 1</w:t>
      </w:r>
      <w:r w:rsidRPr="00B62481">
        <w:rPr>
          <w:rFonts w:ascii="Times New Roman" w:eastAsia="Calibri" w:hAnsi="Times New Roman" w:cs="Times New Roman"/>
          <w:sz w:val="24"/>
          <w:szCs w:val="24"/>
        </w:rPr>
        <w:t xml:space="preserve"> статьи 7 Федерального           закона  № 210-ФЗ запрещается требовать от заявителей:</w:t>
      </w:r>
    </w:p>
    <w:p w:rsidR="00B62481" w:rsidRPr="00B62481" w:rsidRDefault="00B62481" w:rsidP="00B6248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62481">
        <w:rPr>
          <w:rFonts w:ascii="Times New Roman" w:eastAsia="Calibri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62481" w:rsidRPr="00B62481" w:rsidRDefault="00B62481" w:rsidP="00B6248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62481">
        <w:rPr>
          <w:rFonts w:ascii="Times New Roman" w:eastAsia="Calibri" w:hAnsi="Times New Roman" w:cs="Times New Roman"/>
          <w:sz w:val="24"/>
          <w:szCs w:val="24"/>
        </w:rPr>
        <w:t>2) представления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 210-ФЗ государственных и муниципальных услуг, в соответствии с нормативными правовыми</w:t>
      </w:r>
      <w:r w:rsidRPr="00B62481">
        <w:rPr>
          <w:rFonts w:ascii="Times New Roman" w:eastAsia="Calibri" w:hAnsi="Times New Roman" w:cs="Times New Roman"/>
          <w:sz w:val="24"/>
          <w:szCs w:val="24"/>
        </w:rPr>
        <w:br/>
        <w:t>актами Российской Федерации, нормативными правовыми актами</w:t>
      </w:r>
      <w:r w:rsidR="00756D04">
        <w:rPr>
          <w:rFonts w:ascii="Times New Roman" w:eastAsia="Calibri" w:hAnsi="Times New Roman" w:cs="Times New Roman"/>
          <w:sz w:val="24"/>
          <w:szCs w:val="24"/>
        </w:rPr>
        <w:t xml:space="preserve"> Ханты-Мансийского </w:t>
      </w:r>
      <w:r w:rsidRPr="00B62481">
        <w:rPr>
          <w:rFonts w:ascii="Times New Roman" w:eastAsia="Calibri" w:hAnsi="Times New Roman" w:cs="Times New Roman"/>
          <w:sz w:val="24"/>
          <w:szCs w:val="24"/>
        </w:rPr>
        <w:br/>
        <w:t>автономного округа</w:t>
      </w:r>
      <w:r w:rsidR="00756D04">
        <w:rPr>
          <w:rFonts w:ascii="Times New Roman" w:eastAsia="Calibri" w:hAnsi="Times New Roman" w:cs="Times New Roman"/>
          <w:sz w:val="24"/>
          <w:szCs w:val="24"/>
        </w:rPr>
        <w:t xml:space="preserve"> - Югры</w:t>
      </w:r>
      <w:r w:rsidRPr="00B62481">
        <w:rPr>
          <w:rFonts w:ascii="Times New Roman" w:eastAsia="Calibri" w:hAnsi="Times New Roman" w:cs="Times New Roman"/>
          <w:sz w:val="24"/>
          <w:szCs w:val="24"/>
        </w:rPr>
        <w:t>, муниципальными правовыми</w:t>
      </w:r>
      <w:proofErr w:type="gramEnd"/>
      <w:r w:rsidRPr="00B62481">
        <w:rPr>
          <w:rFonts w:ascii="Times New Roman" w:eastAsia="Calibri" w:hAnsi="Times New Roman" w:cs="Times New Roman"/>
          <w:sz w:val="24"/>
          <w:szCs w:val="24"/>
        </w:rPr>
        <w:t xml:space="preserve"> актами, за исключением документов, включенных в определенный частью 6 статьи 7 Федерального   закона </w:t>
      </w:r>
      <w:r w:rsidR="00756D0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B62481">
        <w:rPr>
          <w:rFonts w:ascii="Times New Roman" w:eastAsia="Calibri" w:hAnsi="Times New Roman" w:cs="Times New Roman"/>
          <w:sz w:val="24"/>
          <w:szCs w:val="24"/>
        </w:rPr>
        <w:t>№ 210-ФЗ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B62481" w:rsidRPr="00B62481" w:rsidRDefault="00B62481" w:rsidP="00B6248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62481">
        <w:rPr>
          <w:rFonts w:ascii="Times New Roman" w:eastAsia="Calibri" w:hAnsi="Times New Roman" w:cs="Times New Roman"/>
          <w:sz w:val="24"/>
          <w:szCs w:val="24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62481" w:rsidRPr="00B62481" w:rsidRDefault="00B62481" w:rsidP="00B6248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62481">
        <w:rPr>
          <w:rFonts w:ascii="Times New Roman" w:eastAsia="Calibri" w:hAnsi="Times New Roman" w:cs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заявления;</w:t>
      </w:r>
    </w:p>
    <w:p w:rsidR="00B62481" w:rsidRPr="00B62481" w:rsidRDefault="00B62481" w:rsidP="00B6248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62481">
        <w:rPr>
          <w:rFonts w:ascii="Times New Roman" w:eastAsia="Calibri" w:hAnsi="Times New Roman" w:cs="Times New Roman"/>
          <w:sz w:val="24"/>
          <w:szCs w:val="24"/>
        </w:rPr>
        <w:t>наличие ошибок в заявлении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62481" w:rsidRPr="00B62481" w:rsidRDefault="00B62481" w:rsidP="00B6248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62481">
        <w:rPr>
          <w:rFonts w:ascii="Times New Roman" w:eastAsia="Calibri" w:hAnsi="Times New Roman" w:cs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62481" w:rsidRPr="00B62481" w:rsidRDefault="00B62481" w:rsidP="00B6248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62481">
        <w:rPr>
          <w:rFonts w:ascii="Times New Roman" w:eastAsia="Calibri" w:hAnsi="Times New Roman" w:cs="Times New Roman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B62481" w:rsidRPr="00B62481" w:rsidRDefault="00B62481" w:rsidP="00B6248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62481">
        <w:rPr>
          <w:rFonts w:ascii="Times New Roman" w:eastAsia="Calibri" w:hAnsi="Times New Roman" w:cs="Times New Roman"/>
          <w:sz w:val="24"/>
          <w:szCs w:val="24"/>
        </w:rPr>
        <w:t xml:space="preserve">4) 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6" w:history="1">
        <w:r w:rsidRPr="00B62481">
          <w:rPr>
            <w:rStyle w:val="a8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пунктом 7.2 части 1 статьи 16</w:t>
        </w:r>
      </w:hyperlink>
      <w:r w:rsidRPr="00B62481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</w:t>
      </w:r>
      <w:r w:rsidR="000F3EBE">
        <w:rPr>
          <w:rFonts w:ascii="Times New Roman" w:eastAsia="Calibri" w:hAnsi="Times New Roman" w:cs="Times New Roman"/>
          <w:sz w:val="24"/>
          <w:szCs w:val="24"/>
        </w:rPr>
        <w:t>вленных федеральными законами</w:t>
      </w:r>
      <w:proofErr w:type="gramStart"/>
      <w:r w:rsidR="000F3EBE">
        <w:rPr>
          <w:rFonts w:ascii="Times New Roman" w:eastAsia="Calibri" w:hAnsi="Times New Roman" w:cs="Times New Roman"/>
          <w:sz w:val="24"/>
          <w:szCs w:val="24"/>
        </w:rPr>
        <w:t>.»;</w:t>
      </w:r>
      <w:proofErr w:type="gramEnd"/>
    </w:p>
    <w:p w:rsidR="00B518BF" w:rsidRDefault="00756D04" w:rsidP="009E48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="000F3E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B624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3EBE">
        <w:rPr>
          <w:rFonts w:ascii="Times New Roman" w:eastAsia="Calibri" w:hAnsi="Times New Roman" w:cs="Times New Roman"/>
          <w:sz w:val="24"/>
          <w:szCs w:val="24"/>
        </w:rPr>
        <w:t>п</w:t>
      </w:r>
      <w:r w:rsidR="00B62481">
        <w:rPr>
          <w:rFonts w:ascii="Times New Roman" w:eastAsia="Calibri" w:hAnsi="Times New Roman" w:cs="Times New Roman"/>
          <w:sz w:val="24"/>
          <w:szCs w:val="24"/>
        </w:rPr>
        <w:t>ункт 2.13</w:t>
      </w:r>
      <w:r w:rsidR="00B62481" w:rsidRPr="00B624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2481"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редакции:</w:t>
      </w:r>
    </w:p>
    <w:p w:rsidR="00B62481" w:rsidRDefault="00B62481" w:rsidP="00B6248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B62481">
        <w:rPr>
          <w:rFonts w:ascii="Times New Roman" w:eastAsia="Calibri" w:hAnsi="Times New Roman" w:cs="Times New Roman"/>
          <w:b/>
          <w:sz w:val="24"/>
          <w:szCs w:val="24"/>
        </w:rPr>
        <w:t>2.13. Срок и порядок регистрации запроса заявителя о предоставлении муниципальной услуги</w:t>
      </w:r>
    </w:p>
    <w:p w:rsidR="00B62481" w:rsidRPr="00B62481" w:rsidRDefault="00B62481" w:rsidP="00B6248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62481">
        <w:rPr>
          <w:rFonts w:ascii="Times New Roman" w:eastAsia="Calibri" w:hAnsi="Times New Roman" w:cs="Times New Roman"/>
          <w:sz w:val="24"/>
          <w:szCs w:val="24"/>
        </w:rPr>
        <w:t xml:space="preserve">В случае личного обращения заявителя в уполномоченный орган,  заявление регистрируется специалистом уполномоченного органа в журнале регистрации заявлений на предоставление муниципальной услуги </w:t>
      </w:r>
      <w:r w:rsidRPr="00B6248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62481">
        <w:rPr>
          <w:rFonts w:ascii="Times New Roman" w:eastAsia="Calibri" w:hAnsi="Times New Roman" w:cs="Times New Roman"/>
          <w:sz w:val="24"/>
          <w:szCs w:val="24"/>
        </w:rPr>
        <w:t>в день его подачи в течение 15 минут.</w:t>
      </w:r>
    </w:p>
    <w:p w:rsidR="00B62481" w:rsidRPr="00B62481" w:rsidRDefault="00B62481" w:rsidP="00B6248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62481">
        <w:rPr>
          <w:rFonts w:ascii="Times New Roman" w:eastAsia="Calibri" w:hAnsi="Times New Roman" w:cs="Times New Roman"/>
          <w:sz w:val="24"/>
          <w:szCs w:val="24"/>
        </w:rPr>
        <w:t>На копии заявления  проставляется входящий номер и дата получения</w:t>
      </w:r>
      <w:proofErr w:type="gramStart"/>
      <w:r w:rsidRPr="00B6248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».</w:t>
      </w:r>
      <w:proofErr w:type="gramEnd"/>
    </w:p>
    <w:p w:rsidR="007E4E57" w:rsidRPr="007E4E57" w:rsidRDefault="007E4E57" w:rsidP="007E4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57">
        <w:rPr>
          <w:rFonts w:ascii="Times New Roman" w:hAnsi="Times New Roman" w:cs="Times New Roman"/>
          <w:sz w:val="24"/>
          <w:szCs w:val="24"/>
        </w:rPr>
        <w:lastRenderedPageBreak/>
        <w:tab/>
        <w:t>2. Опубликовать на</w:t>
      </w:r>
      <w:r>
        <w:rPr>
          <w:rFonts w:ascii="Times New Roman" w:hAnsi="Times New Roman" w:cs="Times New Roman"/>
          <w:sz w:val="24"/>
          <w:szCs w:val="24"/>
        </w:rPr>
        <w:t>стоящее постановление в газете «</w:t>
      </w:r>
      <w:r w:rsidRPr="007E4E57">
        <w:rPr>
          <w:rFonts w:ascii="Times New Roman" w:hAnsi="Times New Roman" w:cs="Times New Roman"/>
          <w:sz w:val="24"/>
          <w:szCs w:val="24"/>
        </w:rPr>
        <w:t>Белоярские вести. Официальный выпуск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E4E57">
        <w:rPr>
          <w:rFonts w:ascii="Times New Roman" w:hAnsi="Times New Roman" w:cs="Times New Roman"/>
          <w:sz w:val="24"/>
          <w:szCs w:val="24"/>
        </w:rPr>
        <w:t>.</w:t>
      </w:r>
    </w:p>
    <w:p w:rsidR="002B3765" w:rsidRDefault="007E4E57" w:rsidP="002B376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B3765">
        <w:rPr>
          <w:rFonts w:ascii="Times New Roman" w:hAnsi="Times New Roman" w:cs="Times New Roman"/>
          <w:sz w:val="24"/>
          <w:szCs w:val="24"/>
        </w:rPr>
        <w:t xml:space="preserve">. Настоящее </w:t>
      </w:r>
      <w:r w:rsidR="00F331CA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2B3765">
        <w:rPr>
          <w:rFonts w:ascii="Times New Roman" w:hAnsi="Times New Roman" w:cs="Times New Roman"/>
          <w:sz w:val="24"/>
          <w:szCs w:val="24"/>
        </w:rPr>
        <w:t xml:space="preserve">вступает в силу после его </w:t>
      </w:r>
      <w:r w:rsidR="00F331CA">
        <w:rPr>
          <w:rFonts w:ascii="Times New Roman" w:hAnsi="Times New Roman" w:cs="Times New Roman"/>
          <w:sz w:val="24"/>
          <w:szCs w:val="24"/>
        </w:rPr>
        <w:t>официального опубликования</w:t>
      </w:r>
      <w:r w:rsidR="002B3765">
        <w:rPr>
          <w:rFonts w:ascii="Times New Roman" w:hAnsi="Times New Roman" w:cs="Times New Roman"/>
          <w:sz w:val="24"/>
          <w:szCs w:val="24"/>
        </w:rPr>
        <w:t>.</w:t>
      </w:r>
    </w:p>
    <w:p w:rsidR="002B3765" w:rsidRDefault="00F3048B" w:rsidP="00F304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E4E5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19042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</w:t>
      </w:r>
      <w:r w:rsidR="00F331CA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>
        <w:rPr>
          <w:rFonts w:ascii="Times New Roman" w:hAnsi="Times New Roman" w:cs="Times New Roman"/>
          <w:sz w:val="24"/>
          <w:szCs w:val="24"/>
        </w:rPr>
        <w:t>возложить на управляющего делами администрации Белоярского ра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йона Стародубову Л.П.</w:t>
      </w:r>
    </w:p>
    <w:p w:rsidR="002B3765" w:rsidRDefault="002B3765" w:rsidP="002B376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3765" w:rsidRDefault="002B3765" w:rsidP="002B376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3765" w:rsidRDefault="002B3765" w:rsidP="002B376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3765" w:rsidRDefault="002B3765" w:rsidP="00F331CA">
      <w:pPr>
        <w:pStyle w:val="ConsPlusNonformat"/>
      </w:pPr>
      <w:r w:rsidRPr="002B3765"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B3765">
        <w:rPr>
          <w:rFonts w:ascii="Times New Roman" w:hAnsi="Times New Roman" w:cs="Times New Roman"/>
          <w:sz w:val="24"/>
          <w:szCs w:val="24"/>
        </w:rPr>
        <w:t xml:space="preserve"> С.П.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765">
        <w:rPr>
          <w:rFonts w:ascii="Times New Roman" w:hAnsi="Times New Roman" w:cs="Times New Roman"/>
          <w:sz w:val="24"/>
          <w:szCs w:val="24"/>
        </w:rPr>
        <w:t>Маненков</w:t>
      </w:r>
    </w:p>
    <w:p w:rsidR="002B3765" w:rsidRDefault="002B3765"/>
    <w:p w:rsidR="002B3765" w:rsidRDefault="002B3765"/>
    <w:p w:rsidR="002B3765" w:rsidRDefault="002B3765" w:rsidP="002B376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3765" w:rsidRDefault="002B3765" w:rsidP="002B376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3765" w:rsidRDefault="002B3765"/>
    <w:sectPr w:rsidR="002B3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28"/>
    <w:rsid w:val="000A2DA3"/>
    <w:rsid w:val="000F3EBE"/>
    <w:rsid w:val="000F43B3"/>
    <w:rsid w:val="0014503C"/>
    <w:rsid w:val="0015281A"/>
    <w:rsid w:val="0016619E"/>
    <w:rsid w:val="0018161A"/>
    <w:rsid w:val="00190429"/>
    <w:rsid w:val="00196912"/>
    <w:rsid w:val="00291459"/>
    <w:rsid w:val="002B3765"/>
    <w:rsid w:val="003D43FE"/>
    <w:rsid w:val="00427480"/>
    <w:rsid w:val="004852FD"/>
    <w:rsid w:val="0063018C"/>
    <w:rsid w:val="0065637B"/>
    <w:rsid w:val="00741C00"/>
    <w:rsid w:val="00756D04"/>
    <w:rsid w:val="007E4E57"/>
    <w:rsid w:val="00805A67"/>
    <w:rsid w:val="008C3C09"/>
    <w:rsid w:val="009E4841"/>
    <w:rsid w:val="00A46F33"/>
    <w:rsid w:val="00AB4800"/>
    <w:rsid w:val="00B518BF"/>
    <w:rsid w:val="00B62481"/>
    <w:rsid w:val="00BA6528"/>
    <w:rsid w:val="00BD7AB9"/>
    <w:rsid w:val="00DA43DE"/>
    <w:rsid w:val="00ED3D36"/>
    <w:rsid w:val="00F11D89"/>
    <w:rsid w:val="00F3048B"/>
    <w:rsid w:val="00F3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37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3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7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B3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semiHidden/>
    <w:unhideWhenUsed/>
    <w:rsid w:val="0014503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4503C"/>
  </w:style>
  <w:style w:type="character" w:styleId="a8">
    <w:name w:val="Hyperlink"/>
    <w:basedOn w:val="a0"/>
    <w:uiPriority w:val="99"/>
    <w:unhideWhenUsed/>
    <w:rsid w:val="00741C0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D43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37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3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7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B3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semiHidden/>
    <w:unhideWhenUsed/>
    <w:rsid w:val="0014503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4503C"/>
  </w:style>
  <w:style w:type="character" w:styleId="a8">
    <w:name w:val="Hyperlink"/>
    <w:basedOn w:val="a0"/>
    <w:uiPriority w:val="99"/>
    <w:unhideWhenUsed/>
    <w:rsid w:val="00741C0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D4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BAB4588E3607C19EB7CB292EC99CE694F078269B9E97E13D5BD4B91F3AECDBC7B6871AFE33740D639FC485702EDC0242D6904491GEK4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Давлетшина Регина Рашитовна</cp:lastModifiedBy>
  <cp:revision>6</cp:revision>
  <cp:lastPrinted>2021-04-16T11:44:00Z</cp:lastPrinted>
  <dcterms:created xsi:type="dcterms:W3CDTF">2021-04-16T11:11:00Z</dcterms:created>
  <dcterms:modified xsi:type="dcterms:W3CDTF">2021-04-16T11:57:00Z</dcterms:modified>
</cp:coreProperties>
</file>