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5A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Традиционно провёл еженедельное аппаратное совещание с участием руководителей структурных подразделений администрации района, оперативных служб и правоохранительных органов.</w:t>
      </w:r>
    </w:p>
    <w:p w:rsidR="0005425A" w:rsidRDefault="000542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25A" w:rsidRPr="00641288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Подвели итоги по развитию территории за текущий месяц, спланировали очередной рабочий период. Рассмотрели вопросы поддержки и развития сельского хозяйства, малого и среднего предпринимательства, развития туризма.</w:t>
      </w:r>
    </w:p>
    <w:p w:rsidR="0005425A" w:rsidRPr="00641288" w:rsidRDefault="000542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25A" w:rsidRPr="00641288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Главное из повестки.</w:t>
      </w:r>
    </w:p>
    <w:p w:rsidR="003A7A02" w:rsidRPr="00641288" w:rsidRDefault="003A7A02" w:rsidP="003A7A0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7A02" w:rsidRPr="008E3C31" w:rsidRDefault="003A7A02" w:rsidP="003A7A0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Белоярский район занял 3 место по результатам комплексной оценки эффективности деятельности органов местного самоуправления муниципальных образований</w:t>
      </w:r>
      <w:r w:rsidR="008E3C31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автономного округа за 2024 год. Получен Грант в размере </w:t>
      </w:r>
      <w:bookmarkStart w:id="0" w:name="_GoBack"/>
      <w:bookmarkEnd w:id="0"/>
      <w:r w:rsidR="008E3C31">
        <w:rPr>
          <w:rFonts w:ascii="Times New Roman" w:hAnsi="Times New Roman" w:cs="Times New Roman"/>
          <w:sz w:val="24"/>
          <w:szCs w:val="24"/>
          <w:lang w:val="ru-RU"/>
        </w:rPr>
        <w:t>16,49 млн.руб.</w:t>
      </w:r>
    </w:p>
    <w:p w:rsidR="003A7A02" w:rsidRPr="00641288" w:rsidRDefault="003A7A02" w:rsidP="003A7A0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7A02" w:rsidRPr="00641288" w:rsidRDefault="003A7A02" w:rsidP="003A7A0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Подведены предварительные итоги социально-экономического развития Белоярского района за 1 полугодие 2025 года: добыто нефти – 457 тыс. тонн (104,7%); объем инвестиций – 4,1 млрд. руб. (105,8%); ввод жилья – 1</w:t>
      </w:r>
      <w:r w:rsidRPr="00641288">
        <w:rPr>
          <w:rFonts w:ascii="Times New Roman" w:hAnsi="Times New Roman" w:cs="Times New Roman"/>
          <w:sz w:val="24"/>
          <w:szCs w:val="24"/>
        </w:rPr>
        <w:t> 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365 кв.м ИЖС, (101%); количество субъектов малого и среднего предпринимательства- 553 ед., количество самозанятых – 1996 чел.; на 1 июля родилось 107 чел. </w:t>
      </w:r>
      <w:r w:rsidRPr="00641288">
        <w:rPr>
          <w:rFonts w:ascii="Times New Roman" w:hAnsi="Times New Roman" w:cs="Times New Roman"/>
          <w:sz w:val="24"/>
          <w:szCs w:val="24"/>
        </w:rPr>
        <w:t xml:space="preserve">(94- 2024 год), умерло 82 чел. 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>(103-2024 год).</w:t>
      </w:r>
    </w:p>
    <w:p w:rsidR="003A7A02" w:rsidRPr="00641288" w:rsidRDefault="003A7A02" w:rsidP="003A7A0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25A" w:rsidRPr="00641288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В СП «Белоярское» объем выручки за период с 1 января по 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>31 июл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я 2025 г. – 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>48 850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тыс.руб, что составляет 103,8 % к уровню прошлого года; валовый надой молока за этот период – 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>407 тонн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– это 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>112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% к уровню прошлого года; производство куриных яиц – 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>375,56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тыс. шт. – 120,4 % к уровню прошлого года.</w:t>
      </w:r>
    </w:p>
    <w:p w:rsidR="00641288" w:rsidRPr="00641288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1288" w:rsidRPr="00641288" w:rsidRDefault="00641288" w:rsidP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В с. Казым на рыбопромысловых участках общины КМНС «Потум Соим», ООО «Ай Ас» за полторы недели с начала рыбалки добыто 35 тонн рыбы-сырца. На работах занято 4 бригады.</w:t>
      </w:r>
    </w:p>
    <w:p w:rsidR="0005425A" w:rsidRPr="00641288" w:rsidRDefault="000542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7A02" w:rsidRPr="00641288" w:rsidRDefault="003A7A02" w:rsidP="003A7A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На платформе «Электронный бюджет» завершен первый отбор </w:t>
      </w:r>
      <w:r w:rsidR="00641288">
        <w:rPr>
          <w:rFonts w:ascii="Times New Roman" w:hAnsi="Times New Roman" w:cs="Times New Roman"/>
          <w:sz w:val="24"/>
          <w:szCs w:val="24"/>
          <w:lang w:val="ru-RU"/>
        </w:rPr>
        <w:t xml:space="preserve">среди </w:t>
      </w:r>
      <w:r w:rsidR="00641288" w:rsidRPr="0064128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субъектов</w:t>
      </w:r>
      <w:r w:rsidR="00641288" w:rsidRPr="006412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41288" w:rsidRPr="0064128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малого</w:t>
      </w:r>
      <w:r w:rsidR="00641288" w:rsidRPr="006412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41288" w:rsidRPr="0064128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="00641288" w:rsidRPr="006412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41288" w:rsidRPr="0064128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среднего</w:t>
      </w:r>
      <w:r w:rsidR="00641288" w:rsidRPr="006412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41288" w:rsidRPr="0064128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предпринимательства</w:t>
      </w:r>
      <w:r w:rsidR="00641288"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>на получение мер поддержки в рамках реализации регионального проекта «Малое и среднее предпринимательство и поддержка индивидуальной предпринимательской инициативы». Общая сумма выплат на оказание мер поддержки в рамках реализации регионального проекта - 1</w:t>
      </w:r>
      <w:r w:rsidRPr="00641288">
        <w:rPr>
          <w:rFonts w:ascii="Times New Roman" w:hAnsi="Times New Roman" w:cs="Times New Roman"/>
          <w:sz w:val="24"/>
          <w:szCs w:val="24"/>
        </w:rPr>
        <w:t> 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158,1 руб. </w:t>
      </w:r>
      <w:r w:rsidRPr="00641288">
        <w:rPr>
          <w:rFonts w:ascii="Times New Roman" w:hAnsi="Times New Roman" w:cs="Times New Roman"/>
          <w:bCs/>
          <w:sz w:val="24"/>
          <w:szCs w:val="24"/>
          <w:lang w:val="ru-RU"/>
        </w:rPr>
        <w:t>На 31 июля исполнение по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проекту - </w:t>
      </w:r>
      <w:r w:rsidRPr="00641288">
        <w:rPr>
          <w:rFonts w:ascii="Times New Roman" w:hAnsi="Times New Roman" w:cs="Times New Roman"/>
          <w:bCs/>
          <w:sz w:val="24"/>
          <w:szCs w:val="24"/>
          <w:lang w:val="ru-RU"/>
        </w:rPr>
        <w:t>33%. Остаток годовых бюджетных ассигнований 2</w:t>
      </w:r>
      <w:r w:rsidRPr="00641288">
        <w:rPr>
          <w:rFonts w:ascii="Times New Roman" w:hAnsi="Times New Roman" w:cs="Times New Roman"/>
          <w:bCs/>
          <w:sz w:val="24"/>
          <w:szCs w:val="24"/>
        </w:rPr>
        <w:t> </w:t>
      </w:r>
      <w:r w:rsidRPr="0064128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343,3 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>тыс. руб.</w:t>
      </w:r>
    </w:p>
    <w:p w:rsidR="003A7A02" w:rsidRPr="00641288" w:rsidRDefault="003A7A02" w:rsidP="003A7A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25A" w:rsidRPr="00641288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Общий туристический поток в Белоярском районе на текущую дату составляет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29 266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человек, по сравнению с аналогичным перио</w:t>
      </w:r>
      <w:r w:rsidR="000C43E0" w:rsidRPr="00641288">
        <w:rPr>
          <w:rFonts w:ascii="Times New Roman" w:hAnsi="Times New Roman" w:cs="Times New Roman"/>
          <w:sz w:val="24"/>
          <w:szCs w:val="24"/>
          <w:lang w:val="ru-RU"/>
        </w:rPr>
        <w:t>дом прошлого года вырос на 128</w:t>
      </w:r>
      <w:r w:rsidRPr="00641288">
        <w:rPr>
          <w:rFonts w:ascii="Times New Roman" w:hAnsi="Times New Roman" w:cs="Times New Roman"/>
          <w:sz w:val="24"/>
          <w:szCs w:val="24"/>
          <w:lang w:val="ru-RU"/>
        </w:rPr>
        <w:t xml:space="preserve"> %.</w:t>
      </w:r>
    </w:p>
    <w:p w:rsidR="0005425A" w:rsidRPr="00641288" w:rsidRDefault="000542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25A" w:rsidRPr="00641288" w:rsidRDefault="0064128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1288">
        <w:rPr>
          <w:rFonts w:ascii="Times New Roman" w:hAnsi="Times New Roman" w:cs="Times New Roman"/>
          <w:sz w:val="24"/>
          <w:szCs w:val="24"/>
          <w:lang w:val="ru-RU"/>
        </w:rPr>
        <w:t>Всем активной недели.</w:t>
      </w:r>
    </w:p>
    <w:p w:rsidR="0005425A" w:rsidRPr="00641288" w:rsidRDefault="000542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25A" w:rsidRPr="00641288" w:rsidRDefault="00641288">
      <w:pPr>
        <w:jc w:val="both"/>
        <w:rPr>
          <w:rFonts w:ascii="Times New Roman" w:hAnsi="Times New Roman" w:cs="Times New Roman"/>
          <w:sz w:val="24"/>
          <w:szCs w:val="24"/>
        </w:rPr>
      </w:pPr>
      <w:r w:rsidRPr="00641288">
        <w:rPr>
          <w:rFonts w:ascii="Times New Roman" w:hAnsi="Times New Roman" w:cs="Times New Roman"/>
          <w:sz w:val="24"/>
          <w:szCs w:val="24"/>
        </w:rPr>
        <w:t>#СергейМаненков</w:t>
      </w:r>
    </w:p>
    <w:p w:rsidR="000C43E0" w:rsidRPr="00641288" w:rsidRDefault="000C43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43E0" w:rsidRPr="00641288">
      <w:pgSz w:w="11906" w:h="16838"/>
      <w:pgMar w:top="1440" w:right="9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A0D8E"/>
    <w:multiLevelType w:val="hybridMultilevel"/>
    <w:tmpl w:val="4FF86F0E"/>
    <w:lvl w:ilvl="0" w:tplc="7792A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F9"/>
    <w:rsid w:val="0005425A"/>
    <w:rsid w:val="000C43E0"/>
    <w:rsid w:val="003A7A02"/>
    <w:rsid w:val="00445633"/>
    <w:rsid w:val="005C5D25"/>
    <w:rsid w:val="0060669B"/>
    <w:rsid w:val="00641288"/>
    <w:rsid w:val="008E3C31"/>
    <w:rsid w:val="00A178F9"/>
    <w:rsid w:val="090B646E"/>
    <w:rsid w:val="0AFD12FD"/>
    <w:rsid w:val="1B6E2381"/>
    <w:rsid w:val="1FAC55BD"/>
    <w:rsid w:val="300136BF"/>
    <w:rsid w:val="307507C0"/>
    <w:rsid w:val="318710D2"/>
    <w:rsid w:val="35826BAB"/>
    <w:rsid w:val="37DB2C90"/>
    <w:rsid w:val="39901619"/>
    <w:rsid w:val="4B7A1E15"/>
    <w:rsid w:val="4BBF7FCC"/>
    <w:rsid w:val="4CB135FE"/>
    <w:rsid w:val="6BA90461"/>
    <w:rsid w:val="6F1B333E"/>
    <w:rsid w:val="74960F52"/>
    <w:rsid w:val="75B504DA"/>
    <w:rsid w:val="79B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9BF31"/>
  <w15:docId w15:val="{B131FA1A-7573-40B9-A65E-58D5EF46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43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43E0"/>
    <w:rPr>
      <w:rFonts w:ascii="Segoe UI" w:hAnsi="Segoe UI" w:cs="Segoe UI"/>
      <w:sz w:val="18"/>
      <w:szCs w:val="18"/>
      <w:lang w:val="en-US" w:eastAsia="zh-CN"/>
    </w:rPr>
  </w:style>
  <w:style w:type="paragraph" w:styleId="a5">
    <w:name w:val="List Paragraph"/>
    <w:basedOn w:val="a"/>
    <w:uiPriority w:val="34"/>
    <w:qFormat/>
    <w:rsid w:val="003A7A0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pressa1</dc:creator>
  <cp:lastModifiedBy>Шевер Ирина Григорьевна</cp:lastModifiedBy>
  <cp:revision>5</cp:revision>
  <cp:lastPrinted>2025-08-11T05:00:00Z</cp:lastPrinted>
  <dcterms:created xsi:type="dcterms:W3CDTF">2025-07-11T11:39:00Z</dcterms:created>
  <dcterms:modified xsi:type="dcterms:W3CDTF">2025-08-11T05:59:00Z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