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6"/>
        <w:jc w:val="center"/>
        <w:pageBreakBefore/>
        <w:spacing w:line="240" w:lineRule="auto"/>
        <w:widowControl/>
        <w:rPr>
          <w:rFonts w:eastAsia="Times New Roman" w:cs="Times New Roman"/>
          <w:b/>
          <w:sz w:val="20"/>
          <w:szCs w:val="20"/>
          <w:lang w:val="ru-RU" w:eastAsia="ar-SA" w:bidi="ar-SA"/>
        </w:rPr>
      </w:pPr>
      <w:r>
        <w:rPr>
          <w:rFonts w:eastAsia="Times New Roman" w:cs="Times New Roman"/>
          <w:sz w:val="20"/>
          <w:szCs w:val="20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8635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28635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.50pt;height:69.7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Times New Roman" w:cs="Times New Roman"/>
          <w:b/>
          <w:sz w:val="20"/>
          <w:szCs w:val="20"/>
          <w:lang w:val="ru-RU" w:eastAsia="ar-SA" w:bidi="ar-SA"/>
        </w:rPr>
      </w:r>
      <w:r>
        <w:rPr>
          <w:rFonts w:eastAsia="Times New Roman" w:cs="Times New Roman"/>
          <w:b/>
          <w:sz w:val="20"/>
          <w:szCs w:val="20"/>
          <w:lang w:val="ru-RU" w:eastAsia="ar-SA" w:bidi="ar-SA"/>
        </w:rPr>
      </w:r>
    </w:p>
    <w:p>
      <w:pPr>
        <w:pStyle w:val="866"/>
        <w:jc w:val="center"/>
        <w:spacing w:line="240" w:lineRule="auto"/>
        <w:widowControl/>
        <w:rPr>
          <w:rFonts w:eastAsia="Times New Roman" w:cs="Times New Roman"/>
          <w:b/>
          <w:sz w:val="22"/>
          <w:szCs w:val="22"/>
          <w:lang w:val="ru-RU" w:eastAsia="ar-SA" w:bidi="ar-SA"/>
        </w:rPr>
      </w:pPr>
      <w:r>
        <w:rPr>
          <w:rFonts w:eastAsia="Times New Roman" w:cs="Times New Roman"/>
          <w:b/>
          <w:sz w:val="22"/>
          <w:szCs w:val="22"/>
          <w:lang w:val="ru-RU" w:eastAsia="ar-SA" w:bidi="ar-SA"/>
        </w:rPr>
      </w:r>
      <w:r>
        <w:rPr>
          <w:rFonts w:eastAsia="Times New Roman" w:cs="Times New Roman"/>
          <w:b/>
          <w:sz w:val="22"/>
          <w:szCs w:val="22"/>
          <w:lang w:val="ru-RU" w:eastAsia="ar-SA" w:bidi="ar-SA"/>
        </w:rPr>
      </w:r>
      <w:r>
        <w:rPr>
          <w:rFonts w:eastAsia="Times New Roman" w:cs="Times New Roman"/>
          <w:b/>
          <w:sz w:val="22"/>
          <w:szCs w:val="22"/>
          <w:lang w:val="ru-RU" w:eastAsia="ar-SA" w:bidi="ar-SA"/>
        </w:rPr>
      </w:r>
    </w:p>
    <w:p>
      <w:pPr>
        <w:pStyle w:val="866"/>
        <w:jc w:val="center"/>
        <w:spacing w:line="240" w:lineRule="auto"/>
        <w:widowControl/>
        <w:rPr>
          <w:rFonts w:eastAsia="Times New Roman" w:cs="Times New Roman"/>
          <w:b/>
          <w:sz w:val="20"/>
          <w:szCs w:val="20"/>
          <w:lang w:val="ru-RU" w:eastAsia="ar-SA" w:bidi="ar-SA"/>
        </w:rPr>
      </w:pPr>
      <w:r>
        <w:rPr>
          <w:rFonts w:eastAsia="Times New Roman" w:cs="Times New Roman"/>
          <w:b/>
          <w:sz w:val="22"/>
          <w:szCs w:val="22"/>
          <w:lang w:val="ru-RU" w:eastAsia="ar-SA" w:bidi="ar-SA"/>
        </w:rPr>
        <w:t xml:space="preserve">БЕЛОЯРСКИЙ РАЙОН</w:t>
      </w:r>
      <w:r>
        <w:rPr>
          <w:rFonts w:eastAsia="Times New Roman" w:cs="Times New Roman"/>
          <w:b/>
          <w:sz w:val="20"/>
          <w:szCs w:val="20"/>
          <w:lang w:val="ru-RU" w:eastAsia="ar-SA" w:bidi="ar-SA"/>
        </w:rPr>
      </w:r>
      <w:r>
        <w:rPr>
          <w:rFonts w:eastAsia="Times New Roman" w:cs="Times New Roman"/>
          <w:b/>
          <w:sz w:val="20"/>
          <w:szCs w:val="20"/>
          <w:lang w:val="ru-RU" w:eastAsia="ar-SA" w:bidi="ar-SA"/>
        </w:rPr>
      </w:r>
    </w:p>
    <w:p>
      <w:pPr>
        <w:pStyle w:val="866"/>
        <w:jc w:val="center"/>
        <w:keepNext/>
        <w:spacing w:line="240" w:lineRule="auto"/>
        <w:widowControl/>
        <w:rPr>
          <w:rFonts w:eastAsia="Times New Roman" w:cs="Times New Roman"/>
          <w:b/>
          <w:sz w:val="20"/>
          <w:szCs w:val="20"/>
          <w:lang w:val="ru-RU" w:eastAsia="ar-SA" w:bidi="ar-SA"/>
        </w:rPr>
      </w:pPr>
      <w:r>
        <w:rPr>
          <w:rFonts w:eastAsia="Times New Roman" w:cs="Times New Roman"/>
          <w:b/>
          <w:sz w:val="20"/>
          <w:szCs w:val="20"/>
          <w:lang w:val="ru-RU" w:eastAsia="ar-SA" w:bidi="ar-SA"/>
        </w:rPr>
        <w:t xml:space="preserve">ХАНТЫ-МАНСИЙСКИЙ АВТОНОМНЫЙ ОКРУГ – ЮГРА</w:t>
      </w:r>
      <w:r>
        <w:rPr>
          <w:rFonts w:eastAsia="Times New Roman" w:cs="Times New Roman"/>
          <w:b/>
          <w:sz w:val="20"/>
          <w:szCs w:val="20"/>
          <w:lang w:val="ru-RU" w:eastAsia="ar-SA" w:bidi="ar-SA"/>
        </w:rPr>
      </w:r>
      <w:r>
        <w:rPr>
          <w:rFonts w:eastAsia="Times New Roman" w:cs="Times New Roman"/>
          <w:b/>
          <w:sz w:val="20"/>
          <w:szCs w:val="20"/>
          <w:lang w:val="ru-RU" w:eastAsia="ar-SA" w:bidi="ar-SA"/>
        </w:rPr>
      </w:r>
    </w:p>
    <w:p>
      <w:pPr>
        <w:pStyle w:val="866"/>
        <w:jc w:val="center"/>
        <w:keepNext/>
        <w:spacing w:line="240" w:lineRule="auto"/>
        <w:widowControl/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</w:p>
    <w:p>
      <w:pPr>
        <w:pStyle w:val="866"/>
        <w:jc w:val="center"/>
        <w:keepNext/>
        <w:spacing w:line="240" w:lineRule="auto"/>
        <w:widowControl/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</w:p>
    <w:p>
      <w:pPr>
        <w:pStyle w:val="866"/>
        <w:jc w:val="center"/>
        <w:keepNext/>
        <w:spacing w:line="240" w:lineRule="auto"/>
        <w:widowControl/>
        <w:rPr>
          <w:rFonts w:eastAsia="Times New Roman" w:cs="Times New Roman"/>
          <w:b/>
          <w:lang w:val="ru-RU" w:eastAsia="ar-SA" w:bidi="ar-SA"/>
        </w:rPr>
      </w:pPr>
      <w:r>
        <w:rPr>
          <w:rFonts w:eastAsia="Times New Roman" w:cs="Times New Roman"/>
          <w:b/>
          <w:sz w:val="28"/>
          <w:szCs w:val="28"/>
          <w:lang w:val="ru-RU" w:eastAsia="ar-SA" w:bidi="ar-SA"/>
        </w:rPr>
        <w:t xml:space="preserve">АДМИНИСТРАЦИЯ БЕЛОЯРСКОГО РАЙОНА</w:t>
      </w:r>
      <w:r>
        <w:rPr>
          <w:rFonts w:eastAsia="Times New Roman" w:cs="Times New Roman"/>
          <w:b/>
          <w:lang w:val="ru-RU" w:eastAsia="ar-SA" w:bidi="ar-SA"/>
        </w:rPr>
      </w:r>
      <w:r>
        <w:rPr>
          <w:rFonts w:eastAsia="Times New Roman" w:cs="Times New Roman"/>
          <w:b/>
          <w:lang w:val="ru-RU" w:eastAsia="ar-SA" w:bidi="ar-SA"/>
        </w:rPr>
      </w:r>
    </w:p>
    <w:p>
      <w:pPr>
        <w:pStyle w:val="866"/>
        <w:jc w:val="right"/>
        <w:spacing w:line="240" w:lineRule="auto"/>
        <w:widowControl/>
        <w:tabs>
          <w:tab w:val="left" w:pos="7797" w:leader="none"/>
        </w:tabs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  <w:t xml:space="preserve">проект</w:t>
      </w: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</w:p>
    <w:p>
      <w:pPr>
        <w:pStyle w:val="866"/>
        <w:jc w:val="center"/>
        <w:spacing w:line="240" w:lineRule="auto"/>
        <w:widowControl/>
        <w:tabs>
          <w:tab w:val="left" w:pos="7797" w:leader="none"/>
        </w:tabs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</w:p>
    <w:p>
      <w:pPr>
        <w:pStyle w:val="866"/>
        <w:jc w:val="center"/>
        <w:keepNext/>
        <w:spacing w:line="240" w:lineRule="auto"/>
        <w:widowControl/>
        <w:rPr>
          <w:rFonts w:eastAsia="Times New Roman" w:cs="Times New Roman"/>
          <w:b/>
          <w:sz w:val="28"/>
          <w:szCs w:val="28"/>
          <w:lang w:val="ru-RU" w:eastAsia="ar-SA" w:bidi="ar-SA"/>
        </w:rPr>
      </w:pPr>
      <w:r>
        <w:rPr>
          <w:rFonts w:eastAsia="Times New Roman" w:cs="Times New Roman"/>
          <w:b/>
          <w:sz w:val="28"/>
          <w:szCs w:val="28"/>
          <w:lang w:val="ru-RU" w:eastAsia="ar-SA" w:bidi="ar-SA"/>
        </w:rPr>
        <w:t xml:space="preserve">ПОСТАНОВЛЕНИЕ</w:t>
      </w:r>
      <w:r>
        <w:rPr>
          <w:rFonts w:eastAsia="Times New Roman" w:cs="Times New Roman"/>
          <w:b/>
          <w:sz w:val="28"/>
          <w:szCs w:val="28"/>
          <w:lang w:val="ru-RU" w:eastAsia="ar-SA" w:bidi="ar-SA"/>
        </w:rPr>
      </w:r>
      <w:r>
        <w:rPr>
          <w:rFonts w:eastAsia="Times New Roman" w:cs="Times New Roman"/>
          <w:b/>
          <w:sz w:val="28"/>
          <w:szCs w:val="28"/>
          <w:lang w:val="ru-RU" w:eastAsia="ar-SA" w:bidi="ar-SA"/>
        </w:rPr>
      </w:r>
    </w:p>
    <w:p>
      <w:pPr>
        <w:pStyle w:val="866"/>
        <w:jc w:val="center"/>
        <w:keepNext/>
        <w:spacing w:line="240" w:lineRule="auto"/>
        <w:widowControl/>
        <w:rPr>
          <w:rFonts w:eastAsia="Times New Roman" w:cs="Times New Roman"/>
          <w:b/>
          <w:lang w:val="ru-RU" w:eastAsia="ar-SA" w:bidi="ar-SA"/>
        </w:rPr>
      </w:pPr>
      <w:r>
        <w:rPr>
          <w:rFonts w:eastAsia="Times New Roman" w:cs="Times New Roman"/>
          <w:b/>
          <w:lang w:val="ru-RU" w:eastAsia="ar-SA" w:bidi="ar-SA"/>
        </w:rPr>
      </w:r>
      <w:r>
        <w:rPr>
          <w:rFonts w:eastAsia="Times New Roman" w:cs="Times New Roman"/>
          <w:b/>
          <w:lang w:val="ru-RU" w:eastAsia="ar-SA" w:bidi="ar-SA"/>
        </w:rPr>
      </w:r>
      <w:r>
        <w:rPr>
          <w:rFonts w:eastAsia="Times New Roman" w:cs="Times New Roman"/>
          <w:b/>
          <w:lang w:val="ru-RU" w:eastAsia="ar-SA" w:bidi="ar-SA"/>
        </w:rPr>
      </w:r>
    </w:p>
    <w:p>
      <w:pPr>
        <w:pStyle w:val="866"/>
        <w:jc w:val="center"/>
        <w:spacing w:line="240" w:lineRule="auto"/>
        <w:widowControl/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</w:p>
    <w:p>
      <w:pPr>
        <w:pStyle w:val="866"/>
        <w:jc w:val="both"/>
        <w:spacing w:line="240" w:lineRule="auto"/>
        <w:widowControl/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  <w:t xml:space="preserve">от </w:t>
      </w:r>
      <w:r>
        <w:rPr>
          <w:rFonts w:eastAsia="Times New Roman" w:cs="Times New Roman"/>
          <w:lang w:val="ru-RU" w:eastAsia="ar-SA" w:bidi="ar-SA"/>
        </w:rPr>
        <w:t xml:space="preserve">«_» ______</w:t>
      </w:r>
      <w:r>
        <w:rPr>
          <w:rFonts w:eastAsia="Times New Roman" w:cs="Times New Roman"/>
          <w:lang w:val="ru-RU" w:eastAsia="ar-SA" w:bidi="ar-SA"/>
        </w:rPr>
        <w:t xml:space="preserve"> 2025 года                                                                                                </w:t>
      </w:r>
      <w:r>
        <w:rPr>
          <w:rFonts w:eastAsia="Times New Roman" w:cs="Times New Roman"/>
          <w:lang w:val="ru-RU" w:eastAsia="ar-SA" w:bidi="ar-SA"/>
        </w:rPr>
        <w:t xml:space="preserve">   </w:t>
      </w:r>
      <w:r>
        <w:rPr>
          <w:rFonts w:eastAsia="Times New Roman" w:cs="Times New Roman"/>
          <w:lang w:val="ru-RU" w:eastAsia="ar-SA" w:bidi="ar-SA"/>
        </w:rPr>
        <w:t xml:space="preserve">  №</w:t>
      </w:r>
      <w:r>
        <w:rPr>
          <w:rFonts w:eastAsia="Times New Roman" w:cs="Times New Roman"/>
          <w:lang w:val="ru-RU" w:eastAsia="ar-SA" w:bidi="ar-SA"/>
        </w:rPr>
        <w:t xml:space="preserve">__</w:t>
      </w: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</w:p>
    <w:p>
      <w:pPr>
        <w:pStyle w:val="866"/>
        <w:jc w:val="center"/>
        <w:spacing w:line="240" w:lineRule="auto"/>
        <w:widowControl/>
        <w:rPr>
          <w:rFonts w:eastAsia="Times New Roman" w:cs="Times New Roman"/>
          <w:bCs/>
          <w:lang w:val="ru-RU" w:eastAsia="ar-SA" w:bidi="ar-SA"/>
        </w:rPr>
      </w:pPr>
      <w:r>
        <w:rPr>
          <w:rFonts w:eastAsia="Times New Roman" w:cs="Times New Roman"/>
          <w:bCs/>
          <w:lang w:val="ru-RU" w:eastAsia="ar-SA" w:bidi="ar-SA"/>
        </w:rPr>
      </w:r>
      <w:r>
        <w:rPr>
          <w:rFonts w:eastAsia="Times New Roman" w:cs="Times New Roman"/>
          <w:bCs/>
          <w:lang w:val="ru-RU" w:eastAsia="ar-SA" w:bidi="ar-SA"/>
        </w:rPr>
      </w:r>
      <w:r>
        <w:rPr>
          <w:rFonts w:eastAsia="Times New Roman" w:cs="Times New Roman"/>
          <w:bCs/>
          <w:lang w:val="ru-RU" w:eastAsia="ar-SA" w:bidi="ar-SA"/>
        </w:rPr>
      </w:r>
    </w:p>
    <w:p>
      <w:pPr>
        <w:pStyle w:val="866"/>
        <w:jc w:val="center"/>
        <w:spacing w:line="240" w:lineRule="auto"/>
        <w:widowControl/>
        <w:rPr>
          <w:rFonts w:eastAsia="Times New Roman" w:cs="Times New Roman"/>
          <w:bCs/>
          <w:lang w:val="ru-RU" w:eastAsia="ar-SA" w:bidi="ar-SA"/>
        </w:rPr>
      </w:pPr>
      <w:r>
        <w:rPr>
          <w:rFonts w:eastAsia="Times New Roman" w:cs="Times New Roman"/>
          <w:bCs/>
          <w:lang w:val="ru-RU" w:eastAsia="ar-SA" w:bidi="ar-SA"/>
        </w:rPr>
      </w:r>
      <w:r>
        <w:rPr>
          <w:rFonts w:eastAsia="Times New Roman" w:cs="Times New Roman"/>
          <w:bCs/>
          <w:lang w:val="ru-RU" w:eastAsia="ar-SA" w:bidi="ar-SA"/>
        </w:rPr>
      </w:r>
      <w:r>
        <w:rPr>
          <w:rFonts w:eastAsia="Times New Roman" w:cs="Times New Roman"/>
          <w:bCs/>
          <w:lang w:val="ru-RU" w:eastAsia="ar-SA" w:bidi="ar-SA"/>
        </w:rPr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О внесении изменений в приложение к постановлению администрации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Белоярского района от 30 января 2024 года № 50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8"/>
        <w:jc w:val="center"/>
      </w:pPr>
      <w:r/>
      <w:r/>
    </w:p>
    <w:p>
      <w:pPr>
        <w:pStyle w:val="868"/>
        <w:jc w:val="center"/>
      </w:pPr>
      <w:r/>
      <w:r/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П о с т а н о в л я ю: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ж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ж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индивидуальному предпринимателю Дьяченко Марине Сергеевне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ц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Пашторы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Тугияны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lang w:val="ru-RU"/>
        </w:rPr>
        <w:t xml:space="preserve">к постановлению</w:t>
      </w:r>
      <w:r>
        <w:rPr>
          <w:lang w:val="ru-RU"/>
        </w:rPr>
        <w:t xml:space="preserve"> администрации Белоярского района от 30 января 2024 года №</w:t>
      </w:r>
      <w:r>
        <w:rPr>
          <w:lang w:val="ru-RU"/>
        </w:rPr>
        <w:t xml:space="preserve"> 50</w:t>
      </w:r>
      <w:r>
        <w:rPr>
          <w:lang w:val="ru-RU"/>
        </w:rPr>
        <w:t xml:space="preserve"> «О 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ж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индивидуальному предпринимателю Дьяченко Марине Сергеевне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ц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Пашторы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Тугияны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eastAsia="Times New Roman"/>
          <w:b w:val="0"/>
          <w:bCs w:val="0"/>
          <w:lang w:val="ru-RU" w:eastAsia="ar-S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lang w:val="ru-RU"/>
        </w:rPr>
        <w:t xml:space="preserve">следующие изменения: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pStyle w:val="688"/>
        <w:numPr>
          <w:ilvl w:val="0"/>
          <w:numId w:val="7"/>
        </w:numPr>
        <w:ind w:left="0" w:right="0" w:firstLine="567"/>
        <w:jc w:val="both"/>
        <w:keepLines w:val="0"/>
        <w:keepNext w:val="0"/>
        <w:pageBreakBefore w:val="0"/>
        <w:tabs>
          <w:tab w:val="left" w:pos="850" w:leader="none"/>
        </w:tabs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в разделе 1 «Общие положения»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1.1) пункт 1.1 изложить в следующей редакции: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«1.1.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lang w:val="ru-RU"/>
        </w:rPr>
        <w:t xml:space="preserve">Порядок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lang w:val="ru-RU"/>
        </w:rPr>
        <w:t xml:space="preserve">предоставления субсидии в целях возмещения затрат в связи с оказанием услуг торговли для обеспечения труднодоступных и отдаленных поселений Белоярского района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Пашторы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Тугияны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lang w:val="ru-RU"/>
        </w:rPr>
        <w:t xml:space="preserve"> продовольственными и непродовольственными товарами (далее - субсид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ия)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разработан в соответствии со статьей 78, подпунктом 1 </w:t>
      </w:r>
      <w:r>
        <w:rPr>
          <w:rFonts w:ascii="Times New Roman" w:hAnsi="Times New Roman" w:eastAsia="Times New Roman" w:cs="Times New Roman"/>
          <w:b w:val="0"/>
          <w:i w:val="0"/>
          <w:color w:val="000000"/>
          <w:sz w:val="24"/>
          <w:szCs w:val="24"/>
          <w:highlight w:val="none"/>
          <w:lang w:val="ru-RU"/>
        </w:rPr>
        <w:t xml:space="preserve">пункта 2 статьи 78.5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 Бюджетного кодекса Российской Федерации, постан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овлением Правительства Российской Федерации от 25 октября 2023 года № 1782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муниципальной программ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й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 Белоярского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района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Социально-экономическое развитие коренных малочисленных народов Севера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, утвержденной постановлением администрации Белоярского района от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3 декабря 2024 года № 826.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»;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1.2) пункт 1.4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изложить в следующей редакции: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«1.4.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Предоставление субсидии осуществляет администрация Белоярского района,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 являющаяся главным распорядителем бюджетных средств,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 на соответствующий финансовый год.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2) в разделе 2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«Условия и порядок предоставления субсидий»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: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2.1) абзац первый подпункта 2.3.1 пункта 2.3 изложить в следующей редакции: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«2.3.1.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Получатель субсидии при наличии лимитов бюджетных обязательств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на предоставление субсидии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представляет в срок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не позднее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 15 ноября следующие документы: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2.2) в абзацах пятом, шестом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подпункта 2.3.1 пункта 2.3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слова «документы, подтверждающие» заменить словами «копии документов, подтверждающих»;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2.3) абзац первый пункта 2.4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после слова «комплект» дополнить словами «непосредственно или почтовым отправлением»;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2.4)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в пункте 2.5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слова «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издает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распоряжение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администрации Белоярского района о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причислении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субсидии.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Подготовку и согласование проекта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  <w:lang w:val="ru-RU"/>
        </w:rPr>
        <w:t xml:space="preserve">распоряжения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обеспечивает отдел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з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ь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издает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постановление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 администрации Белоярского района 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предоставлении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 субсидии. Подготовку и согласование проекта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постановления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 обеспечивает отдел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2.5) в пункте 2.7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слова «деревне Пашторы, селе Тугияны» заменить словами «д.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Пашторы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, с.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Тугияны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2.6) в пункте 2.9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слова «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- издания распоряжения администрации Белоярского района о перечислении субсидии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ю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ч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ь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trike w:val="0"/>
          <w:color w:val="000000" w:themeColor="text1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2.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ж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1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я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д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з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д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б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з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ц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ы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й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д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ь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ы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д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–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я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д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)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trike w:val="0"/>
          <w:color w:val="000000" w:themeColor="text1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trike w:val="0"/>
          <w:color w:val="000000" w:themeColor="text1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3. Опубликовать настоящее постановление в газете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Белоярские вести. Официальный выпуск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4. Настоящее постановление вступает в силу после его официального опубликования.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5. Контроль за выполнением постановления возложить на заместителя главы Белоярского района Ващука В.А.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868"/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pStyle w:val="868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pStyle w:val="868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pStyle w:val="868"/>
        <w:ind w:firstLine="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Глава Белоярского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С.П.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pStyle w:val="848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6" w:h="16838" w:orient="portrait"/>
      <w:pgMar w:top="993" w:right="850" w:bottom="851" w:left="1701" w:header="708" w:footer="708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alibri">
    <w:panose1 w:val="020F0502020204030204"/>
  </w:font>
  <w:font w:name="Courier New">
    <w:panose1 w:val="02070309020205020404"/>
  </w:font>
  <w:font w:name="Calibri Light">
    <w:panose1 w:val="020F0302020204030204"/>
  </w:font>
  <w:font w:name="Andale Sans UI">
    <w:panose1 w:val="02000603000000000000"/>
  </w:font>
  <w:font w:name="Tahoma">
    <w:panose1 w:val="020B060403050404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link w:val="7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link w:val="702"/>
    <w:uiPriority w:val="35"/>
    <w:rPr>
      <w:b/>
      <w:bCs/>
      <w:color w:val="4f81bd" w:themeColor="accent1"/>
      <w:sz w:val="18"/>
      <w:szCs w:val="18"/>
    </w:rPr>
  </w:style>
  <w:style w:type="table" w:styleId="7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next w:val="848"/>
    <w:link w:val="848"/>
    <w:qFormat/>
    <w:pPr>
      <w:spacing w:line="100" w:lineRule="atLeast"/>
      <w:widowControl w:val="off"/>
    </w:pPr>
    <w:rPr>
      <w:rFonts w:eastAsia="Andale Sans UI" w:cs="Tahoma"/>
      <w:sz w:val="24"/>
      <w:szCs w:val="24"/>
      <w:lang w:val="de-DE" w:eastAsia="fa-IR" w:bidi="fa-IR"/>
    </w:rPr>
  </w:style>
  <w:style w:type="paragraph" w:styleId="849">
    <w:name w:val="Заголовок 1"/>
    <w:basedOn w:val="848"/>
    <w:next w:val="848"/>
    <w:link w:val="854"/>
    <w:uiPriority w:val="9"/>
    <w:qFormat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paragraph" w:styleId="850">
    <w:name w:val="Заголовок 2"/>
    <w:basedOn w:val="848"/>
    <w:next w:val="848"/>
    <w:link w:val="855"/>
    <w:uiPriority w:val="9"/>
    <w:qFormat/>
    <w:pPr>
      <w:keepNext/>
      <w:spacing w:before="240" w:after="60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851">
    <w:name w:val="Заголовок 3"/>
    <w:basedOn w:val="848"/>
    <w:next w:val="848"/>
    <w:link w:val="856"/>
    <w:uiPriority w:val="9"/>
    <w:qFormat/>
    <w:pPr>
      <w:keepNext/>
      <w:spacing w:before="240" w:after="60"/>
      <w:outlineLvl w:val="2"/>
    </w:pPr>
    <w:rPr>
      <w:rFonts w:ascii="Calibri Light" w:hAnsi="Calibri Light" w:eastAsia="Times New Roman" w:cs="Times New Roman"/>
      <w:b/>
      <w:bCs/>
      <w:sz w:val="26"/>
      <w:szCs w:val="26"/>
    </w:rPr>
  </w:style>
  <w:style w:type="character" w:styleId="852">
    <w:name w:val="Основной шрифт абзаца"/>
    <w:next w:val="852"/>
    <w:link w:val="848"/>
    <w:uiPriority w:val="1"/>
    <w:unhideWhenUsed/>
  </w:style>
  <w:style w:type="table" w:styleId="853">
    <w:name w:val="Обычная таблица"/>
    <w:next w:val="853"/>
    <w:link w:val="848"/>
    <w:uiPriority w:val="99"/>
    <w:unhideWhenUsed/>
    <w:tblPr/>
  </w:style>
  <w:style w:type="character" w:styleId="854">
    <w:name w:val="Заголовок 1 Знак"/>
    <w:next w:val="854"/>
    <w:link w:val="849"/>
    <w:uiPriority w:val="9"/>
    <w:rPr>
      <w:rFonts w:ascii="Calibri Light" w:hAnsi="Calibri Light" w:eastAsia="Times New Roman" w:cs="Times New Roman"/>
      <w:b/>
      <w:bCs/>
      <w:sz w:val="32"/>
      <w:szCs w:val="32"/>
      <w:lang w:val="de-DE" w:eastAsia="fa-IR" w:bidi="fa-IR"/>
    </w:rPr>
  </w:style>
  <w:style w:type="character" w:styleId="855">
    <w:name w:val="Заголовок 2 Знак"/>
    <w:next w:val="855"/>
    <w:link w:val="850"/>
    <w:uiPriority w:val="9"/>
    <w:rPr>
      <w:rFonts w:ascii="Calibri Light" w:hAnsi="Calibri Light" w:eastAsia="Times New Roman" w:cs="Times New Roman"/>
      <w:b/>
      <w:bCs/>
      <w:i/>
      <w:iCs/>
      <w:sz w:val="28"/>
      <w:szCs w:val="28"/>
      <w:lang w:val="de-DE" w:eastAsia="fa-IR" w:bidi="fa-IR"/>
    </w:rPr>
  </w:style>
  <w:style w:type="character" w:styleId="856">
    <w:name w:val="Заголовок 3 Знак"/>
    <w:next w:val="856"/>
    <w:link w:val="851"/>
    <w:uiPriority w:val="9"/>
    <w:rPr>
      <w:rFonts w:ascii="Calibri Light" w:hAnsi="Calibri Light" w:eastAsia="Times New Roman" w:cs="Times New Roman"/>
      <w:b/>
      <w:bCs/>
      <w:sz w:val="26"/>
      <w:szCs w:val="26"/>
      <w:lang w:val="de-DE" w:eastAsia="fa-IR" w:bidi="fa-IR"/>
    </w:rPr>
  </w:style>
  <w:style w:type="character" w:styleId="857">
    <w:name w:val="Гиперссылка"/>
    <w:next w:val="857"/>
    <w:link w:val="848"/>
    <w:uiPriority w:val="99"/>
    <w:unhideWhenUsed/>
    <w:qFormat/>
    <w:rPr>
      <w:color w:val="0000ff"/>
      <w:u w:val="single"/>
    </w:rPr>
  </w:style>
  <w:style w:type="paragraph" w:styleId="858">
    <w:name w:val="Текст выноски"/>
    <w:basedOn w:val="848"/>
    <w:next w:val="858"/>
    <w:link w:val="859"/>
    <w:uiPriority w:val="99"/>
    <w:unhideWhenUsed/>
    <w:pPr>
      <w:spacing w:line="240" w:lineRule="auto"/>
    </w:pPr>
    <w:rPr>
      <w:rFonts w:ascii="Tahoma" w:hAnsi="Tahoma"/>
      <w:sz w:val="16"/>
      <w:szCs w:val="16"/>
    </w:rPr>
  </w:style>
  <w:style w:type="character" w:styleId="859">
    <w:name w:val="Текст выноски Знак"/>
    <w:next w:val="859"/>
    <w:link w:val="858"/>
    <w:uiPriority w:val="99"/>
    <w:semiHidden/>
    <w:rPr>
      <w:rFonts w:ascii="Tahoma" w:hAnsi="Tahoma" w:eastAsia="Andale Sans UI" w:cs="Tahoma"/>
      <w:sz w:val="16"/>
      <w:szCs w:val="16"/>
      <w:lang w:val="de-DE" w:eastAsia="fa-IR" w:bidi="fa-IR"/>
    </w:rPr>
  </w:style>
  <w:style w:type="paragraph" w:styleId="860">
    <w:name w:val="Верхний колонтитул"/>
    <w:basedOn w:val="848"/>
    <w:next w:val="860"/>
    <w:link w:val="861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61">
    <w:name w:val="Верхний колонтитул Знак"/>
    <w:next w:val="861"/>
    <w:link w:val="860"/>
    <w:uiPriority w:val="99"/>
    <w:rPr>
      <w:rFonts w:ascii="Times New Roman" w:hAnsi="Times New Roman" w:eastAsia="Andale Sans UI" w:cs="Tahoma"/>
      <w:sz w:val="24"/>
      <w:szCs w:val="24"/>
      <w:lang w:val="de-DE" w:eastAsia="fa-IR" w:bidi="fa-IR"/>
    </w:rPr>
  </w:style>
  <w:style w:type="paragraph" w:styleId="862">
    <w:name w:val="Нижний колонтитул"/>
    <w:basedOn w:val="848"/>
    <w:next w:val="862"/>
    <w:link w:val="863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63">
    <w:name w:val="Нижний колонтитул Знак"/>
    <w:next w:val="863"/>
    <w:link w:val="862"/>
    <w:uiPriority w:val="99"/>
    <w:rPr>
      <w:rFonts w:ascii="Times New Roman" w:hAnsi="Times New Roman" w:eastAsia="Andale Sans UI" w:cs="Tahoma"/>
      <w:sz w:val="24"/>
      <w:szCs w:val="24"/>
      <w:lang w:val="de-DE" w:eastAsia="fa-IR" w:bidi="fa-IR"/>
    </w:rPr>
  </w:style>
  <w:style w:type="paragraph" w:styleId="864">
    <w:name w:val="Обычный (веб)"/>
    <w:basedOn w:val="848"/>
    <w:next w:val="864"/>
    <w:link w:val="848"/>
    <w:uiPriority w:val="99"/>
    <w:unhideWhenUsed/>
    <w:qFormat/>
  </w:style>
  <w:style w:type="character" w:styleId="865">
    <w:name w:val="Основной шрифт абзаца1"/>
    <w:next w:val="865"/>
    <w:link w:val="848"/>
  </w:style>
  <w:style w:type="paragraph" w:styleId="866">
    <w:name w:val="Обычный1"/>
    <w:next w:val="866"/>
    <w:link w:val="848"/>
    <w:pPr>
      <w:spacing w:line="100" w:lineRule="atLeast"/>
      <w:widowControl w:val="off"/>
    </w:pPr>
    <w:rPr>
      <w:rFonts w:eastAsia="Andale Sans UI" w:cs="Tahoma"/>
      <w:sz w:val="24"/>
      <w:szCs w:val="24"/>
      <w:lang w:val="de-DE" w:eastAsia="fa-IR" w:bidi="fa-IR"/>
    </w:rPr>
  </w:style>
  <w:style w:type="paragraph" w:styleId="867">
    <w:name w:val="Без интервала"/>
    <w:next w:val="867"/>
    <w:link w:val="848"/>
    <w:uiPriority w:val="1"/>
    <w:qFormat/>
    <w:pPr>
      <w:widowControl w:val="off"/>
    </w:pPr>
    <w:rPr>
      <w:rFonts w:eastAsia="Andale Sans UI" w:cs="Tahoma"/>
      <w:sz w:val="24"/>
      <w:szCs w:val="24"/>
      <w:lang w:val="de-DE" w:eastAsia="fa-IR" w:bidi="fa-IR"/>
    </w:rPr>
  </w:style>
  <w:style w:type="paragraph" w:styleId="868">
    <w:name w:val="ConsPlusNormal"/>
    <w:next w:val="868"/>
    <w:link w:val="848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69">
    <w:name w:val="Standard"/>
    <w:next w:val="869"/>
    <w:link w:val="848"/>
    <w:qFormat/>
    <w:rPr>
      <w:rFonts w:eastAsia="Times New Roman"/>
      <w:lang w:val="en-US" w:eastAsia="zh-CN" w:bidi="ar-SA"/>
    </w:rPr>
  </w:style>
  <w:style w:type="paragraph" w:styleId="870">
    <w:name w:val="ConsPlusNonformat"/>
    <w:next w:val="870"/>
    <w:link w:val="848"/>
    <w:qFormat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71">
    <w:name w:val="Абзац списка"/>
    <w:basedOn w:val="848"/>
    <w:next w:val="871"/>
    <w:link w:val="848"/>
    <w:qFormat/>
    <w:pPr>
      <w:contextualSpacing/>
      <w:ind w:left="720"/>
    </w:pPr>
  </w:style>
  <w:style w:type="character" w:styleId="872" w:default="1">
    <w:name w:val="Default Paragraph Font"/>
    <w:uiPriority w:val="1"/>
    <w:semiHidden/>
    <w:unhideWhenUsed/>
  </w:style>
  <w:style w:type="numbering" w:styleId="873" w:default="1">
    <w:name w:val="No List"/>
    <w:uiPriority w:val="99"/>
    <w:semiHidden/>
    <w:unhideWhenUsed/>
  </w:style>
  <w:style w:type="table" w:styleId="874" w:default="1">
    <w:name w:val="Normal Table"/>
    <w:uiPriority w:val="99"/>
    <w:semiHidden/>
    <w:unhideWhenUsed/>
    <w:tblPr/>
  </w:style>
  <w:style w:type="paragraph" w:styleId="875" w:customStyle="1">
    <w:name w:val="ConsPlusTitle"/>
    <w:uiPriority w:val="0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</dc:creator>
  <cp:lastModifiedBy>UrchenkoKA</cp:lastModifiedBy>
  <cp:revision>19</cp:revision>
  <dcterms:created xsi:type="dcterms:W3CDTF">2025-04-09T04:24:00Z</dcterms:created>
  <dcterms:modified xsi:type="dcterms:W3CDTF">2025-11-11T12:07:37Z</dcterms:modified>
</cp:coreProperties>
</file>