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B1" w:rsidRDefault="00193FB1" w:rsidP="00193FB1">
      <w:pPr>
        <w:pStyle w:val="2"/>
        <w:jc w:val="center"/>
      </w:pPr>
      <w:r>
        <w:t xml:space="preserve">Уважаемые жители Белоярского района! </w:t>
      </w:r>
    </w:p>
    <w:p w:rsidR="00193FB1" w:rsidRDefault="00193FB1" w:rsidP="00193FB1">
      <w:pPr>
        <w:pStyle w:val="2"/>
      </w:pPr>
      <w:r>
        <w:t>Приглашаем вас принять участие в  публичных слушаниях по проекту решения Думы Белоярского района «О внесении изменений в устав Белоярского района», которые состоятся  16 марта   2011 года</w:t>
      </w:r>
      <w:r>
        <w:rPr>
          <w:b/>
        </w:rPr>
        <w:t xml:space="preserve"> </w:t>
      </w:r>
      <w:r>
        <w:t>в 17 часов 00 минут в актовом зале администрации Белоярского района.</w:t>
      </w:r>
    </w:p>
    <w:p w:rsidR="00193FB1" w:rsidRDefault="00193FB1" w:rsidP="00193FB1">
      <w:pPr>
        <w:pStyle w:val="a3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на участие в публичных слушаниях по проекту решения Думы Белоярского района «О внесении изменений в устав Белоярского района» принимаются организационным отделом управления делами администрации Белоярского района в срок до 14 марта 2011 года.                </w:t>
      </w:r>
    </w:p>
    <w:p w:rsidR="00EE1444" w:rsidRDefault="00EE1444"/>
    <w:sectPr w:rsidR="00EE1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FELayout/>
  </w:compat>
  <w:rsids>
    <w:rsidRoot w:val="00193FB1"/>
    <w:rsid w:val="00193FB1"/>
    <w:rsid w:val="00EE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93F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193FB1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Стиль2"/>
    <w:basedOn w:val="a3"/>
    <w:rsid w:val="00193FB1"/>
    <w:pPr>
      <w:spacing w:after="0"/>
      <w:ind w:firstLine="708"/>
      <w:jc w:val="both"/>
    </w:pPr>
    <w:rPr>
      <w:rFonts w:ascii="Times New Roman CYR" w:hAnsi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>Utel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Веретельник К.Э.</dc:creator>
  <cp:keywords/>
  <dc:description/>
  <cp:lastModifiedBy>Веретельник К.Э.</cp:lastModifiedBy>
  <cp:revision>3</cp:revision>
  <dcterms:created xsi:type="dcterms:W3CDTF">2011-02-28T11:19:00Z</dcterms:created>
  <dcterms:modified xsi:type="dcterms:W3CDTF">2011-02-28T11:20:00Z</dcterms:modified>
</cp:coreProperties>
</file>