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0E" w:rsidRPr="00A14532" w:rsidRDefault="00C8309A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A14532"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 wp14:anchorId="6EE642C8" wp14:editId="129CE261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0E" w:rsidRPr="00A14532" w:rsidRDefault="00011A0E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11A0E" w:rsidRPr="00A14532" w:rsidRDefault="00C8309A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A14532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011A0E" w:rsidRPr="00A14532" w:rsidRDefault="00C8309A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A14532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011A0E" w:rsidRPr="00A14532" w:rsidRDefault="00011A0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11A0E" w:rsidRPr="00A14532" w:rsidRDefault="008935F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011A0E" w:rsidRPr="00A14532" w:rsidRDefault="00C8309A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A14532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011A0E" w:rsidRPr="00A14532" w:rsidRDefault="00011A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11A0E" w:rsidRPr="00A14532" w:rsidRDefault="00011A0E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11A0E" w:rsidRPr="00A14532" w:rsidRDefault="00011A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11A0E" w:rsidRPr="00A14532" w:rsidRDefault="00C8309A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A14532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011A0E" w:rsidRPr="00A14532" w:rsidRDefault="00011A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011A0E" w:rsidRPr="00A14532" w:rsidRDefault="00011A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A14532" w:rsidRPr="00A14532">
        <w:tc>
          <w:tcPr>
            <w:tcW w:w="4820" w:type="dxa"/>
          </w:tcPr>
          <w:p w:rsidR="00011A0E" w:rsidRPr="00A14532" w:rsidRDefault="00814C51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18 июня </w:t>
            </w:r>
            <w:r w:rsidR="00C8309A" w:rsidRPr="00A14532">
              <w:rPr>
                <w:rFonts w:cs="Times New Roman"/>
                <w:kern w:val="0"/>
                <w:lang w:val="ru-RU" w:eastAsia="ar-SA" w:bidi="ar-SA"/>
              </w:rPr>
              <w:t>2025 года</w:t>
            </w:r>
          </w:p>
        </w:tc>
        <w:tc>
          <w:tcPr>
            <w:tcW w:w="5953" w:type="dxa"/>
          </w:tcPr>
          <w:p w:rsidR="00011A0E" w:rsidRPr="00A14532" w:rsidRDefault="00814C51" w:rsidP="00814C51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 </w:t>
            </w:r>
            <w:r w:rsidR="00C8309A" w:rsidRPr="00A14532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34</w:t>
            </w:r>
            <w:r w:rsidR="00C8309A" w:rsidRPr="00A14532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011A0E" w:rsidRPr="00A14532" w:rsidRDefault="00011A0E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011A0E" w:rsidRPr="00A14532" w:rsidRDefault="00011A0E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011A0E" w:rsidRPr="00A14532" w:rsidRDefault="00C8309A">
      <w:pPr>
        <w:pStyle w:val="ConsPlusTitle"/>
        <w:jc w:val="center"/>
      </w:pPr>
      <w:r w:rsidRPr="00A14532">
        <w:t xml:space="preserve">О внесении изменения в приложение к решению Думы Белоярского района </w:t>
      </w:r>
      <w:r w:rsidR="004D2E52" w:rsidRPr="00A14532">
        <w:t xml:space="preserve">                           от </w:t>
      </w:r>
      <w:r w:rsidRPr="00A14532">
        <w:t>4 октября 2021 года № 49</w:t>
      </w:r>
    </w:p>
    <w:p w:rsidR="00011A0E" w:rsidRPr="00A14532" w:rsidRDefault="00011A0E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11A0E" w:rsidRPr="00A14532" w:rsidRDefault="00C8309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532">
        <w:rPr>
          <w:rFonts w:ascii="Times New Roman" w:hAnsi="Times New Roman"/>
          <w:sz w:val="24"/>
          <w:szCs w:val="24"/>
        </w:rPr>
        <w:t xml:space="preserve"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руководствуясь </w:t>
      </w:r>
      <w:hyperlink r:id="rId10" w:history="1">
        <w:r w:rsidRPr="00A14532">
          <w:rPr>
            <w:rFonts w:ascii="Times New Roman" w:hAnsi="Times New Roman"/>
            <w:sz w:val="24"/>
            <w:szCs w:val="24"/>
          </w:rPr>
          <w:t>уставом</w:t>
        </w:r>
      </w:hyperlink>
      <w:r w:rsidRPr="00A14532">
        <w:rPr>
          <w:rFonts w:ascii="Times New Roman" w:hAnsi="Times New Roman"/>
          <w:sz w:val="24"/>
          <w:szCs w:val="24"/>
        </w:rPr>
        <w:t xml:space="preserve"> Белоярского района, </w:t>
      </w:r>
      <w:r w:rsidRPr="00A14532"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proofErr w:type="gramStart"/>
      <w:r w:rsidRPr="00A14532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A14532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011A0E" w:rsidRPr="00A14532" w:rsidRDefault="00C8309A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 w:rsidRPr="00A14532">
        <w:rPr>
          <w:sz w:val="24"/>
          <w:szCs w:val="24"/>
        </w:rPr>
        <w:t xml:space="preserve">Внести в </w:t>
      </w:r>
      <w:hyperlink r:id="rId11" w:history="1">
        <w:r w:rsidRPr="00A14532">
          <w:rPr>
            <w:sz w:val="24"/>
            <w:szCs w:val="24"/>
          </w:rPr>
          <w:t>приложение</w:t>
        </w:r>
      </w:hyperlink>
      <w:r w:rsidRPr="00A14532"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 изменение, изложив его в редакции согласно приложению к настоящему решению.</w:t>
      </w:r>
    </w:p>
    <w:p w:rsidR="00011A0E" w:rsidRPr="00A14532" w:rsidRDefault="00C8309A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 w:rsidRPr="00A14532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011A0E" w:rsidRPr="00A14532" w:rsidRDefault="00C8309A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 w:rsidRPr="00A14532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011A0E" w:rsidRDefault="00011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C51" w:rsidRDefault="00814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C51" w:rsidRPr="00A14532" w:rsidRDefault="00814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1A0E" w:rsidRPr="00A14532" w:rsidRDefault="00C83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532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</w:t>
      </w:r>
      <w:r w:rsidR="00814C51">
        <w:rPr>
          <w:rFonts w:ascii="Times New Roman" w:hAnsi="Times New Roman"/>
          <w:sz w:val="24"/>
          <w:szCs w:val="24"/>
        </w:rPr>
        <w:t xml:space="preserve">                        </w:t>
      </w:r>
      <w:r w:rsidR="002B1421">
        <w:rPr>
          <w:rFonts w:ascii="Times New Roman" w:hAnsi="Times New Roman"/>
          <w:sz w:val="24"/>
          <w:szCs w:val="24"/>
        </w:rPr>
        <w:t xml:space="preserve">  </w:t>
      </w:r>
      <w:r w:rsidR="00793B4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814C51">
        <w:rPr>
          <w:rFonts w:ascii="Times New Roman" w:hAnsi="Times New Roman"/>
          <w:sz w:val="24"/>
          <w:szCs w:val="24"/>
        </w:rPr>
        <w:t>А.Г.</w:t>
      </w:r>
      <w:r w:rsidRPr="00A14532"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C830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532">
        <w:rPr>
          <w:rFonts w:ascii="Times New Roman" w:hAnsi="Times New Roman"/>
          <w:sz w:val="24"/>
          <w:szCs w:val="24"/>
        </w:rPr>
        <w:t>Глава Белоярского района</w:t>
      </w:r>
      <w:r w:rsidRPr="00A14532">
        <w:rPr>
          <w:rFonts w:ascii="Times New Roman" w:hAnsi="Times New Roman"/>
          <w:sz w:val="24"/>
          <w:szCs w:val="24"/>
        </w:rPr>
        <w:tab/>
      </w:r>
      <w:r w:rsidRPr="00A14532">
        <w:rPr>
          <w:rFonts w:ascii="Times New Roman" w:hAnsi="Times New Roman"/>
          <w:sz w:val="24"/>
          <w:szCs w:val="24"/>
        </w:rPr>
        <w:tab/>
      </w:r>
      <w:r w:rsidRPr="00A14532">
        <w:rPr>
          <w:rFonts w:ascii="Times New Roman" w:hAnsi="Times New Roman"/>
          <w:sz w:val="24"/>
          <w:szCs w:val="24"/>
        </w:rPr>
        <w:tab/>
      </w:r>
      <w:r w:rsidRPr="00A14532">
        <w:rPr>
          <w:rFonts w:ascii="Times New Roman" w:hAnsi="Times New Roman"/>
          <w:sz w:val="24"/>
          <w:szCs w:val="24"/>
        </w:rPr>
        <w:tab/>
      </w:r>
      <w:r w:rsidRPr="00A14532">
        <w:rPr>
          <w:rFonts w:ascii="Times New Roman" w:hAnsi="Times New Roman"/>
          <w:sz w:val="24"/>
          <w:szCs w:val="24"/>
        </w:rPr>
        <w:tab/>
      </w:r>
      <w:r w:rsidRPr="00A14532">
        <w:rPr>
          <w:rFonts w:ascii="Times New Roman" w:hAnsi="Times New Roman"/>
          <w:sz w:val="24"/>
          <w:szCs w:val="24"/>
        </w:rPr>
        <w:tab/>
      </w:r>
      <w:r w:rsidR="00814C51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814C51">
        <w:rPr>
          <w:rFonts w:ascii="Times New Roman" w:hAnsi="Times New Roman"/>
          <w:sz w:val="24"/>
          <w:szCs w:val="24"/>
        </w:rPr>
        <w:t>С.П.</w:t>
      </w:r>
      <w:r w:rsidRPr="00A14532">
        <w:rPr>
          <w:rFonts w:ascii="Times New Roman" w:hAnsi="Times New Roman"/>
          <w:sz w:val="24"/>
          <w:szCs w:val="24"/>
        </w:rPr>
        <w:t>Маненков</w:t>
      </w:r>
      <w:proofErr w:type="spellEnd"/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Default="00011A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C51" w:rsidRPr="00A14532" w:rsidRDefault="00814C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C8309A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532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011A0E" w:rsidRPr="00A14532" w:rsidRDefault="00C8309A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532"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011A0E" w:rsidRPr="00A14532" w:rsidRDefault="00814C5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 июня 2025 года № 34</w:t>
      </w:r>
    </w:p>
    <w:p w:rsidR="00011A0E" w:rsidRPr="00A14532" w:rsidRDefault="00011A0E" w:rsidP="00814C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A0E" w:rsidRPr="00A14532" w:rsidRDefault="008158F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</w:t>
      </w:r>
      <w:r w:rsidR="00C8309A" w:rsidRPr="00A14532">
        <w:rPr>
          <w:rFonts w:ascii="Times New Roman" w:hAnsi="Times New Roman"/>
          <w:sz w:val="24"/>
          <w:szCs w:val="24"/>
        </w:rPr>
        <w:t>н</w:t>
      </w:r>
      <w:r w:rsidR="00665B30">
        <w:rPr>
          <w:rFonts w:ascii="Times New Roman" w:hAnsi="Times New Roman"/>
          <w:sz w:val="24"/>
          <w:szCs w:val="24"/>
        </w:rPr>
        <w:t>о</w:t>
      </w:r>
      <w:r w:rsidR="00C8309A" w:rsidRPr="00A14532">
        <w:rPr>
          <w:rFonts w:ascii="Times New Roman" w:hAnsi="Times New Roman"/>
          <w:sz w:val="24"/>
          <w:szCs w:val="24"/>
        </w:rPr>
        <w:t xml:space="preserve"> решением </w:t>
      </w:r>
    </w:p>
    <w:p w:rsidR="00011A0E" w:rsidRPr="00A14532" w:rsidRDefault="00C8309A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532">
        <w:rPr>
          <w:rFonts w:ascii="Times New Roman" w:hAnsi="Times New Roman"/>
          <w:sz w:val="24"/>
          <w:szCs w:val="24"/>
        </w:rPr>
        <w:t>Думы Белоярского района</w:t>
      </w:r>
    </w:p>
    <w:p w:rsidR="00011A0E" w:rsidRPr="00A14532" w:rsidRDefault="00C8309A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532">
        <w:rPr>
          <w:rFonts w:ascii="Times New Roman" w:hAnsi="Times New Roman"/>
          <w:sz w:val="24"/>
          <w:szCs w:val="24"/>
        </w:rPr>
        <w:t>от 4 октября 2021 года № 49</w:t>
      </w:r>
    </w:p>
    <w:p w:rsidR="00011A0E" w:rsidRDefault="00011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F4C" w:rsidRPr="00A14532" w:rsidRDefault="00E91F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A0E" w:rsidRPr="00A14532" w:rsidRDefault="00C8309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b/>
          <w:kern w:val="2"/>
          <w:sz w:val="24"/>
          <w:szCs w:val="24"/>
        </w:rPr>
        <w:t>ПОЛОЖЕНИЕ</w:t>
      </w:r>
    </w:p>
    <w:p w:rsidR="00011A0E" w:rsidRPr="00A14532" w:rsidRDefault="00C8309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b/>
          <w:kern w:val="2"/>
          <w:sz w:val="24"/>
          <w:szCs w:val="24"/>
        </w:rPr>
        <w:t xml:space="preserve">О МУНИЦИПАЛЬНОМ ЗЕМЕЛЬНОМ КОНТРОЛЕ </w:t>
      </w:r>
    </w:p>
    <w:p w:rsidR="00011A0E" w:rsidRPr="00A14532" w:rsidRDefault="00C8309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b/>
          <w:kern w:val="2"/>
          <w:sz w:val="24"/>
          <w:szCs w:val="24"/>
        </w:rPr>
        <w:t>НА ТЕРРИТОРИИ БЕЛОЯРСКОГО РАЙОНА</w:t>
      </w:r>
    </w:p>
    <w:p w:rsidR="00011A0E" w:rsidRPr="00A14532" w:rsidRDefault="00171C8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>
        <w:rPr>
          <w:rFonts w:ascii="Times New Roman" w:eastAsia="SimSun" w:hAnsi="Times New Roman"/>
          <w:b/>
          <w:kern w:val="2"/>
          <w:sz w:val="24"/>
          <w:szCs w:val="24"/>
        </w:rPr>
        <w:t>(далее</w:t>
      </w:r>
      <w:r w:rsidR="00C8309A" w:rsidRPr="00A14532">
        <w:rPr>
          <w:rFonts w:ascii="Times New Roman" w:eastAsia="SimSun" w:hAnsi="Times New Roman"/>
          <w:b/>
          <w:kern w:val="2"/>
          <w:sz w:val="24"/>
          <w:szCs w:val="24"/>
        </w:rPr>
        <w:t>-Положение)</w:t>
      </w:r>
    </w:p>
    <w:p w:rsidR="00011A0E" w:rsidRPr="00A14532" w:rsidRDefault="00011A0E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A14532" w:rsidP="00A14532">
      <w:pPr>
        <w:spacing w:after="0" w:line="240" w:lineRule="auto"/>
        <w:ind w:rightChars="-295" w:right="-649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b/>
          <w:kern w:val="2"/>
          <w:sz w:val="24"/>
          <w:szCs w:val="24"/>
        </w:rPr>
        <w:t>1. Общие положения</w:t>
      </w:r>
    </w:p>
    <w:p w:rsidR="00A14532" w:rsidRPr="00A14532" w:rsidRDefault="00A14532" w:rsidP="00A14532">
      <w:pPr>
        <w:spacing w:after="0" w:line="240" w:lineRule="auto"/>
        <w:ind w:rightChars="-295" w:right="-649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011A0E" w:rsidRPr="00A14532" w:rsidRDefault="00C8309A">
      <w:pPr>
        <w:numPr>
          <w:ilvl w:val="1"/>
          <w:numId w:val="3"/>
        </w:numPr>
        <w:spacing w:after="0" w:line="240" w:lineRule="auto"/>
        <w:ind w:rightChars="-19" w:right="-42"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Настоящее Положение устанавливает задачи, направления и порядок осуществления муниципального земельного контроля на территории Белоярского района.</w:t>
      </w:r>
    </w:p>
    <w:p w:rsidR="00011A0E" w:rsidRPr="00A14532" w:rsidRDefault="00C8309A">
      <w:pPr>
        <w:numPr>
          <w:ilvl w:val="1"/>
          <w:numId w:val="3"/>
        </w:numPr>
        <w:spacing w:after="0" w:line="240" w:lineRule="auto"/>
        <w:ind w:rightChars="-19" w:right="-42"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2" w:history="1">
        <w:r w:rsidRPr="00A14532">
          <w:rPr>
            <w:rFonts w:ascii="Times New Roman" w:eastAsia="SimSun" w:hAnsi="Times New Roman"/>
            <w:kern w:val="2"/>
            <w:sz w:val="24"/>
            <w:szCs w:val="24"/>
          </w:rPr>
          <w:t>закона</w:t>
        </w:r>
      </w:hyperlink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от 31 июля 2020 года № 248-ФЗ «О государственном контроле (надзоре) и муниципальном контроле в Российской Федерации» (далее - Федеральный закон № 248-ФЗ) с учетом особенностей осуществления муниципального контроля, установленных Федеральным </w:t>
      </w:r>
      <w:hyperlink r:id="rId13" w:history="1">
        <w:r w:rsidRPr="00A14532">
          <w:rPr>
            <w:rFonts w:ascii="Times New Roman" w:eastAsia="SimSun" w:hAnsi="Times New Roman"/>
            <w:kern w:val="2"/>
            <w:sz w:val="24"/>
            <w:szCs w:val="24"/>
          </w:rPr>
          <w:t>законом</w:t>
        </w:r>
      </w:hyperlink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от 13 июля 2020 года № 193-ФЗ                    «О государственной поддержке предпринимательской деятельности в Арктической</w:t>
      </w:r>
      <w:proofErr w:type="gramEnd"/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зоне Российской Федерации», Земельного </w:t>
      </w:r>
      <w:hyperlink r:id="rId14" w:history="1">
        <w:r w:rsidRPr="00A14532">
          <w:rPr>
            <w:rFonts w:ascii="Times New Roman" w:eastAsia="SimSun" w:hAnsi="Times New Roman"/>
            <w:kern w:val="2"/>
            <w:sz w:val="24"/>
            <w:szCs w:val="24"/>
          </w:rPr>
          <w:t>кодекса</w:t>
        </w:r>
      </w:hyperlink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Российской Федерации, Федерального </w:t>
      </w:r>
      <w:hyperlink r:id="rId15" w:history="1">
        <w:r w:rsidRPr="00A14532">
          <w:rPr>
            <w:rFonts w:ascii="Times New Roman" w:eastAsia="SimSun" w:hAnsi="Times New Roman"/>
            <w:kern w:val="2"/>
            <w:sz w:val="24"/>
            <w:szCs w:val="24"/>
          </w:rPr>
          <w:t>закона</w:t>
        </w:r>
      </w:hyperlink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011A0E" w:rsidRPr="00A14532" w:rsidRDefault="00C8309A">
      <w:pPr>
        <w:numPr>
          <w:ilvl w:val="1"/>
          <w:numId w:val="3"/>
        </w:numPr>
        <w:spacing w:after="0" w:line="240" w:lineRule="auto"/>
        <w:ind w:rightChars="-19" w:right="-42"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Муниципальный земельный контроль на территории Белоярского района осуществляется администрацией Белоярского района (далее - уполномоченный орган, контрольный орган).</w:t>
      </w:r>
    </w:p>
    <w:p w:rsidR="00011A0E" w:rsidRPr="00A14532" w:rsidRDefault="00C8309A">
      <w:pPr>
        <w:spacing w:after="0" w:line="240" w:lineRule="auto"/>
        <w:ind w:left="8" w:rightChars="-19" w:right="-42"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1.4.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 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Объектами муниципального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 земельного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 контроля 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(далее - </w:t>
      </w:r>
      <w:proofErr w:type="spellStart"/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обьект</w:t>
      </w:r>
      <w:proofErr w:type="spellEnd"/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 контроля) 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являются: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rPr>
          <w:shd w:val="clear" w:color="auto" w:fill="FFFFFF"/>
          <w:lang w:val="ru"/>
        </w:rPr>
        <w:t>1)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деятельность, действия (бездействие) граждан и организаций  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rPr>
          <w:shd w:val="clear" w:color="auto" w:fill="FFFFFF"/>
          <w:lang w:val="ru"/>
        </w:rPr>
        <w:t>2)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  <w:rPr>
          <w:shd w:val="clear" w:color="auto" w:fill="FFFFFF"/>
          <w:lang w:val="ru"/>
        </w:rPr>
      </w:pPr>
      <w:proofErr w:type="gramStart"/>
      <w:r w:rsidRPr="00A14532">
        <w:rPr>
          <w:shd w:val="clear" w:color="auto" w:fill="FFFFFF"/>
          <w:lang w:val="ru"/>
        </w:rPr>
        <w:t>3)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 владеют и (или) пользуются и к которым предъявляются обязательные требования.</w:t>
      </w:r>
      <w:proofErr w:type="gramEnd"/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t>1.5.Учёт объектов контроля осуществляется в соответствии с Федеральным законом № 248-ФЗ, Положением посредством: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t xml:space="preserve"> </w:t>
      </w:r>
      <w:r w:rsidRPr="00A14532">
        <w:tab/>
        <w:t xml:space="preserve">- формирования </w:t>
      </w:r>
      <w:r w:rsidRPr="00A14532">
        <w:rPr>
          <w:shd w:val="clear" w:color="auto" w:fill="FFFFFF"/>
          <w:lang w:val="ru"/>
        </w:rPr>
        <w:t>перечня объектов контроля, размещенного на официальном сайте в информационно-телекоммуникационной сети Интернет;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  <w:rPr>
          <w:shd w:val="clear" w:color="auto" w:fill="FFFFFF"/>
        </w:rPr>
      </w:pPr>
      <w:r w:rsidRPr="00A14532">
        <w:rPr>
          <w:shd w:val="clear" w:color="auto" w:fill="FFFFFF"/>
        </w:rPr>
        <w:t> - </w:t>
      </w:r>
      <w:r w:rsidRPr="00A14532">
        <w:rPr>
          <w:shd w:val="clear" w:color="auto" w:fill="FFFFFF"/>
          <w:lang w:val="ru"/>
        </w:rPr>
        <w:t>иных федеральных или региональных информационных систем</w:t>
      </w:r>
      <w:r w:rsidRPr="00A14532">
        <w:rPr>
          <w:shd w:val="clear" w:color="auto" w:fill="FFFFFF"/>
        </w:rPr>
        <w:t>.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t>При сборе, обработке, анализе и учете сведений об объектах контроля для целей их учета администрация Белоярского района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t xml:space="preserve">1.6. Предметом муниципального земельного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</w:t>
      </w:r>
      <w:r w:rsidRPr="00A14532">
        <w:lastRenderedPageBreak/>
        <w:t>отношений, за нарушение которых законодательством предусмотрена административная ответственность.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t xml:space="preserve">1.7. </w:t>
      </w:r>
      <w:r w:rsidRPr="00A14532">
        <w:rPr>
          <w:shd w:val="clear" w:color="auto" w:fill="FFFFFF"/>
          <w:lang w:val="ru"/>
        </w:rPr>
        <w:t>Муниципальный контроль осуществляется посредством проведения: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rPr>
          <w:shd w:val="clear" w:color="auto" w:fill="FFFFFF"/>
          <w:lang w:val="ru"/>
        </w:rPr>
        <w:t>1) профилактических мероприятий;</w:t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 xml:space="preserve">2) контрольных мероприятий </w:t>
      </w:r>
      <w:proofErr w:type="gramStart"/>
      <w:r w:rsidRPr="00A14532">
        <w:rPr>
          <w:shd w:val="clear" w:color="auto" w:fill="FFFFFF"/>
          <w:lang w:val="ru"/>
        </w:rPr>
        <w:t>со</w:t>
      </w:r>
      <w:proofErr w:type="gramEnd"/>
      <w:r w:rsidRPr="00A14532">
        <w:rPr>
          <w:shd w:val="clear" w:color="auto" w:fill="FFFFFF"/>
          <w:lang w:val="ru"/>
        </w:rPr>
        <w:t xml:space="preserve"> взаимодействием с контролируемым лицом;</w:t>
      </w:r>
    </w:p>
    <w:p w:rsidR="00011A0E" w:rsidRPr="00A14532" w:rsidRDefault="00C8309A">
      <w:pPr>
        <w:pStyle w:val="aa"/>
        <w:shd w:val="clear" w:color="auto" w:fill="FFFFFF"/>
        <w:ind w:rightChars="-646" w:right="-1421" w:firstLineChars="125" w:firstLine="300"/>
        <w:rPr>
          <w:shd w:val="clear" w:color="auto" w:fill="FFFFFF"/>
        </w:rPr>
      </w:pPr>
      <w:r w:rsidRPr="00A14532">
        <w:rPr>
          <w:shd w:val="clear" w:color="auto" w:fill="FFFFFF"/>
          <w:lang w:val="ru"/>
        </w:rPr>
        <w:t xml:space="preserve">3) контрольных мероприятий без взаимодействия с контролируемым лицом. </w:t>
      </w:r>
      <w:r w:rsidRPr="00A14532">
        <w:rPr>
          <w:shd w:val="clear" w:color="auto" w:fill="FFFFFF"/>
        </w:rPr>
        <w:tab/>
      </w:r>
    </w:p>
    <w:p w:rsidR="00011A0E" w:rsidRPr="00A14532" w:rsidRDefault="00C8309A">
      <w:pPr>
        <w:pStyle w:val="aa"/>
        <w:shd w:val="clear" w:color="auto" w:fill="FFFFFF"/>
        <w:ind w:rightChars="-19" w:right="-42" w:firstLineChars="125" w:firstLine="300"/>
      </w:pPr>
      <w:r w:rsidRPr="00A14532">
        <w:rPr>
          <w:shd w:val="clear" w:color="auto" w:fill="FFFFFF"/>
        </w:rPr>
        <w:t>1.8. М</w:t>
      </w:r>
      <w:r w:rsidRPr="00A14532">
        <w:t>униципальный земельный контроль вправе осуществлять следующие должностные лица: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1) руководитель (заместитель руководителя) контрольного органа;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(далее также - 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инспектор, должностные лица, уполномоченные осуществлять муниципальный контроль</w:t>
      </w:r>
      <w:r w:rsidRPr="00A14532">
        <w:rPr>
          <w:rFonts w:ascii="Times New Roman" w:eastAsia="SimSun" w:hAnsi="Times New Roman"/>
          <w:kern w:val="2"/>
          <w:sz w:val="24"/>
          <w:szCs w:val="24"/>
        </w:rPr>
        <w:t>).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Непосредственное исполнение административных процедур и действий по осуществлению муниципального земельного контроля обеспечивает отдел муниципального контроля администрации Белоярского района.</w:t>
      </w:r>
    </w:p>
    <w:p w:rsidR="00011A0E" w:rsidRDefault="00C8309A" w:rsidP="00E91F4C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1.9. 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E91F4C" w:rsidRPr="00A14532" w:rsidRDefault="00E91F4C" w:rsidP="00E91F4C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C8309A">
      <w:pPr>
        <w:pStyle w:val="aa"/>
        <w:numPr>
          <w:ilvl w:val="0"/>
          <w:numId w:val="3"/>
        </w:numPr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  <w:r w:rsidRPr="00A14532">
        <w:rPr>
          <w:b/>
          <w:shd w:val="clear" w:color="auto" w:fill="FFFFFF"/>
          <w:lang w:val="ru"/>
        </w:rPr>
        <w:t>Управление рисками причинения вреда (ущерба) охраняемым законом</w:t>
      </w:r>
    </w:p>
    <w:p w:rsidR="00011A0E" w:rsidRPr="00A14532" w:rsidRDefault="00C8309A">
      <w:pPr>
        <w:pStyle w:val="aa"/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  <w:r w:rsidRPr="00A14532">
        <w:rPr>
          <w:b/>
          <w:shd w:val="clear" w:color="auto" w:fill="FFFFFF"/>
          <w:lang w:val="ru"/>
        </w:rPr>
        <w:t>ценностям при осуществлении муниципального</w:t>
      </w:r>
      <w:r w:rsidRPr="00A14532">
        <w:rPr>
          <w:b/>
          <w:shd w:val="clear" w:color="auto" w:fill="FFFFFF"/>
        </w:rPr>
        <w:t xml:space="preserve"> к</w:t>
      </w:r>
      <w:proofErr w:type="spellStart"/>
      <w:r w:rsidRPr="00A14532">
        <w:rPr>
          <w:b/>
          <w:shd w:val="clear" w:color="auto" w:fill="FFFFFF"/>
          <w:lang w:val="ru"/>
        </w:rPr>
        <w:t>онтроля</w:t>
      </w:r>
      <w:proofErr w:type="spellEnd"/>
    </w:p>
    <w:p w:rsidR="00011A0E" w:rsidRPr="00A14532" w:rsidRDefault="00011A0E">
      <w:pPr>
        <w:pStyle w:val="aa"/>
        <w:shd w:val="clear" w:color="auto" w:fill="FFFFFF"/>
        <w:rPr>
          <w:b/>
          <w:shd w:val="clear" w:color="auto" w:fill="FFFFFF"/>
          <w:lang w:val="ru"/>
        </w:rPr>
      </w:pP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2.1.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 мероприятий, их содержание (в том числе объем проверяемых обязательных требований), интенсивность и результаты.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</w:rPr>
      </w:pPr>
      <w:r w:rsidRPr="00A14532">
        <w:rPr>
          <w:shd w:val="clear" w:color="auto" w:fill="FFFFFF"/>
          <w:lang w:val="ru"/>
        </w:rPr>
        <w:t>2.2.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 xml:space="preserve">Допустимый уровень риска причинения вреда (ущерба) закреплен в ключевых показателях вида муниципального контроля и их </w:t>
      </w:r>
      <w:proofErr w:type="spellStart"/>
      <w:r w:rsidRPr="00A14532">
        <w:rPr>
          <w:shd w:val="clear" w:color="auto" w:fill="FFFFFF"/>
          <w:lang w:val="ru"/>
        </w:rPr>
        <w:t>целевы</w:t>
      </w:r>
      <w:proofErr w:type="spellEnd"/>
      <w:r w:rsidRPr="00A14532">
        <w:rPr>
          <w:shd w:val="clear" w:color="auto" w:fill="FFFFFF"/>
        </w:rPr>
        <w:t>х</w:t>
      </w:r>
      <w:r w:rsidRPr="00A14532">
        <w:rPr>
          <w:shd w:val="clear" w:color="auto" w:fill="FFFFFF"/>
          <w:lang w:val="ru"/>
        </w:rPr>
        <w:t xml:space="preserve"> значения</w:t>
      </w:r>
      <w:r w:rsidRPr="00A14532">
        <w:rPr>
          <w:shd w:val="clear" w:color="auto" w:fill="FFFFFF"/>
        </w:rPr>
        <w:t>х</w:t>
      </w:r>
      <w:r w:rsidRPr="00A14532">
        <w:rPr>
          <w:shd w:val="clear" w:color="auto" w:fill="FFFFFF"/>
          <w:lang w:val="ru"/>
        </w:rPr>
        <w:t>, индикативны</w:t>
      </w:r>
      <w:r w:rsidRPr="00A14532">
        <w:rPr>
          <w:shd w:val="clear" w:color="auto" w:fill="FFFFFF"/>
        </w:rPr>
        <w:t>х</w:t>
      </w:r>
      <w:r w:rsidRPr="00A14532">
        <w:rPr>
          <w:shd w:val="clear" w:color="auto" w:fill="FFFFFF"/>
          <w:lang w:val="ru"/>
        </w:rPr>
        <w:t xml:space="preserve"> </w:t>
      </w:r>
      <w:proofErr w:type="spellStart"/>
      <w:r w:rsidRPr="00A14532">
        <w:rPr>
          <w:shd w:val="clear" w:color="auto" w:fill="FFFFFF"/>
          <w:lang w:val="ru"/>
        </w:rPr>
        <w:t>показател</w:t>
      </w:r>
      <w:r w:rsidRPr="00A14532">
        <w:rPr>
          <w:shd w:val="clear" w:color="auto" w:fill="FFFFFF"/>
        </w:rPr>
        <w:t>ях</w:t>
      </w:r>
      <w:proofErr w:type="spellEnd"/>
      <w:r w:rsidRPr="00A14532">
        <w:rPr>
          <w:shd w:val="clear" w:color="auto" w:fill="FFFFFF"/>
          <w:lang w:val="ru"/>
        </w:rPr>
        <w:t xml:space="preserve">, которые утверждаются решением Думы </w:t>
      </w:r>
      <w:r w:rsidRPr="00A14532">
        <w:rPr>
          <w:shd w:val="clear" w:color="auto" w:fill="FFFFFF"/>
        </w:rPr>
        <w:t xml:space="preserve">Белоярского района. 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</w:rPr>
      </w:pPr>
      <w:r w:rsidRPr="00A14532">
        <w:rPr>
          <w:shd w:val="clear" w:color="auto" w:fill="FFFFFF"/>
          <w:lang w:val="ru"/>
        </w:rPr>
        <w:t>2.3.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</w:t>
      </w:r>
      <w:r w:rsidRPr="00A14532">
        <w:rPr>
          <w:shd w:val="clear" w:color="auto" w:fill="FFFFFF"/>
        </w:rPr>
        <w:t xml:space="preserve"> следующие</w:t>
      </w:r>
      <w:r w:rsidRPr="00A14532">
        <w:rPr>
          <w:shd w:val="clear" w:color="auto" w:fill="FFFFFF"/>
          <w:lang w:val="ru"/>
        </w:rPr>
        <w:t xml:space="preserve"> индикаторы риска нарушения обязательных требований </w:t>
      </w:r>
      <w:r w:rsidRPr="00A14532">
        <w:rPr>
          <w:shd w:val="clear" w:color="auto" w:fill="FFFFFF"/>
        </w:rPr>
        <w:t xml:space="preserve">               </w:t>
      </w:r>
      <w:r w:rsidRPr="00A14532">
        <w:rPr>
          <w:shd w:val="clear" w:color="auto" w:fill="FFFFFF"/>
          <w:lang w:val="ru"/>
        </w:rPr>
        <w:t>(далее – индикаторы риска)</w:t>
      </w:r>
      <w:r w:rsidRPr="00A14532">
        <w:rPr>
          <w:shd w:val="clear" w:color="auto" w:fill="FFFFFF"/>
        </w:rPr>
        <w:t>: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t>- 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-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2.4.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 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При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           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Ханты-Мансийского автономного округа – Югры из любых источников, обеспечивающих их достоверность.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>2.5.</w:t>
      </w:r>
      <w:r w:rsidRPr="00A14532">
        <w:rPr>
          <w:shd w:val="clear" w:color="auto" w:fill="FFFFFF"/>
        </w:rPr>
        <w:t xml:space="preserve"> Должностными лицами к</w:t>
      </w:r>
      <w:proofErr w:type="spellStart"/>
      <w:r w:rsidRPr="00A14532">
        <w:rPr>
          <w:shd w:val="clear" w:color="auto" w:fill="FFFFFF"/>
          <w:lang w:val="ru"/>
        </w:rPr>
        <w:t>онтрольн</w:t>
      </w:r>
      <w:proofErr w:type="spellEnd"/>
      <w:r w:rsidRPr="00A14532">
        <w:rPr>
          <w:shd w:val="clear" w:color="auto" w:fill="FFFFFF"/>
        </w:rPr>
        <w:t>ого</w:t>
      </w:r>
      <w:r w:rsidRPr="00A14532">
        <w:rPr>
          <w:shd w:val="clear" w:color="auto" w:fill="FFFFFF"/>
          <w:lang w:val="ru"/>
        </w:rPr>
        <w:t xml:space="preserve"> орган</w:t>
      </w:r>
      <w:r w:rsidRPr="00A14532">
        <w:rPr>
          <w:shd w:val="clear" w:color="auto" w:fill="FFFFFF"/>
        </w:rPr>
        <w:t>а</w:t>
      </w:r>
      <w:r w:rsidRPr="00A14532">
        <w:rPr>
          <w:shd w:val="clear" w:color="auto" w:fill="FFFFFF"/>
          <w:lang w:val="ru"/>
        </w:rPr>
        <w:t xml:space="preserve">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011A0E" w:rsidRDefault="00C8309A" w:rsidP="00E91F4C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lastRenderedPageBreak/>
        <w:t>2.6.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 xml:space="preserve">В рамках муниципального </w:t>
      </w:r>
      <w:r w:rsidRPr="00A14532">
        <w:rPr>
          <w:shd w:val="clear" w:color="auto" w:fill="FFFFFF"/>
        </w:rPr>
        <w:t xml:space="preserve">земельного </w:t>
      </w:r>
      <w:r w:rsidRPr="00A14532">
        <w:rPr>
          <w:shd w:val="clear" w:color="auto" w:fill="FFFFFF"/>
          <w:lang w:val="ru"/>
        </w:rPr>
        <w:t xml:space="preserve">контроля плановые контрольные </w:t>
      </w:r>
      <w:proofErr w:type="spellStart"/>
      <w:r w:rsidRPr="00A14532">
        <w:rPr>
          <w:shd w:val="clear" w:color="auto" w:fill="FFFFFF"/>
          <w:lang w:val="ru"/>
        </w:rPr>
        <w:t>мероприяти</w:t>
      </w:r>
      <w:proofErr w:type="spellEnd"/>
      <w:r w:rsidRPr="00A14532">
        <w:rPr>
          <w:shd w:val="clear" w:color="auto" w:fill="FFFFFF"/>
        </w:rPr>
        <w:t>я</w:t>
      </w:r>
      <w:r w:rsidRPr="00A14532">
        <w:rPr>
          <w:shd w:val="clear" w:color="auto" w:fill="FFFFFF"/>
          <w:lang w:val="ru"/>
        </w:rPr>
        <w:t xml:space="preserve"> не проводятся, отнесение объектов контроля к категориям риска причинения вреда (ущерба) не </w:t>
      </w:r>
      <w:proofErr w:type="spellStart"/>
      <w:r w:rsidRPr="00A14532">
        <w:rPr>
          <w:shd w:val="clear" w:color="auto" w:fill="FFFFFF"/>
          <w:lang w:val="ru"/>
        </w:rPr>
        <w:t>осуществля</w:t>
      </w:r>
      <w:proofErr w:type="spellEnd"/>
      <w:r w:rsidRPr="00A14532">
        <w:rPr>
          <w:shd w:val="clear" w:color="auto" w:fill="FFFFFF"/>
        </w:rPr>
        <w:t>е</w:t>
      </w:r>
      <w:proofErr w:type="spellStart"/>
      <w:r w:rsidRPr="00A14532">
        <w:rPr>
          <w:shd w:val="clear" w:color="auto" w:fill="FFFFFF"/>
          <w:lang w:val="ru"/>
        </w:rPr>
        <w:t>тся</w:t>
      </w:r>
      <w:proofErr w:type="spellEnd"/>
      <w:r w:rsidRPr="00A14532">
        <w:rPr>
          <w:shd w:val="clear" w:color="auto" w:fill="FFFFFF"/>
          <w:lang w:val="ru"/>
        </w:rPr>
        <w:t>, критерии отнесения объектов контроля к категориям риска не устанавливаются.</w:t>
      </w:r>
    </w:p>
    <w:p w:rsidR="00E91F4C" w:rsidRPr="00E91F4C" w:rsidRDefault="00E91F4C" w:rsidP="00E91F4C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</w:p>
    <w:p w:rsidR="00011A0E" w:rsidRPr="00A14532" w:rsidRDefault="00C8309A">
      <w:pPr>
        <w:spacing w:before="160" w:after="0" w:line="240" w:lineRule="auto"/>
        <w:ind w:firstLineChars="200" w:firstLine="482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b/>
          <w:kern w:val="2"/>
          <w:sz w:val="24"/>
          <w:szCs w:val="24"/>
        </w:rPr>
        <w:t>3. Профилактика рисков причинения вреда (ущерба) охраняемым законом ценностям</w:t>
      </w:r>
    </w:p>
    <w:p w:rsidR="00011A0E" w:rsidRPr="00A14532" w:rsidRDefault="00011A0E">
      <w:pPr>
        <w:spacing w:before="160" w:after="0" w:line="240" w:lineRule="auto"/>
        <w:ind w:firstLineChars="200" w:firstLine="482"/>
        <w:jc w:val="both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t xml:space="preserve">3.1. Профилактические мероприятия осуществляются должностными лицами контрольного органа </w:t>
      </w:r>
      <w:r w:rsidRPr="00A14532">
        <w:rPr>
          <w:shd w:val="clear" w:color="auto" w:fill="FFFFFF"/>
          <w:lang w:val="ru"/>
        </w:rPr>
        <w:t xml:space="preserve">на основании Программы профилактики рисков причинения вреда (ущерба) охраняемым законом ценностям, ежегодно утверждаемой постановлением администрации </w:t>
      </w:r>
      <w:r w:rsidRPr="00A14532">
        <w:rPr>
          <w:shd w:val="clear" w:color="auto" w:fill="FFFFFF"/>
        </w:rPr>
        <w:t>Белоярского района</w:t>
      </w:r>
      <w:r w:rsidRPr="00A14532">
        <w:rPr>
          <w:shd w:val="clear" w:color="auto" w:fill="FFFFFF"/>
          <w:lang w:val="ru"/>
        </w:rPr>
        <w:t xml:space="preserve">. </w:t>
      </w:r>
      <w:r w:rsidRPr="00A14532"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t>3.2. К</w:t>
      </w:r>
      <w:proofErr w:type="spellStart"/>
      <w:r w:rsidRPr="00A14532">
        <w:rPr>
          <w:shd w:val="clear" w:color="auto" w:fill="FFFFFF"/>
          <w:lang w:val="ru"/>
        </w:rPr>
        <w:t>онтрольный</w:t>
      </w:r>
      <w:proofErr w:type="spellEnd"/>
      <w:r w:rsidRPr="00A14532">
        <w:rPr>
          <w:shd w:val="clear" w:color="auto" w:fill="FFFFFF"/>
          <w:lang w:val="ru"/>
        </w:rPr>
        <w:t xml:space="preserve"> орган вправе проводить профилактические мероприятия, не предусмотренные программой профилактики.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3.</w:t>
      </w:r>
      <w:r w:rsidRPr="00A14532">
        <w:rPr>
          <w:shd w:val="clear" w:color="auto" w:fill="FFFFFF"/>
        </w:rPr>
        <w:t>3</w:t>
      </w:r>
      <w:r w:rsidRPr="00A14532">
        <w:rPr>
          <w:shd w:val="clear" w:color="auto" w:fill="FFFFFF"/>
          <w:lang w:val="ru"/>
        </w:rPr>
        <w:t>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Контрольный орган в рамках осуществления муниципального контроля проводит следующие профилактические мероприятия: </w:t>
      </w:r>
      <w:r w:rsidRPr="00A14532">
        <w:rPr>
          <w:shd w:val="clear" w:color="auto" w:fill="FFFFFF"/>
        </w:rPr>
        <w:t>  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1) информирование;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2) объявление предостережения;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3) консультирование;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4) профилактический визит.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3.4. Информирование осуществляется должностными лицами контрольного органа посредством размещения 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сведений, предусмотренных частью 3 статьи 46, статьей 21 Федерального закона № 248-ФЗ на официальном сайте контрольного органа в сети Интернет, в средствах массовой информации, через единый портал государственных и муниципальных услуг и в иных формах.</w:t>
      </w: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 </w:t>
      </w:r>
    </w:p>
    <w:p w:rsidR="00011A0E" w:rsidRPr="00A14532" w:rsidRDefault="00C8309A">
      <w:pPr>
        <w:spacing w:after="0" w:line="240" w:lineRule="auto"/>
        <w:ind w:firstLineChars="100" w:firstLine="24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3.5. </w:t>
      </w:r>
      <w:proofErr w:type="gramStart"/>
      <w:r w:rsidRPr="00A14532">
        <w:rPr>
          <w:rFonts w:ascii="Times New Roman" w:eastAsia="SimSun" w:hAnsi="Times New Roman"/>
          <w:kern w:val="2"/>
          <w:sz w:val="24"/>
          <w:szCs w:val="24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по обеспечению соблюдения обязательных требований. 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3.6. 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контроль, не позднее 30 дней со дня получения указанных сведений.                </w:t>
      </w:r>
      <w:r w:rsidRPr="00A14532">
        <w:rPr>
          <w:rFonts w:ascii="Times New Roman" w:eastAsia="SimSun" w:hAnsi="Times New Roman"/>
          <w:kern w:val="2"/>
          <w:sz w:val="24"/>
          <w:szCs w:val="24"/>
        </w:rPr>
        <w:tab/>
        <w:t>Предостережение оформляется в письменной форме или в форме электронного документа и направляется в адрес контролируемого лица в течение трех рабочих дней с момента объявления.</w:t>
      </w:r>
    </w:p>
    <w:p w:rsidR="00011A0E" w:rsidRPr="00A14532" w:rsidRDefault="00C8309A">
      <w:pPr>
        <w:pStyle w:val="aa"/>
        <w:shd w:val="clear" w:color="auto" w:fill="FFFFFF"/>
        <w:ind w:firstLineChars="150" w:firstLine="360"/>
      </w:pPr>
      <w:r w:rsidRPr="00A14532">
        <w:rPr>
          <w:shd w:val="clear" w:color="auto" w:fill="FFFFFF"/>
          <w:lang w:val="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выдачи предостережений с присвоением регистрационного номера.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трёх рабочих дней с даты объявления направляет в адрес контролируемого лица через единый портал государственных и муниципальных услуг,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lastRenderedPageBreak/>
        <w:t xml:space="preserve">Контролируемое лицо в течение </w:t>
      </w:r>
      <w:r w:rsidRPr="00A14532">
        <w:rPr>
          <w:shd w:val="clear" w:color="auto" w:fill="FFFFFF"/>
        </w:rPr>
        <w:t>десяти</w:t>
      </w:r>
      <w:r w:rsidRPr="00A14532">
        <w:rPr>
          <w:shd w:val="clear" w:color="auto" w:fill="FFFFFF"/>
          <w:lang w:val="ru"/>
        </w:rPr>
        <w:t xml:space="preserve"> рабочих дней со дня получения предостережения вправе подать в контролирующий орган возражение в отношении указанного предостережения, через личный кабинет в государственных информационных системах </w:t>
      </w:r>
      <w:r w:rsidRPr="00A14532">
        <w:rPr>
          <w:shd w:val="clear" w:color="auto" w:fill="FFFFFF"/>
        </w:rPr>
        <w:t xml:space="preserve">   </w:t>
      </w:r>
      <w:r w:rsidRPr="00A14532">
        <w:rPr>
          <w:shd w:val="clear" w:color="auto" w:fill="FFFFFF"/>
          <w:lang w:val="ru"/>
        </w:rPr>
        <w:t>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 </w:t>
      </w:r>
      <w:proofErr w:type="spellStart"/>
      <w:r w:rsidRPr="00A14532">
        <w:rPr>
          <w:shd w:val="clear" w:color="auto" w:fill="FFFFFF"/>
          <w:lang w:val="ru"/>
        </w:rPr>
        <w:t>Возражени</w:t>
      </w:r>
      <w:proofErr w:type="spellEnd"/>
      <w:r w:rsidRPr="00A14532">
        <w:rPr>
          <w:shd w:val="clear" w:color="auto" w:fill="FFFFFF"/>
        </w:rPr>
        <w:t>е</w:t>
      </w:r>
      <w:r w:rsidRPr="00A14532">
        <w:rPr>
          <w:shd w:val="clear" w:color="auto" w:fill="FFFFFF"/>
          <w:lang w:val="ru"/>
        </w:rPr>
        <w:t xml:space="preserve"> </w:t>
      </w:r>
      <w:proofErr w:type="spellStart"/>
      <w:r w:rsidRPr="00A14532">
        <w:rPr>
          <w:shd w:val="clear" w:color="auto" w:fill="FFFFFF"/>
          <w:lang w:val="ru"/>
        </w:rPr>
        <w:t>составля</w:t>
      </w:r>
      <w:proofErr w:type="spellEnd"/>
      <w:r w:rsidRPr="00A14532">
        <w:rPr>
          <w:shd w:val="clear" w:color="auto" w:fill="FFFFFF"/>
        </w:rPr>
        <w:t>е</w:t>
      </w:r>
      <w:proofErr w:type="spellStart"/>
      <w:r w:rsidRPr="00A14532">
        <w:rPr>
          <w:shd w:val="clear" w:color="auto" w:fill="FFFFFF"/>
          <w:lang w:val="ru"/>
        </w:rPr>
        <w:t>тся</w:t>
      </w:r>
      <w:proofErr w:type="spellEnd"/>
      <w:r w:rsidRPr="00A14532">
        <w:rPr>
          <w:shd w:val="clear" w:color="auto" w:fill="FFFFFF"/>
          <w:lang w:val="ru"/>
        </w:rPr>
        <w:t xml:space="preserve"> контролируемым лицом в произвольной форме, при этом </w:t>
      </w:r>
      <w:proofErr w:type="spellStart"/>
      <w:r w:rsidRPr="00A14532">
        <w:rPr>
          <w:shd w:val="clear" w:color="auto" w:fill="FFFFFF"/>
          <w:lang w:val="ru"/>
        </w:rPr>
        <w:t>содерж</w:t>
      </w:r>
      <w:proofErr w:type="spellEnd"/>
      <w:r w:rsidRPr="00A14532">
        <w:rPr>
          <w:shd w:val="clear" w:color="auto" w:fill="FFFFFF"/>
        </w:rPr>
        <w:t>и</w:t>
      </w:r>
      <w:r w:rsidRPr="00A14532">
        <w:rPr>
          <w:shd w:val="clear" w:color="auto" w:fill="FFFFFF"/>
          <w:lang w:val="ru"/>
        </w:rPr>
        <w:t>т: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-наименование контрольного органа, в который направляется возражение;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- </w:t>
      </w:r>
      <w:r w:rsidRPr="00A14532">
        <w:rPr>
          <w:shd w:val="clear" w:color="auto" w:fill="FFFFFF"/>
          <w:lang w:val="ru"/>
        </w:rPr>
        <w:t>наименование контролируемого лица;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- </w:t>
      </w:r>
      <w:r w:rsidRPr="00A14532">
        <w:rPr>
          <w:shd w:val="clear" w:color="auto" w:fill="FFFFFF"/>
          <w:lang w:val="ru"/>
        </w:rPr>
        <w:t>дату и номер полученного предостережения;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- </w:t>
      </w:r>
      <w:r w:rsidRPr="00A14532">
        <w:rPr>
          <w:shd w:val="clear" w:color="auto" w:fill="FFFFFF"/>
          <w:lang w:val="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- </w:t>
      </w:r>
      <w:r w:rsidRPr="00A14532">
        <w:rPr>
          <w:shd w:val="clear" w:color="auto" w:fill="FFFFFF"/>
          <w:lang w:val="ru"/>
        </w:rPr>
        <w:t>желаемый способ получения ответа по итогам рассмотрения возражения;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- </w:t>
      </w:r>
      <w:r w:rsidRPr="00A14532">
        <w:rPr>
          <w:shd w:val="clear" w:color="auto" w:fill="FFFFFF"/>
          <w:lang w:val="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- </w:t>
      </w:r>
      <w:r w:rsidRPr="00A14532">
        <w:rPr>
          <w:shd w:val="clear" w:color="auto" w:fill="FFFFFF"/>
          <w:lang w:val="ru"/>
        </w:rPr>
        <w:t>дату направления возражения.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Возражение контрольный орган рассматривает не позднее 30 дней </w:t>
      </w:r>
      <w:proofErr w:type="gramStart"/>
      <w:r w:rsidRPr="00A14532">
        <w:rPr>
          <w:shd w:val="clear" w:color="auto" w:fill="FFFFFF"/>
          <w:lang w:val="ru"/>
        </w:rPr>
        <w:t>с даты</w:t>
      </w:r>
      <w:proofErr w:type="gramEnd"/>
      <w:r w:rsidRPr="00A14532">
        <w:rPr>
          <w:shd w:val="clear" w:color="auto" w:fill="FFFFFF"/>
          <w:lang w:val="ru"/>
        </w:rPr>
        <w:t xml:space="preserve"> его получения, по итогам которого принимает одно из указанных решений: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- </w:t>
      </w:r>
      <w:r w:rsidRPr="00A14532">
        <w:rPr>
          <w:shd w:val="clear" w:color="auto" w:fill="FFFFFF"/>
          <w:lang w:val="ru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A14532">
        <w:rPr>
          <w:shd w:val="clear" w:color="auto" w:fill="FFFFFF"/>
        </w:rPr>
        <w:t>трех</w:t>
      </w:r>
      <w:r w:rsidRPr="00A14532">
        <w:rPr>
          <w:shd w:val="clear" w:color="auto" w:fill="FFFFFF"/>
          <w:lang w:val="ru"/>
        </w:rPr>
        <w:t xml:space="preserve"> рабочих дней </w:t>
      </w:r>
      <w:proofErr w:type="gramStart"/>
      <w:r w:rsidRPr="00A14532">
        <w:rPr>
          <w:shd w:val="clear" w:color="auto" w:fill="FFFFFF"/>
          <w:lang w:val="ru"/>
        </w:rPr>
        <w:t>с даты принятия</w:t>
      </w:r>
      <w:proofErr w:type="gramEnd"/>
      <w:r w:rsidRPr="00A14532">
        <w:rPr>
          <w:shd w:val="clear" w:color="auto" w:fill="FFFFFF"/>
          <w:lang w:val="ru"/>
        </w:rPr>
        <w:t xml:space="preserve"> такого решения;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- </w:t>
      </w:r>
      <w:r w:rsidRPr="00A14532">
        <w:rPr>
          <w:shd w:val="clear" w:color="auto" w:fill="FFFFFF"/>
          <w:lang w:val="ru"/>
        </w:rPr>
        <w:t xml:space="preserve">в случае признания доводов контролируемого лица </w:t>
      </w:r>
      <w:proofErr w:type="gramStart"/>
      <w:r w:rsidRPr="00A14532">
        <w:rPr>
          <w:shd w:val="clear" w:color="auto" w:fill="FFFFFF"/>
          <w:lang w:val="ru"/>
        </w:rPr>
        <w:t>несостоятельными</w:t>
      </w:r>
      <w:proofErr w:type="gramEnd"/>
      <w:r w:rsidRPr="00A14532">
        <w:rPr>
          <w:shd w:val="clear" w:color="auto" w:fill="FFFFFF"/>
          <w:lang w:val="ru"/>
        </w:rPr>
        <w:t xml:space="preserve"> – об оставлении возражения без удовлетворения, о чем уведомляет его в срок не позднее </w:t>
      </w:r>
      <w:r w:rsidRPr="00A14532">
        <w:rPr>
          <w:shd w:val="clear" w:color="auto" w:fill="FFFFFF"/>
        </w:rPr>
        <w:t>трех</w:t>
      </w:r>
      <w:r w:rsidRPr="00A14532">
        <w:rPr>
          <w:shd w:val="clear" w:color="auto" w:fill="FFFFFF"/>
          <w:lang w:val="ru"/>
        </w:rPr>
        <w:t xml:space="preserve"> рабочих дней с даты принятия такого решения.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Повторное направление возражения по тем же основаниям не допускается.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Контрольный орган осуществляет учет объявленных в рамках осуществления муниципального </w:t>
      </w:r>
      <w:r w:rsidRPr="00A14532">
        <w:rPr>
          <w:shd w:val="clear" w:color="auto" w:fill="FFFFFF"/>
        </w:rPr>
        <w:t xml:space="preserve">земельного </w:t>
      </w:r>
      <w:r w:rsidRPr="00A14532">
        <w:rPr>
          <w:shd w:val="clear" w:color="auto" w:fill="FFFFFF"/>
          <w:lang w:val="ru"/>
        </w:rPr>
        <w:t>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 мероприятий.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> </w:t>
      </w:r>
      <w:r w:rsidRPr="00A14532">
        <w:rPr>
          <w:shd w:val="clear" w:color="auto" w:fill="FFFFFF"/>
        </w:rPr>
        <w:t> 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t>3.7. Консультирование контролируемых лиц и их представителей осуществляется должностным лицом контрольного органа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 </w:t>
      </w:r>
      <w:r w:rsidRPr="00A14532">
        <w:rPr>
          <w:shd w:val="clear" w:color="auto" w:fill="FFFFFF"/>
        </w:rPr>
        <w:t>   </w:t>
      </w:r>
      <w:r w:rsidRPr="00A14532">
        <w:rPr>
          <w:shd w:val="clear" w:color="auto" w:fill="FFFFFF"/>
          <w:lang w:val="ru"/>
        </w:rPr>
        <w:t>Консультирование осуществляется без взимания платы.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 </w:t>
      </w:r>
      <w:r w:rsidRPr="00A14532">
        <w:rPr>
          <w:shd w:val="clear" w:color="auto" w:fill="FFFFFF"/>
        </w:rPr>
        <w:t>   </w:t>
      </w:r>
      <w:r w:rsidRPr="00A14532">
        <w:rPr>
          <w:shd w:val="clear" w:color="auto" w:fill="FFFFFF"/>
          <w:lang w:val="ru"/>
        </w:rPr>
        <w:t>Личный прием граждан проводится руководителем контрольного органа. 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Информация о месте приема, а также об установленных для приема днях и часах размещается на официальном сайте органов местного самоуправления</w:t>
      </w:r>
      <w:r w:rsidRPr="00A14532">
        <w:rPr>
          <w:shd w:val="clear" w:color="auto" w:fill="FFFFFF"/>
        </w:rPr>
        <w:t xml:space="preserve"> Белоярского района.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3.</w:t>
      </w:r>
      <w:r w:rsidRPr="00A14532">
        <w:rPr>
          <w:shd w:val="clear" w:color="auto" w:fill="FFFFFF"/>
        </w:rPr>
        <w:t>8</w:t>
      </w:r>
      <w:r w:rsidRPr="00A14532">
        <w:rPr>
          <w:shd w:val="clear" w:color="auto" w:fill="FFFFFF"/>
          <w:lang w:val="ru"/>
        </w:rPr>
        <w:t>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Консультирование осуществляется по следующим вопросам: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1) 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компетенция контрольного органа;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2) 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организация и осуществление муниципального контроля;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3)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порядок осуществления профилактических, контрольных мероприятий, установленных Положением;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4)</w:t>
      </w:r>
      <w:r w:rsidRPr="00A14532">
        <w:rPr>
          <w:shd w:val="clear" w:color="auto" w:fill="FFFFFF"/>
        </w:rPr>
        <w:t xml:space="preserve">  </w:t>
      </w:r>
      <w:r w:rsidRPr="00A14532">
        <w:rPr>
          <w:shd w:val="clear" w:color="auto" w:fill="FFFFFF"/>
          <w:lang w:val="ru"/>
        </w:rPr>
        <w:t>применение мер ответственности за нарушение обязательных требований.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3.</w:t>
      </w:r>
      <w:r w:rsidRPr="00A14532">
        <w:rPr>
          <w:shd w:val="clear" w:color="auto" w:fill="FFFFFF"/>
        </w:rPr>
        <w:t xml:space="preserve">9.  </w:t>
      </w:r>
      <w:r w:rsidRPr="00A14532">
        <w:rPr>
          <w:shd w:val="clear" w:color="auto" w:fill="FFFFFF"/>
          <w:lang w:val="ru"/>
        </w:rPr>
        <w:t xml:space="preserve">Консультирование в письменной форме осуществляется </w:t>
      </w:r>
      <w:r w:rsidRPr="00A14532">
        <w:rPr>
          <w:shd w:val="clear" w:color="auto" w:fill="FFFFFF"/>
        </w:rPr>
        <w:t>должностным лицом</w:t>
      </w:r>
      <w:r w:rsidRPr="00A14532">
        <w:rPr>
          <w:shd w:val="clear" w:color="auto" w:fill="FFFFFF"/>
          <w:lang w:val="ru"/>
        </w:rPr>
        <w:t xml:space="preserve">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1)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2)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за время консультирования предоставить ответ на поставленные вопросы невозможно;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3)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ответ на поставленные вопросы требует дополнительного запроса сведений от иных органов власти или лиц.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 xml:space="preserve">Если поставленные во время консультирования вопросы не </w:t>
      </w:r>
      <w:proofErr w:type="gramStart"/>
      <w:r w:rsidRPr="00A14532">
        <w:rPr>
          <w:shd w:val="clear" w:color="auto" w:fill="FFFFFF"/>
          <w:lang w:val="ru"/>
        </w:rPr>
        <w:t>относятся к осуществляемому виду муниципального контроля даются</w:t>
      </w:r>
      <w:proofErr w:type="gramEnd"/>
      <w:r w:rsidRPr="00A14532">
        <w:rPr>
          <w:shd w:val="clear" w:color="auto" w:fill="FFFFFF"/>
          <w:lang w:val="ru"/>
        </w:rPr>
        <w:t xml:space="preserve"> необходимые разъяснения по обращению в </w:t>
      </w:r>
      <w:r w:rsidRPr="00A14532">
        <w:rPr>
          <w:shd w:val="clear" w:color="auto" w:fill="FFFFFF"/>
          <w:lang w:val="ru"/>
        </w:rPr>
        <w:lastRenderedPageBreak/>
        <w:t>соответствующие органы государственной власти, органы местного самоуправления или к соответствующим должностным лицам.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 Должностные лица к</w:t>
      </w:r>
      <w:proofErr w:type="spellStart"/>
      <w:r w:rsidRPr="00A14532">
        <w:rPr>
          <w:shd w:val="clear" w:color="auto" w:fill="FFFFFF"/>
          <w:lang w:val="ru"/>
        </w:rPr>
        <w:t>онтрольн</w:t>
      </w:r>
      <w:proofErr w:type="spellEnd"/>
      <w:r w:rsidRPr="00A14532">
        <w:rPr>
          <w:shd w:val="clear" w:color="auto" w:fill="FFFFFF"/>
        </w:rPr>
        <w:t>ого</w:t>
      </w:r>
      <w:r w:rsidRPr="00A14532">
        <w:rPr>
          <w:shd w:val="clear" w:color="auto" w:fill="FFFFFF"/>
          <w:lang w:val="ru"/>
        </w:rPr>
        <w:t xml:space="preserve"> орган</w:t>
      </w:r>
      <w:r w:rsidRPr="00A14532">
        <w:rPr>
          <w:shd w:val="clear" w:color="auto" w:fill="FFFFFF"/>
        </w:rPr>
        <w:t>а</w:t>
      </w:r>
      <w:r w:rsidRPr="00A14532">
        <w:rPr>
          <w:shd w:val="clear" w:color="auto" w:fill="FFFFFF"/>
          <w:lang w:val="ru"/>
        </w:rPr>
        <w:t xml:space="preserve"> </w:t>
      </w:r>
      <w:proofErr w:type="spellStart"/>
      <w:r w:rsidRPr="00A14532">
        <w:rPr>
          <w:shd w:val="clear" w:color="auto" w:fill="FFFFFF"/>
          <w:lang w:val="ru"/>
        </w:rPr>
        <w:t>осуществля</w:t>
      </w:r>
      <w:proofErr w:type="spellEnd"/>
      <w:r w:rsidRPr="00A14532">
        <w:rPr>
          <w:shd w:val="clear" w:color="auto" w:fill="FFFFFF"/>
        </w:rPr>
        <w:t>ют</w:t>
      </w:r>
      <w:r w:rsidRPr="00A14532">
        <w:rPr>
          <w:shd w:val="clear" w:color="auto" w:fill="FFFFFF"/>
          <w:lang w:val="ru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В случае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</w:t>
      </w:r>
      <w:r w:rsidRPr="00A14532">
        <w:rPr>
          <w:shd w:val="clear" w:color="auto" w:fill="FFFFFF"/>
        </w:rPr>
        <w:t xml:space="preserve"> Белоярского района</w:t>
      </w:r>
      <w:r w:rsidRPr="00A14532">
        <w:rPr>
          <w:shd w:val="clear" w:color="auto" w:fill="FFFFFF"/>
          <w:lang w:val="ru"/>
        </w:rPr>
        <w:t xml:space="preserve"> письменного разъяснения, подписанного уполномоченным должностным лицом.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3.</w:t>
      </w:r>
      <w:r w:rsidRPr="00A14532">
        <w:rPr>
          <w:shd w:val="clear" w:color="auto" w:fill="FFFFFF"/>
        </w:rPr>
        <w:t>10</w:t>
      </w:r>
      <w:r w:rsidRPr="00A14532">
        <w:rPr>
          <w:shd w:val="clear" w:color="auto" w:fill="FFFFFF"/>
          <w:lang w:val="ru"/>
        </w:rPr>
        <w:t xml:space="preserve">.Профилактический визит проводится в форме профилактической беседы </w:t>
      </w:r>
      <w:r w:rsidRPr="00A14532">
        <w:rPr>
          <w:shd w:val="clear" w:color="auto" w:fill="FFFFFF"/>
        </w:rPr>
        <w:t>должностным лицом контрольного органа</w:t>
      </w:r>
      <w:r w:rsidRPr="00A14532">
        <w:rPr>
          <w:shd w:val="clear" w:color="auto" w:fill="FFFFFF"/>
          <w:lang w:val="ru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</w:rPr>
        <w:t xml:space="preserve"> </w:t>
      </w:r>
      <w:proofErr w:type="gramStart"/>
      <w:r w:rsidRPr="00A14532">
        <w:rPr>
          <w:shd w:val="clear" w:color="auto" w:fill="FFFFFF"/>
          <w:lang w:val="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видах, и содержании мероприятий, проводимых в отношении объекта контроля, а </w:t>
      </w:r>
      <w:r w:rsidRPr="00A14532">
        <w:rPr>
          <w:shd w:val="clear" w:color="auto" w:fill="FFFFFF"/>
        </w:rPr>
        <w:t> должностное лицо контрольного органа </w:t>
      </w:r>
      <w:r w:rsidRPr="00A14532">
        <w:rPr>
          <w:shd w:val="clear" w:color="auto" w:fill="FFFFFF"/>
          <w:lang w:val="ru"/>
        </w:rPr>
        <w:t> 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proofErr w:type="gramEnd"/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 xml:space="preserve">Для </w:t>
      </w:r>
      <w:proofErr w:type="gramStart"/>
      <w:r w:rsidRPr="00A14532">
        <w:rPr>
          <w:shd w:val="clear" w:color="auto" w:fill="FFFFFF"/>
          <w:lang w:val="ru"/>
        </w:rPr>
        <w:t>объектов контроля, отнесенных к категории среднего или умеренного риска обязательный профилактический визит проводится</w:t>
      </w:r>
      <w:proofErr w:type="gramEnd"/>
      <w:r w:rsidRPr="00A14532">
        <w:rPr>
          <w:shd w:val="clear" w:color="auto" w:fill="FFFFFF"/>
          <w:lang w:val="ru"/>
        </w:rPr>
        <w:t xml:space="preserve">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</w:t>
      </w:r>
      <w:r w:rsidRPr="00A14532">
        <w:rPr>
          <w:shd w:val="clear" w:color="auto" w:fill="FFFFFF"/>
        </w:rPr>
        <w:t>одного</w:t>
      </w:r>
      <w:r w:rsidRPr="00A14532">
        <w:rPr>
          <w:shd w:val="clear" w:color="auto" w:fill="FFFFFF"/>
          <w:lang w:val="ru"/>
        </w:rPr>
        <w:t xml:space="preserve"> раза в </w:t>
      </w:r>
      <w:r w:rsidRPr="00A14532">
        <w:rPr>
          <w:shd w:val="clear" w:color="auto" w:fill="FFFFFF"/>
        </w:rPr>
        <w:t>пять</w:t>
      </w:r>
      <w:r w:rsidRPr="00A14532">
        <w:rPr>
          <w:shd w:val="clear" w:color="auto" w:fill="FFFFFF"/>
          <w:lang w:val="ru"/>
        </w:rPr>
        <w:t xml:space="preserve"> лет в порядке, определенном </w:t>
      </w:r>
      <w:r w:rsidRPr="00A14532">
        <w:rPr>
          <w:shd w:val="clear" w:color="auto" w:fill="FFFFFF"/>
        </w:rPr>
        <w:t>частями</w:t>
      </w:r>
      <w:r w:rsidRPr="00A14532">
        <w:rPr>
          <w:shd w:val="clear" w:color="auto" w:fill="FFFFFF"/>
          <w:lang w:val="ru"/>
        </w:rPr>
        <w:t xml:space="preserve"> 3-4, 8-13 статьи 52.1 Федерального закона № 248-ФЗ.</w:t>
      </w:r>
    </w:p>
    <w:p w:rsidR="00011A0E" w:rsidRPr="00A14532" w:rsidRDefault="00C8309A">
      <w:pPr>
        <w:pStyle w:val="aa"/>
        <w:shd w:val="clear" w:color="auto" w:fill="FFFFFF"/>
        <w:ind w:firstLineChars="175" w:firstLine="420"/>
      </w:pPr>
      <w:r w:rsidRPr="00A14532">
        <w:rPr>
          <w:shd w:val="clear" w:color="auto" w:fill="FFFFFF"/>
          <w:lang w:val="ru"/>
        </w:rPr>
        <w:t xml:space="preserve">Контролируемое лицо, предусмотренное частью 1 статьи 52.2 Федерального закона </w:t>
      </w:r>
      <w:r w:rsidRPr="00A14532">
        <w:rPr>
          <w:shd w:val="clear" w:color="auto" w:fill="FFFFFF"/>
        </w:rPr>
        <w:t xml:space="preserve">         </w:t>
      </w:r>
      <w:r w:rsidRPr="00A14532">
        <w:rPr>
          <w:shd w:val="clear" w:color="auto" w:fill="FFFFFF"/>
          <w:lang w:val="ru"/>
        </w:rPr>
        <w:t>№ 248-ФЗ, вправе обратиться в контрольный орган с заявлением о проведении в отношении него профилактического визита (далее - заявление).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Контрольный орган рассматривает заявление в течение </w:t>
      </w:r>
      <w:r w:rsidRPr="00A14532">
        <w:rPr>
          <w:shd w:val="clear" w:color="auto" w:fill="FFFFFF"/>
        </w:rPr>
        <w:t xml:space="preserve">десяти </w:t>
      </w:r>
      <w:r w:rsidRPr="00A14532">
        <w:rPr>
          <w:shd w:val="clear" w:color="auto" w:fill="FFFFFF"/>
          <w:lang w:val="ru"/>
        </w:rPr>
        <w:t>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Решение об отказе в проведении профилактического визита обжалуется контролируемым лицом в порядке, установленном Федеральным законом № 248-ФЗ.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>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В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> 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 xml:space="preserve">случае принятия решения о проведении профилактического визита по заявлению контролируемого лица контрольный орган в течение </w:t>
      </w:r>
      <w:r w:rsidRPr="00A14532">
        <w:rPr>
          <w:shd w:val="clear" w:color="auto" w:fill="FFFFFF"/>
        </w:rPr>
        <w:t>двадцати</w:t>
      </w:r>
      <w:r w:rsidRPr="00A14532">
        <w:rPr>
          <w:shd w:val="clear" w:color="auto" w:fill="FFFFFF"/>
          <w:lang w:val="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Профилактический визит по</w:t>
      </w:r>
      <w:r w:rsidRPr="00A14532">
        <w:rPr>
          <w:shd w:val="clear" w:color="auto" w:fill="FFFFFF"/>
        </w:rPr>
        <w:t xml:space="preserve"> инициативе </w:t>
      </w:r>
      <w:r w:rsidRPr="00A14532">
        <w:rPr>
          <w:shd w:val="clear" w:color="auto" w:fill="FFFFFF"/>
          <w:lang w:val="ru"/>
        </w:rPr>
        <w:t xml:space="preserve">контролируемого лица осуществляется в порядке, </w:t>
      </w:r>
      <w:r w:rsidRPr="00A14532">
        <w:rPr>
          <w:shd w:val="clear" w:color="auto" w:fill="FFFFFF"/>
        </w:rPr>
        <w:t>определённом</w:t>
      </w:r>
      <w:r w:rsidRPr="00A14532">
        <w:rPr>
          <w:shd w:val="clear" w:color="auto" w:fill="FFFFFF"/>
          <w:lang w:val="ru"/>
        </w:rPr>
        <w:t xml:space="preserve"> </w:t>
      </w:r>
      <w:r w:rsidRPr="00A14532">
        <w:rPr>
          <w:shd w:val="clear" w:color="auto" w:fill="FFFFFF"/>
        </w:rPr>
        <w:t>частями</w:t>
      </w:r>
      <w:r w:rsidRPr="00A14532">
        <w:rPr>
          <w:shd w:val="clear" w:color="auto" w:fill="FFFFFF"/>
          <w:lang w:val="ru"/>
        </w:rPr>
        <w:t xml:space="preserve"> 6-10 статьи 52.2 Федерального закона № 248-ФЗ.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По итогам профилактического визита по </w:t>
      </w:r>
      <w:r w:rsidRPr="00A14532">
        <w:rPr>
          <w:shd w:val="clear" w:color="auto" w:fill="FFFFFF"/>
        </w:rPr>
        <w:t>инициативе</w:t>
      </w:r>
      <w:r w:rsidRPr="00A14532">
        <w:rPr>
          <w:shd w:val="clear" w:color="auto" w:fill="FFFFFF"/>
          <w:lang w:val="ru"/>
        </w:rPr>
        <w:t xml:space="preserve"> контролируемого лица </w:t>
      </w:r>
      <w:r w:rsidRPr="00A14532">
        <w:rPr>
          <w:shd w:val="clear" w:color="auto" w:fill="FFFFFF"/>
        </w:rPr>
        <w:t>должностным лицом</w:t>
      </w:r>
      <w:r w:rsidRPr="00A14532">
        <w:rPr>
          <w:shd w:val="clear" w:color="auto" w:fill="FFFFFF"/>
          <w:lang w:val="ru"/>
        </w:rPr>
        <w:t xml:space="preserve"> составляет акт о проведении профилактического визита, форма которого утверждается </w:t>
      </w:r>
      <w:r w:rsidRPr="00A14532">
        <w:rPr>
          <w:shd w:val="clear" w:color="auto" w:fill="FFFFFF"/>
        </w:rPr>
        <w:t xml:space="preserve">постановлением </w:t>
      </w:r>
      <w:r w:rsidRPr="00A14532">
        <w:rPr>
          <w:shd w:val="clear" w:color="auto" w:fill="FFFFFF"/>
          <w:lang w:val="ru"/>
        </w:rPr>
        <w:t xml:space="preserve">администрации </w:t>
      </w:r>
      <w:r w:rsidRPr="00A14532">
        <w:rPr>
          <w:shd w:val="clear" w:color="auto" w:fill="FFFFFF"/>
        </w:rPr>
        <w:t>Белоярского района.</w:t>
      </w:r>
      <w:r w:rsidRPr="00A14532">
        <w:rPr>
          <w:shd w:val="clear" w:color="auto" w:fill="FFFFFF"/>
          <w:lang w:val="ru"/>
        </w:rPr>
        <w:t>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proofErr w:type="gramStart"/>
      <w:r w:rsidRPr="00A14532">
        <w:rPr>
          <w:shd w:val="clear" w:color="auto" w:fill="FFFFFF"/>
          <w:lang w:val="ru"/>
        </w:rPr>
        <w:lastRenderedPageBreak/>
        <w:t>В случае если профилактический визит по заявлению контролируемого лица не был проведен из-за отсутствия контролируемого лица,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визита,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</w:t>
      </w:r>
      <w:proofErr w:type="gramEnd"/>
      <w:r w:rsidRPr="00A14532">
        <w:rPr>
          <w:shd w:val="clear" w:color="auto" w:fill="FFFFFF"/>
          <w:lang w:val="ru"/>
        </w:rPr>
        <w:t xml:space="preserve"> лицом.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>3.1</w:t>
      </w:r>
      <w:r w:rsidRPr="00A14532">
        <w:rPr>
          <w:shd w:val="clear" w:color="auto" w:fill="FFFFFF"/>
        </w:rPr>
        <w:t>1</w:t>
      </w:r>
      <w:r w:rsidRPr="00A14532">
        <w:rPr>
          <w:shd w:val="clear" w:color="auto" w:fill="FFFFFF"/>
          <w:lang w:val="ru"/>
        </w:rPr>
        <w:t>.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>Обязательный профилактический визит в рамках муниципального контроля проводится в</w:t>
      </w:r>
      <w:r w:rsidRPr="00A14532">
        <w:rPr>
          <w:shd w:val="clear" w:color="auto" w:fill="FFFFFF"/>
        </w:rPr>
        <w:t xml:space="preserve"> порядке и </w:t>
      </w:r>
      <w:r w:rsidRPr="00A14532">
        <w:rPr>
          <w:shd w:val="clear" w:color="auto" w:fill="FFFFFF"/>
          <w:lang w:val="ru"/>
        </w:rPr>
        <w:t xml:space="preserve">случаях, предусмотренных </w:t>
      </w:r>
      <w:r w:rsidRPr="00A14532">
        <w:rPr>
          <w:shd w:val="clear" w:color="auto" w:fill="FFFFFF"/>
        </w:rPr>
        <w:t xml:space="preserve">статьями 25, </w:t>
      </w:r>
      <w:r w:rsidRPr="00A14532">
        <w:rPr>
          <w:shd w:val="clear" w:color="auto" w:fill="FFFFFF"/>
          <w:lang w:val="ru"/>
        </w:rPr>
        <w:t xml:space="preserve">52.1 Федерального закона </w:t>
      </w:r>
      <w:r w:rsidRPr="00A14532">
        <w:rPr>
          <w:shd w:val="clear" w:color="auto" w:fill="FFFFFF"/>
        </w:rPr>
        <w:t xml:space="preserve">   </w:t>
      </w:r>
      <w:r w:rsidRPr="00A14532">
        <w:rPr>
          <w:shd w:val="clear" w:color="auto" w:fill="FFFFFF"/>
          <w:lang w:val="ru"/>
        </w:rPr>
        <w:t>№ 248-ФЗ.</w:t>
      </w:r>
    </w:p>
    <w:p w:rsidR="00011A0E" w:rsidRPr="00A14532" w:rsidRDefault="00011A0E">
      <w:pPr>
        <w:pStyle w:val="aa"/>
        <w:shd w:val="clear" w:color="auto" w:fill="FFFFFF"/>
        <w:ind w:firstLineChars="200" w:firstLine="480"/>
        <w:rPr>
          <w:shd w:val="clear" w:color="auto" w:fill="FFFFFF"/>
          <w:lang w:val="ru"/>
        </w:rPr>
      </w:pPr>
    </w:p>
    <w:p w:rsidR="00011A0E" w:rsidRPr="00A14532" w:rsidRDefault="00C8309A">
      <w:pPr>
        <w:pStyle w:val="aa"/>
        <w:numPr>
          <w:ilvl w:val="0"/>
          <w:numId w:val="4"/>
        </w:numPr>
        <w:shd w:val="clear" w:color="auto" w:fill="FFFFFF"/>
        <w:ind w:firstLineChars="200" w:firstLine="482"/>
        <w:jc w:val="center"/>
        <w:rPr>
          <w:b/>
          <w:shd w:val="clear" w:color="auto" w:fill="FFFFFF"/>
        </w:rPr>
      </w:pPr>
      <w:r w:rsidRPr="00A14532">
        <w:rPr>
          <w:b/>
          <w:shd w:val="clear" w:color="auto" w:fill="FFFFFF"/>
        </w:rPr>
        <w:t>Осуществление муниципального контроля</w:t>
      </w:r>
    </w:p>
    <w:p w:rsidR="00011A0E" w:rsidRPr="00A14532" w:rsidRDefault="00011A0E">
      <w:pPr>
        <w:pStyle w:val="aa"/>
        <w:shd w:val="clear" w:color="auto" w:fill="FFFFFF"/>
        <w:ind w:left="720" w:firstLineChars="200" w:firstLine="482"/>
        <w:rPr>
          <w:b/>
          <w:shd w:val="clear" w:color="auto" w:fill="FFFFFF"/>
        </w:rPr>
      </w:pP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4.1. В рамках осуществления муниципального земельного контроля при взаимодействии с контролируемым лицом проводятся следующие виды контрольных мероприятий: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A14532">
        <w:rPr>
          <w:rFonts w:ascii="Times New Roman" w:eastAsia="SimSun" w:hAnsi="Times New Roman"/>
          <w:kern w:val="2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  <w:proofErr w:type="gramEnd"/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3) документарная проверка (посредством получения письменных объяснений, истребования документов);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обследования).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t xml:space="preserve">4.2. </w:t>
      </w:r>
      <w:proofErr w:type="gramStart"/>
      <w:r w:rsidRPr="00A14532">
        <w:rPr>
          <w:shd w:val="clear" w:color="auto" w:fill="FFFFFF"/>
          <w:lang w:val="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частью 1 статьи 64 Федерального закона № 248-ФЗ.</w:t>
      </w:r>
      <w:proofErr w:type="gramEnd"/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4.</w:t>
      </w:r>
      <w:r w:rsidRPr="00A14532">
        <w:rPr>
          <w:shd w:val="clear" w:color="auto" w:fill="FFFFFF"/>
        </w:rPr>
        <w:t xml:space="preserve">3 </w:t>
      </w:r>
      <w:r w:rsidRPr="00A14532">
        <w:rPr>
          <w:shd w:val="clear" w:color="auto" w:fill="FFFFFF"/>
          <w:lang w:val="ru"/>
        </w:rPr>
        <w:t>Инспекционный визит, выездная проверка</w:t>
      </w:r>
      <w:r w:rsidRPr="00A14532">
        <w:rPr>
          <w:shd w:val="clear" w:color="auto" w:fill="FFFFFF"/>
        </w:rPr>
        <w:t>, рейдовый осмотр</w:t>
      </w:r>
      <w:r w:rsidRPr="00A14532">
        <w:rPr>
          <w:shd w:val="clear" w:color="auto" w:fill="FFFFFF"/>
          <w:lang w:val="ru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4.4.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 xml:space="preserve">При проведении контрольных мероприятий в рамках осуществления муниципального </w:t>
      </w:r>
      <w:r w:rsidRPr="00A14532">
        <w:rPr>
          <w:shd w:val="clear" w:color="auto" w:fill="FFFFFF"/>
        </w:rPr>
        <w:t xml:space="preserve">земельного </w:t>
      </w:r>
      <w:r w:rsidRPr="00A14532">
        <w:rPr>
          <w:shd w:val="clear" w:color="auto" w:fill="FFFFFF"/>
          <w:lang w:val="ru"/>
        </w:rPr>
        <w:t>контроля должностное лицо контрольного органа: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-совершает действия, предусмотренные частью 2 статьи 29 Федерального закона </w:t>
      </w:r>
      <w:r w:rsidRPr="00A14532">
        <w:rPr>
          <w:shd w:val="clear" w:color="auto" w:fill="FFFFFF"/>
        </w:rPr>
        <w:t xml:space="preserve">             </w:t>
      </w:r>
      <w:r w:rsidRPr="00A14532">
        <w:rPr>
          <w:shd w:val="clear" w:color="auto" w:fill="FFFFFF"/>
          <w:lang w:val="ru"/>
        </w:rPr>
        <w:t>№ 248-ФЗ;</w:t>
      </w:r>
    </w:p>
    <w:p w:rsidR="00011A0E" w:rsidRPr="00A14532" w:rsidRDefault="00C8309A">
      <w:pPr>
        <w:pStyle w:val="aa"/>
        <w:shd w:val="clear" w:color="auto" w:fill="FFFFFF"/>
      </w:pPr>
      <w:r w:rsidRPr="00A14532">
        <w:rPr>
          <w:shd w:val="clear" w:color="auto" w:fill="FFFFFF"/>
          <w:lang w:val="ru"/>
        </w:rPr>
        <w:t xml:space="preserve">-принимает решения, предусмотренные частью 2 статьи 90 Федерального закона </w:t>
      </w:r>
      <w:r w:rsidRPr="00A14532">
        <w:rPr>
          <w:shd w:val="clear" w:color="auto" w:fill="FFFFFF"/>
        </w:rPr>
        <w:t xml:space="preserve">                  </w:t>
      </w:r>
      <w:r w:rsidRPr="00A14532">
        <w:rPr>
          <w:shd w:val="clear" w:color="auto" w:fill="FFFFFF"/>
          <w:lang w:val="ru"/>
        </w:rPr>
        <w:t>№ 248-ФЗ;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-использует для фиксации доказательств нарушений обязательных требований фотосъемку, ауди</w:t>
      </w:r>
      <w:proofErr w:type="gramStart"/>
      <w:r w:rsidRPr="00A14532">
        <w:rPr>
          <w:shd w:val="clear" w:color="auto" w:fill="FFFFFF"/>
          <w:lang w:val="ru"/>
        </w:rPr>
        <w:t>о-</w:t>
      </w:r>
      <w:proofErr w:type="gramEnd"/>
      <w:r w:rsidRPr="00A14532">
        <w:rPr>
          <w:shd w:val="clear" w:color="auto" w:fill="FFFFFF"/>
          <w:lang w:val="ru"/>
        </w:rPr>
        <w:t xml:space="preserve"> и (или) видеозапись, если совершение указанных действий не запрещено федеральными законами.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4.5.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proofErr w:type="gramStart"/>
      <w:r w:rsidRPr="00A14532">
        <w:rPr>
          <w:shd w:val="clear" w:color="auto" w:fill="FFFFFF"/>
          <w:lang w:val="ru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</w:t>
      </w:r>
      <w:r w:rsidRPr="00A14532">
        <w:rPr>
          <w:shd w:val="clear" w:color="auto" w:fill="FFFFFF"/>
          <w:lang w:val="ru"/>
        </w:rPr>
        <w:lastRenderedPageBreak/>
        <w:t xml:space="preserve">при осуществлении контрольных мероприятий принимается </w:t>
      </w:r>
      <w:r w:rsidRPr="00A14532">
        <w:rPr>
          <w:shd w:val="clear" w:color="auto" w:fill="FFFFFF"/>
        </w:rPr>
        <w:t xml:space="preserve">должностным лицом </w:t>
      </w:r>
      <w:r w:rsidRPr="00A14532">
        <w:rPr>
          <w:shd w:val="clear" w:color="auto" w:fill="FFFFFF"/>
          <w:lang w:val="ru"/>
        </w:rPr>
        <w:t>самостоятельно.</w:t>
      </w:r>
      <w:proofErr w:type="gramEnd"/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 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 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>4.</w:t>
      </w:r>
      <w:r w:rsidRPr="00A14532">
        <w:rPr>
          <w:shd w:val="clear" w:color="auto" w:fill="FFFFFF"/>
        </w:rPr>
        <w:t>6</w:t>
      </w:r>
      <w:r w:rsidRPr="00A14532">
        <w:rPr>
          <w:shd w:val="clear" w:color="auto" w:fill="FFFFFF"/>
          <w:lang w:val="ru"/>
        </w:rPr>
        <w:t>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Инспекционный визит проводится в порядке и в сроки, установленные статьей 70 Федерального закона № 248-ФЗ.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Инспекционный визит проводится без предварительного уведомления контролируемого лица и собственника производственного объекта.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</w:t>
      </w:r>
      <w:r w:rsidRPr="00A14532">
        <w:rPr>
          <w:shd w:val="clear" w:color="auto" w:fill="FFFFFF"/>
        </w:rPr>
        <w:t xml:space="preserve">может </w:t>
      </w:r>
      <w:proofErr w:type="spellStart"/>
      <w:r w:rsidRPr="00A14532">
        <w:rPr>
          <w:shd w:val="clear" w:color="auto" w:fill="FFFFFF"/>
          <w:lang w:val="ru"/>
        </w:rPr>
        <w:t>превыша</w:t>
      </w:r>
      <w:r w:rsidRPr="00A14532">
        <w:rPr>
          <w:shd w:val="clear" w:color="auto" w:fill="FFFFFF"/>
        </w:rPr>
        <w:t>ть</w:t>
      </w:r>
      <w:proofErr w:type="spellEnd"/>
      <w:r w:rsidRPr="00A14532">
        <w:rPr>
          <w:shd w:val="clear" w:color="auto" w:fill="FFFFFF"/>
        </w:rPr>
        <w:t xml:space="preserve"> один</w:t>
      </w:r>
      <w:r w:rsidRPr="00A14532">
        <w:rPr>
          <w:shd w:val="clear" w:color="auto" w:fill="FFFFFF"/>
          <w:lang w:val="ru"/>
        </w:rPr>
        <w:t xml:space="preserve"> рабочий день.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011A0E" w:rsidRPr="00A14532" w:rsidRDefault="00C8309A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 xml:space="preserve">4.7. </w:t>
      </w:r>
      <w:r w:rsidRPr="00A14532">
        <w:rPr>
          <w:rFonts w:ascii="Times New Roman" w:eastAsia="SimSun" w:hAnsi="Times New Roman"/>
          <w:kern w:val="2"/>
          <w:sz w:val="24"/>
          <w:szCs w:val="24"/>
        </w:rPr>
        <w:t>Рейдовый осмотр проводится в порядке и в сроки, установленные статьей 71 Федерального закона № 248-ФЗ.</w:t>
      </w:r>
    </w:p>
    <w:p w:rsidR="00011A0E" w:rsidRPr="00A14532" w:rsidRDefault="00C8309A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4.</w:t>
      </w:r>
      <w:r w:rsidRPr="00A14532">
        <w:rPr>
          <w:shd w:val="clear" w:color="auto" w:fill="FFFFFF"/>
        </w:rPr>
        <w:t>8</w:t>
      </w:r>
      <w:r w:rsidRPr="00A14532">
        <w:rPr>
          <w:shd w:val="clear" w:color="auto" w:fill="FFFFFF"/>
          <w:lang w:val="ru"/>
        </w:rPr>
        <w:t>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011A0E" w:rsidRPr="00A14532" w:rsidRDefault="00C8309A">
      <w:pPr>
        <w:pStyle w:val="aa"/>
        <w:shd w:val="clear" w:color="auto" w:fill="FFFFFF"/>
        <w:ind w:firstLineChars="150" w:firstLine="360"/>
      </w:pPr>
      <w:r w:rsidRPr="00A14532">
        <w:rPr>
          <w:shd w:val="clear" w:color="auto" w:fill="FFFFFF"/>
          <w:lang w:val="ru"/>
        </w:rPr>
        <w:t xml:space="preserve">Срок проведения документарной проверки не может превышать </w:t>
      </w:r>
      <w:r w:rsidRPr="00A14532">
        <w:rPr>
          <w:shd w:val="clear" w:color="auto" w:fill="FFFFFF"/>
        </w:rPr>
        <w:t xml:space="preserve">десять </w:t>
      </w:r>
      <w:r w:rsidRPr="00A14532">
        <w:rPr>
          <w:shd w:val="clear" w:color="auto" w:fill="FFFFFF"/>
          <w:lang w:val="ru"/>
        </w:rPr>
        <w:t xml:space="preserve">рабочих дней. </w:t>
      </w:r>
      <w:proofErr w:type="gramStart"/>
      <w:r w:rsidRPr="00A14532">
        <w:rPr>
          <w:shd w:val="clear" w:color="auto" w:fill="FFFFFF"/>
          <w:lang w:val="ru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A14532">
        <w:rPr>
          <w:shd w:val="clear" w:color="auto" w:fill="FFFFFF"/>
          <w:lang w:val="ru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 xml:space="preserve">Внеплановая документарная проверка может проводиться только по согласованию с органами прокуратуры, за исключением </w:t>
      </w:r>
      <w:proofErr w:type="spellStart"/>
      <w:r w:rsidRPr="00A14532">
        <w:rPr>
          <w:shd w:val="clear" w:color="auto" w:fill="FFFFFF"/>
          <w:lang w:val="ru"/>
        </w:rPr>
        <w:t>случа</w:t>
      </w:r>
      <w:proofErr w:type="spellEnd"/>
      <w:r w:rsidRPr="00A14532">
        <w:rPr>
          <w:shd w:val="clear" w:color="auto" w:fill="FFFFFF"/>
        </w:rPr>
        <w:t>ев</w:t>
      </w:r>
      <w:r w:rsidRPr="00A14532">
        <w:rPr>
          <w:shd w:val="clear" w:color="auto" w:fill="FFFFFF"/>
          <w:lang w:val="ru"/>
        </w:rPr>
        <w:t xml:space="preserve"> ее проведения в соответствии с пунктами 3, 4, 6, 8 части 1 статьи 57 Федерального закона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№ 248-ФЗ.</w:t>
      </w:r>
    </w:p>
    <w:p w:rsidR="00011A0E" w:rsidRPr="00A14532" w:rsidRDefault="00C8309A">
      <w:pPr>
        <w:pStyle w:val="aa"/>
        <w:ind w:firstLineChars="125" w:firstLine="300"/>
      </w:pPr>
      <w:r w:rsidRPr="00A14532">
        <w:rPr>
          <w:shd w:val="clear" w:color="auto" w:fill="FFFFFF"/>
          <w:lang w:val="ru"/>
        </w:rPr>
        <w:t>4.</w:t>
      </w:r>
      <w:r w:rsidRPr="00A14532">
        <w:rPr>
          <w:shd w:val="clear" w:color="auto" w:fill="FFFFFF"/>
        </w:rPr>
        <w:t>9</w:t>
      </w:r>
      <w:r w:rsidRPr="00A14532">
        <w:rPr>
          <w:shd w:val="clear" w:color="auto" w:fill="FFFFFF"/>
          <w:lang w:val="ru"/>
        </w:rPr>
        <w:t>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Выездная проверка проводится в порядке и в сроки, установленные статьей 73 Федерального закона № 248-ФЗ. </w:t>
      </w:r>
    </w:p>
    <w:p w:rsidR="00011A0E" w:rsidRPr="00A14532" w:rsidRDefault="00C8309A">
      <w:pPr>
        <w:pStyle w:val="aa"/>
        <w:ind w:firstLineChars="125" w:firstLine="300"/>
      </w:pPr>
      <w:r w:rsidRPr="00A14532">
        <w:rPr>
          <w:shd w:val="clear" w:color="auto" w:fill="FFFFFF"/>
          <w:lang w:val="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A14532">
        <w:rPr>
          <w:shd w:val="clear" w:color="auto" w:fill="FFFFFF"/>
          <w:lang w:val="ru"/>
        </w:rPr>
        <w:t>позднее</w:t>
      </w:r>
      <w:proofErr w:type="gramEnd"/>
      <w:r w:rsidRPr="00A14532">
        <w:rPr>
          <w:shd w:val="clear" w:color="auto" w:fill="FFFFFF"/>
          <w:lang w:val="ru"/>
        </w:rPr>
        <w:t xml:space="preserve"> чем за двадцать четыре часа до ее начала в порядке, предусмотренном статьей 21 Федерального закона № 248-ФЗ, если иное не предусмотрено федеральным законом о виде контроля.</w:t>
      </w:r>
    </w:p>
    <w:p w:rsidR="00011A0E" w:rsidRPr="00A14532" w:rsidRDefault="00C8309A">
      <w:pPr>
        <w:pStyle w:val="aa"/>
        <w:ind w:firstLineChars="150" w:firstLine="360"/>
        <w:rPr>
          <w:shd w:val="clear" w:color="auto" w:fill="FFFFFF"/>
        </w:rPr>
      </w:pPr>
      <w:r w:rsidRPr="00A14532">
        <w:rPr>
          <w:shd w:val="clear" w:color="auto" w:fill="FFFFFF"/>
          <w:lang w:val="ru"/>
        </w:rPr>
        <w:t xml:space="preserve">Срок проведения выездной проверки не может превышать десять рабочих дней. </w:t>
      </w:r>
      <w:r w:rsidRPr="00A14532">
        <w:rPr>
          <w:shd w:val="clear" w:color="auto" w:fill="FFFFFF"/>
        </w:rPr>
        <w:t xml:space="preserve"> </w:t>
      </w:r>
    </w:p>
    <w:p w:rsidR="00011A0E" w:rsidRPr="00A14532" w:rsidRDefault="00C8309A">
      <w:pPr>
        <w:pStyle w:val="aa"/>
        <w:ind w:firstLineChars="150" w:firstLine="360"/>
        <w:rPr>
          <w:shd w:val="clear" w:color="auto" w:fill="FFFFFF"/>
        </w:rPr>
      </w:pPr>
      <w:proofErr w:type="gramStart"/>
      <w:r w:rsidRPr="00A14532">
        <w:rPr>
          <w:shd w:val="clear" w:color="auto" w:fill="FFFFFF"/>
          <w:lang w:val="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</w:t>
      </w:r>
      <w:r w:rsidRPr="00A14532">
        <w:rPr>
          <w:shd w:val="clear" w:color="auto" w:fill="FFFFFF"/>
          <w:lang w:val="ru"/>
        </w:rPr>
        <w:lastRenderedPageBreak/>
        <w:t xml:space="preserve">предприятия и пятнадцать часов для </w:t>
      </w:r>
      <w:proofErr w:type="spellStart"/>
      <w:r w:rsidRPr="00A14532">
        <w:rPr>
          <w:shd w:val="clear" w:color="auto" w:fill="FFFFFF"/>
          <w:lang w:val="ru"/>
        </w:rPr>
        <w:t>микропредприятия</w:t>
      </w:r>
      <w:proofErr w:type="spellEnd"/>
      <w:r w:rsidRPr="00A14532">
        <w:rPr>
          <w:shd w:val="clear" w:color="auto" w:fill="FFFFFF"/>
          <w:lang w:val="ru"/>
        </w:rPr>
        <w:t>, за исключением выездной проверки, основанием для проведения которой является пункт 6 части 1 статьи 57 Федерального закона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 xml:space="preserve">№ 248-ФЗ  и которая для </w:t>
      </w:r>
      <w:proofErr w:type="spellStart"/>
      <w:r w:rsidRPr="00A14532">
        <w:rPr>
          <w:shd w:val="clear" w:color="auto" w:fill="FFFFFF"/>
          <w:lang w:val="ru"/>
        </w:rPr>
        <w:t>микропредприятия</w:t>
      </w:r>
      <w:proofErr w:type="spellEnd"/>
      <w:r w:rsidRPr="00A14532">
        <w:rPr>
          <w:shd w:val="clear" w:color="auto" w:fill="FFFFFF"/>
          <w:lang w:val="ru"/>
        </w:rPr>
        <w:t xml:space="preserve"> не может продолжаться более сорока часов.</w:t>
      </w:r>
      <w:r w:rsidRPr="00A14532">
        <w:rPr>
          <w:shd w:val="clear" w:color="auto" w:fill="FFFFFF"/>
        </w:rPr>
        <w:t xml:space="preserve"> </w:t>
      </w:r>
      <w:proofErr w:type="gramEnd"/>
    </w:p>
    <w:p w:rsidR="00011A0E" w:rsidRPr="00A14532" w:rsidRDefault="00C8309A">
      <w:pPr>
        <w:pStyle w:val="aa"/>
        <w:ind w:firstLineChars="150" w:firstLine="360"/>
      </w:pPr>
      <w:r w:rsidRPr="00A14532">
        <w:rPr>
          <w:shd w:val="clear" w:color="auto" w:fill="FFFFFF"/>
          <w:lang w:val="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 </w:t>
      </w:r>
    </w:p>
    <w:p w:rsidR="00011A0E" w:rsidRPr="00A14532" w:rsidRDefault="00C8309A">
      <w:pPr>
        <w:pStyle w:val="11"/>
        <w:ind w:firstLineChars="200" w:firstLine="480"/>
        <w:jc w:val="both"/>
        <w:rPr>
          <w:rFonts w:cs="Times New Roman"/>
        </w:rPr>
      </w:pPr>
      <w:r w:rsidRPr="00A14532">
        <w:rPr>
          <w:rFonts w:cs="Times New Roman"/>
          <w:shd w:val="clear" w:color="auto" w:fill="FFFFFF"/>
          <w:lang w:val="ru"/>
        </w:rPr>
        <w:t>Внеплановая выездная проверка может проводиться только по согласованию органами прокуратуры, за исключением случаев ее проведения в соответствии с </w:t>
      </w:r>
      <w:r w:rsidRPr="00A14532">
        <w:rPr>
          <w:rFonts w:cs="Times New Roman"/>
          <w:shd w:val="clear" w:color="auto" w:fill="FFFFFF"/>
        </w:rPr>
        <w:t> </w:t>
      </w:r>
      <w:hyperlink r:id="rId16" w:history="1">
        <w:r w:rsidRPr="00A14532">
          <w:rPr>
            <w:rFonts w:cs="Times New Roman"/>
            <w:shd w:val="clear" w:color="auto" w:fill="FFFFFF"/>
            <w:lang w:val="ru"/>
          </w:rPr>
          <w:t xml:space="preserve">пунктами </w:t>
        </w:r>
        <w:r w:rsidRPr="00A14532">
          <w:rPr>
            <w:rFonts w:cs="Times New Roman"/>
            <w:shd w:val="clear" w:color="auto" w:fill="FFFFFF"/>
            <w:lang w:val="ru-RU"/>
          </w:rPr>
          <w:t xml:space="preserve"> </w:t>
        </w:r>
        <w:r w:rsidRPr="00A14532">
          <w:rPr>
            <w:rFonts w:cs="Times New Roman"/>
            <w:shd w:val="clear" w:color="auto" w:fill="FFFFFF"/>
            <w:lang w:val="ru"/>
          </w:rPr>
          <w:t>3, 4, 6, 8</w:t>
        </w:r>
        <w:r w:rsidRPr="00A14532">
          <w:rPr>
            <w:rFonts w:cs="Times New Roman"/>
            <w:shd w:val="clear" w:color="auto" w:fill="FFFFFF"/>
            <w:lang w:val="ru-RU"/>
          </w:rPr>
          <w:t xml:space="preserve"> части 1,частью 3 статьи 57</w:t>
        </w:r>
        <w:r w:rsidRPr="00A14532">
          <w:rPr>
            <w:rFonts w:cs="Times New Roman"/>
            <w:shd w:val="clear" w:color="auto" w:fill="FFFFFF"/>
          </w:rPr>
          <w:t> </w:t>
        </w:r>
      </w:hyperlink>
      <w:r w:rsidRPr="00A14532">
        <w:rPr>
          <w:rFonts w:cs="Times New Roman"/>
          <w:shd w:val="clear" w:color="auto" w:fill="FFFFFF"/>
          <w:lang w:val="ru"/>
        </w:rPr>
        <w:t>и </w:t>
      </w:r>
      <w:r w:rsidRPr="00A14532">
        <w:rPr>
          <w:rFonts w:cs="Times New Roman"/>
          <w:shd w:val="clear" w:color="auto" w:fill="FFFFFF"/>
        </w:rPr>
        <w:t> </w:t>
      </w:r>
      <w:hyperlink r:id="rId17" w:history="1">
        <w:r w:rsidRPr="00A14532">
          <w:rPr>
            <w:rFonts w:cs="Times New Roman"/>
            <w:shd w:val="clear" w:color="auto" w:fill="FFFFFF"/>
            <w:lang w:val="ru"/>
          </w:rPr>
          <w:t>частью 12 и 12.1 статьи 66</w:t>
        </w:r>
        <w:r w:rsidRPr="00A14532">
          <w:rPr>
            <w:rFonts w:cs="Times New Roman"/>
            <w:shd w:val="clear" w:color="auto" w:fill="FFFFFF"/>
          </w:rPr>
          <w:t> </w:t>
        </w:r>
      </w:hyperlink>
      <w:r w:rsidRPr="00A14532">
        <w:rPr>
          <w:rFonts w:cs="Times New Roman"/>
          <w:shd w:val="clear" w:color="auto" w:fill="FFFFFF"/>
          <w:lang w:val="ru"/>
        </w:rPr>
        <w:t>Федерального закона № 248-ФЗ.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4.10. Без взаимодействия с контролируемым лицом проводятся следующие контрольные мероприятия: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1) наблюдение за соблюдением обязательных требований (мониторинг безопасности);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2) выездное обследование.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лицами, уполномоченными осуществлять 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</w:t>
      </w:r>
      <w:hyperlink r:id="rId18" w:history="1">
        <w:r w:rsidRPr="00A14532">
          <w:rPr>
            <w:rFonts w:ascii="Times New Roman" w:eastAsia="SimSun" w:hAnsi="Times New Roman"/>
            <w:kern w:val="2"/>
            <w:sz w:val="24"/>
            <w:szCs w:val="24"/>
          </w:rPr>
          <w:t>законом</w:t>
        </w:r>
      </w:hyperlink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 № 248-ФЗ.</w:t>
      </w:r>
    </w:p>
    <w:p w:rsidR="00011A0E" w:rsidRPr="00A14532" w:rsidRDefault="00C8309A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4.11. Наблюдение за соблюдением обязательных требований (мониторинг безопасности) проводится в порядке, установленном статьей 74 Федерального закона   № 248-ФЗ. </w:t>
      </w:r>
    </w:p>
    <w:p w:rsidR="00011A0E" w:rsidRPr="00A14532" w:rsidRDefault="00C8309A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4.12. Выездное обследование проводится в порядке, установленном статьей 75 Федерального закона № 248-ФЗ.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4.1</w:t>
      </w:r>
      <w:r w:rsidRPr="00A14532">
        <w:rPr>
          <w:shd w:val="clear" w:color="auto" w:fill="FFFFFF"/>
        </w:rPr>
        <w:t>3</w:t>
      </w:r>
      <w:r w:rsidRPr="00A14532">
        <w:rPr>
          <w:shd w:val="clear" w:color="auto" w:fill="FFFFFF"/>
          <w:lang w:val="ru"/>
        </w:rPr>
        <w:t>.</w:t>
      </w:r>
      <w:r w:rsidRPr="00A14532">
        <w:rPr>
          <w:shd w:val="clear" w:color="auto" w:fill="FFFFFF"/>
        </w:rPr>
        <w:t xml:space="preserve"> </w:t>
      </w:r>
      <w:proofErr w:type="gramStart"/>
      <w:r w:rsidRPr="00A14532">
        <w:rPr>
          <w:shd w:val="clear" w:color="auto" w:fill="FFFFFF"/>
          <w:lang w:val="ru"/>
        </w:rPr>
        <w:t xml:space="preserve">В случаях отсутствия контролируемого лица либо его представителя, </w:t>
      </w:r>
      <w:proofErr w:type="spellStart"/>
      <w:r w:rsidRPr="00A14532">
        <w:rPr>
          <w:shd w:val="clear" w:color="auto" w:fill="FFFFFF"/>
          <w:lang w:val="ru"/>
        </w:rPr>
        <w:t>предоставлени</w:t>
      </w:r>
      <w:proofErr w:type="spellEnd"/>
      <w:r w:rsidRPr="00A14532">
        <w:rPr>
          <w:shd w:val="clear" w:color="auto" w:fill="FFFFFF"/>
        </w:rPr>
        <w:t>е</w:t>
      </w:r>
      <w:r w:rsidRPr="00A14532">
        <w:rPr>
          <w:shd w:val="clear" w:color="auto" w:fill="FFFFFF"/>
          <w:lang w:val="ru"/>
        </w:rPr>
        <w:t xml:space="preserve">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</w:t>
      </w:r>
      <w:r w:rsidRPr="00A14532">
        <w:rPr>
          <w:shd w:val="clear" w:color="auto" w:fill="FFFFFF"/>
        </w:rPr>
        <w:t>4</w:t>
      </w:r>
      <w:r w:rsidRPr="00A14532">
        <w:rPr>
          <w:shd w:val="clear" w:color="auto" w:fill="FFFFFF"/>
          <w:lang w:val="ru"/>
        </w:rPr>
        <w:t xml:space="preserve"> раздела 4</w:t>
      </w:r>
      <w:r w:rsidRPr="00A14532">
        <w:rPr>
          <w:shd w:val="clear" w:color="auto" w:fill="FFFFFF"/>
        </w:rPr>
        <w:t xml:space="preserve"> настоящего</w:t>
      </w:r>
      <w:r w:rsidRPr="00A14532">
        <w:rPr>
          <w:shd w:val="clear" w:color="auto" w:fill="FFFFFF"/>
          <w:lang w:val="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 </w:t>
      </w:r>
      <w:proofErr w:type="gramEnd"/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A14532">
        <w:rPr>
          <w:shd w:val="clear" w:color="auto" w:fill="FFFFFF"/>
          <w:lang w:val="ru"/>
        </w:rPr>
        <w:t>деятельности</w:t>
      </w:r>
      <w:proofErr w:type="gramEnd"/>
      <w:r w:rsidRPr="00A14532">
        <w:rPr>
          <w:shd w:val="clear" w:color="auto" w:fill="FFFFFF"/>
          <w:lang w:val="ru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 xml:space="preserve">В случае, указанном в абзаце </w:t>
      </w:r>
      <w:r w:rsidRPr="00A14532">
        <w:rPr>
          <w:shd w:val="clear" w:color="auto" w:fill="FFFFFF"/>
        </w:rPr>
        <w:t>втором</w:t>
      </w:r>
      <w:r w:rsidRPr="00A14532">
        <w:rPr>
          <w:shd w:val="clear" w:color="auto" w:fill="FFFFFF"/>
          <w:lang w:val="ru"/>
        </w:rPr>
        <w:t xml:space="preserve"> настоящего пункта, уполномоченное должностное лицо контрольного органа не позднее трех месяцев </w:t>
      </w:r>
      <w:proofErr w:type="gramStart"/>
      <w:r w:rsidRPr="00A14532">
        <w:rPr>
          <w:shd w:val="clear" w:color="auto" w:fill="FFFFFF"/>
          <w:lang w:val="ru"/>
        </w:rPr>
        <w:t>с даты составления</w:t>
      </w:r>
      <w:proofErr w:type="gramEnd"/>
      <w:r w:rsidRPr="00A14532">
        <w:rPr>
          <w:shd w:val="clear" w:color="auto" w:fill="FFFFFF"/>
          <w:lang w:val="ru"/>
        </w:rPr>
        <w:t xml:space="preserve">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4.1</w:t>
      </w:r>
      <w:r w:rsidRPr="00A14532">
        <w:rPr>
          <w:shd w:val="clear" w:color="auto" w:fill="FFFFFF"/>
        </w:rPr>
        <w:t>4</w:t>
      </w:r>
      <w:r w:rsidRPr="00A14532">
        <w:rPr>
          <w:shd w:val="clear" w:color="auto" w:fill="FFFFFF"/>
          <w:lang w:val="ru"/>
        </w:rPr>
        <w:t>.</w:t>
      </w:r>
      <w:r w:rsidRPr="00A14532">
        <w:rPr>
          <w:shd w:val="clear" w:color="auto" w:fill="FFFFFF"/>
        </w:rPr>
        <w:t> </w:t>
      </w:r>
      <w:r w:rsidRPr="00A14532">
        <w:rPr>
          <w:shd w:val="clear" w:color="auto" w:fill="FFFFFF"/>
          <w:lang w:val="ru"/>
        </w:rPr>
        <w:t>Случаями, при наступлении которых контролируемое лицо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 </w:t>
      </w:r>
    </w:p>
    <w:p w:rsidR="00011A0E" w:rsidRPr="00A14532" w:rsidRDefault="00C8309A">
      <w:pPr>
        <w:pStyle w:val="aa"/>
        <w:shd w:val="clear" w:color="auto" w:fill="FFFFFF"/>
        <w:ind w:rightChars="-646" w:right="-1421" w:firstLineChars="125" w:firstLine="300"/>
      </w:pPr>
      <w:r w:rsidRPr="00A14532">
        <w:rPr>
          <w:shd w:val="clear" w:color="auto" w:fill="FFFFFF"/>
          <w:lang w:val="ru"/>
        </w:rPr>
        <w:t>-нахождение на стационарном лечении в медицинском учреждении;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lastRenderedPageBreak/>
        <w:t>-длительная командировка или иной вынужденный отъе</w:t>
      </w:r>
      <w:proofErr w:type="gramStart"/>
      <w:r w:rsidRPr="00A14532">
        <w:rPr>
          <w:shd w:val="clear" w:color="auto" w:fill="FFFFFF"/>
          <w:lang w:val="ru"/>
        </w:rPr>
        <w:t>зд в др</w:t>
      </w:r>
      <w:proofErr w:type="gramEnd"/>
      <w:r w:rsidRPr="00A14532">
        <w:rPr>
          <w:shd w:val="clear" w:color="auto" w:fill="FFFFFF"/>
          <w:lang w:val="ru"/>
        </w:rPr>
        <w:t>угой регион, в том числе за пределы Российской Федерации;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-избрание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-наступление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Информация лица должна содержать: </w:t>
      </w:r>
    </w:p>
    <w:p w:rsidR="00011A0E" w:rsidRPr="00A14532" w:rsidRDefault="00C8309A">
      <w:pPr>
        <w:pStyle w:val="aa"/>
        <w:shd w:val="clear" w:color="auto" w:fill="FFFFFF"/>
        <w:ind w:rightChars="-646" w:right="-1421" w:firstLineChars="125" w:firstLine="300"/>
      </w:pPr>
      <w:r w:rsidRPr="00A14532">
        <w:rPr>
          <w:shd w:val="clear" w:color="auto" w:fill="FFFFFF"/>
          <w:lang w:val="ru"/>
        </w:rPr>
        <w:t>-описание обстоятельств непреодолимой силы и их продолжительность;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-сведения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-указание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011A0E" w:rsidRPr="00A14532" w:rsidRDefault="00C8309A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A14532">
        <w:rPr>
          <w:shd w:val="clear" w:color="auto" w:fill="FFFFFF"/>
          <w:lang w:val="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 w:rsidR="00011A0E" w:rsidRPr="00A14532" w:rsidRDefault="00011A0E">
      <w:pPr>
        <w:pStyle w:val="aa"/>
        <w:shd w:val="clear" w:color="auto" w:fill="FFFFFF"/>
        <w:ind w:rightChars="-646" w:right="-1421"/>
        <w:rPr>
          <w:b/>
          <w:shd w:val="clear" w:color="auto" w:fill="FFFFFF"/>
        </w:rPr>
      </w:pPr>
    </w:p>
    <w:p w:rsidR="00011A0E" w:rsidRPr="00A14532" w:rsidRDefault="00C8309A" w:rsidP="004D2E52">
      <w:pPr>
        <w:pStyle w:val="aa"/>
        <w:numPr>
          <w:ilvl w:val="0"/>
          <w:numId w:val="5"/>
        </w:numPr>
        <w:shd w:val="clear" w:color="auto" w:fill="FFFFFF"/>
        <w:ind w:leftChars="200" w:left="440" w:rightChars="-646" w:right="-1421"/>
        <w:jc w:val="center"/>
        <w:rPr>
          <w:b/>
          <w:shd w:val="clear" w:color="auto" w:fill="FFFFFF"/>
        </w:rPr>
      </w:pPr>
      <w:r w:rsidRPr="00A14532">
        <w:rPr>
          <w:b/>
          <w:shd w:val="clear" w:color="auto" w:fill="FFFFFF"/>
        </w:rPr>
        <w:t>Результаты контрольного мероприятия</w:t>
      </w:r>
    </w:p>
    <w:p w:rsidR="00011A0E" w:rsidRPr="00A14532" w:rsidRDefault="00011A0E">
      <w:pPr>
        <w:pStyle w:val="aa"/>
        <w:shd w:val="clear" w:color="auto" w:fill="FFFFFF"/>
        <w:ind w:rightChars="-646" w:right="-1421" w:firstLineChars="200" w:firstLine="482"/>
        <w:rPr>
          <w:b/>
          <w:shd w:val="clear" w:color="auto" w:fill="FFFFFF"/>
        </w:rPr>
      </w:pPr>
    </w:p>
    <w:p w:rsidR="00011A0E" w:rsidRPr="00A14532" w:rsidRDefault="00C8309A">
      <w:pPr>
        <w:pStyle w:val="aa"/>
        <w:shd w:val="clear" w:color="auto" w:fill="FFFFFF"/>
        <w:ind w:firstLineChars="125" w:firstLine="300"/>
      </w:pPr>
      <w:proofErr w:type="gramStart"/>
      <w:r w:rsidRPr="00A14532">
        <w:rPr>
          <w:shd w:val="clear" w:color="auto" w:fill="FFFFFF"/>
        </w:rPr>
        <w:t xml:space="preserve">5.1 </w:t>
      </w:r>
      <w:r w:rsidRPr="00A14532">
        <w:rPr>
          <w:shd w:val="clear" w:color="auto" w:fill="FFFFFF"/>
          <w:lang w:val="ru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 </w:t>
      </w:r>
      <w:proofErr w:type="gramEnd"/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По окончании проведения контрольного мероприятия, предусматривающего взаимодействие с контролируемым лицом, а в случаях, установленных Федеральным законом № 248-ФЗ и настоящим Положением, по окончании обязательного профилактического визита, профилактического визита по инициативе контролируемого лица, составляется акт контрольного мероприятия (далее также – акт).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В случае</w:t>
      </w:r>
      <w:proofErr w:type="gramStart"/>
      <w:r w:rsidRPr="00A14532">
        <w:rPr>
          <w:shd w:val="clear" w:color="auto" w:fill="FFFFFF"/>
          <w:lang w:val="ru"/>
        </w:rPr>
        <w:t>,</w:t>
      </w:r>
      <w:proofErr w:type="gramEnd"/>
      <w:r w:rsidRPr="00A14532">
        <w:rPr>
          <w:shd w:val="clear" w:color="auto" w:fill="FFFFFF"/>
          <w:lang w:val="ru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proofErr w:type="gramStart"/>
      <w:r w:rsidRPr="00A14532">
        <w:rPr>
          <w:shd w:val="clear" w:color="auto" w:fill="FFFFFF"/>
          <w:lang w:val="ru"/>
        </w:rPr>
        <w:t>В случае неповиновения законному распоряжению и (или) требованию инспектора, осуществляющего муниципальный контроль, воспрепятствованию законной деятельности должностного лица контрольного органа по проведению проверки или уклонения от таких проверок, а равно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</w:t>
      </w:r>
      <w:proofErr w:type="gramEnd"/>
      <w:r w:rsidRPr="00A14532">
        <w:rPr>
          <w:shd w:val="clear" w:color="auto" w:fill="FFFFFF"/>
          <w:lang w:val="ru"/>
        </w:rPr>
        <w:t xml:space="preserve"> по осуществлению контрольного мероприятия, </w:t>
      </w:r>
      <w:r w:rsidRPr="00A14532">
        <w:rPr>
          <w:shd w:val="clear" w:color="auto" w:fill="FFFFFF"/>
        </w:rPr>
        <w:t>должностное лицо</w:t>
      </w:r>
      <w:r w:rsidRPr="00A14532">
        <w:rPr>
          <w:shd w:val="clear" w:color="auto" w:fill="FFFFFF"/>
          <w:lang w:val="ru"/>
        </w:rPr>
        <w:t xml:space="preserve"> составляет акт о воспрепятствовании мерам по осуществлению контрольного мероприятия.</w:t>
      </w:r>
    </w:p>
    <w:p w:rsidR="00011A0E" w:rsidRPr="00A14532" w:rsidRDefault="00C8309A">
      <w:pPr>
        <w:pStyle w:val="aa"/>
        <w:shd w:val="clear" w:color="auto" w:fill="FFFFFF"/>
        <w:ind w:firstLineChars="175" w:firstLine="420"/>
      </w:pPr>
      <w:r w:rsidRPr="00A14532">
        <w:rPr>
          <w:shd w:val="clear" w:color="auto" w:fill="FFFFFF"/>
          <w:lang w:val="ru"/>
        </w:rPr>
        <w:t xml:space="preserve">Акт составляется в сроки, определенные частью 3 статьи 87 Федерального закона </w:t>
      </w:r>
      <w:r w:rsidRPr="00A14532">
        <w:rPr>
          <w:shd w:val="clear" w:color="auto" w:fill="FFFFFF"/>
        </w:rPr>
        <w:t xml:space="preserve">            </w:t>
      </w:r>
      <w:r w:rsidRPr="00A14532">
        <w:rPr>
          <w:shd w:val="clear" w:color="auto" w:fill="FFFFFF"/>
          <w:lang w:val="ru"/>
        </w:rPr>
        <w:t>№ 248-ФЗ.</w:t>
      </w:r>
      <w:r w:rsidRPr="00A14532">
        <w:rPr>
          <w:shd w:val="clear" w:color="auto" w:fill="FFFFFF"/>
        </w:rPr>
        <w:t> 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5.2.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lastRenderedPageBreak/>
        <w:t>5.3.</w:t>
      </w:r>
      <w:r w:rsidRPr="00A14532">
        <w:rPr>
          <w:shd w:val="clear" w:color="auto" w:fill="FFFFFF"/>
        </w:rPr>
        <w:t xml:space="preserve"> </w:t>
      </w:r>
      <w:proofErr w:type="gramStart"/>
      <w:r w:rsidRPr="00A14532">
        <w:rPr>
          <w:shd w:val="clear" w:color="auto" w:fill="FFFFFF"/>
          <w:lang w:val="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 w:rsidRPr="00A14532">
        <w:rPr>
          <w:shd w:val="clear" w:color="auto" w:fill="FFFFFF"/>
        </w:rPr>
        <w:t xml:space="preserve">             </w:t>
      </w:r>
      <w:r w:rsidRPr="00A14532">
        <w:rPr>
          <w:shd w:val="clear" w:color="auto" w:fill="FFFFFF"/>
          <w:lang w:val="ru"/>
        </w:rPr>
        <w:t>№ 248-ФЗ.</w:t>
      </w:r>
      <w:proofErr w:type="gramEnd"/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5.4.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Ознакомление контролируемого лица или его представителя с результатами контрольного мероприятия осуществляется в порядке, предусмотренном статьей 88 Федерального закона № 248-ФЗ.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5.5.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5.6.</w:t>
      </w:r>
      <w:r w:rsidRPr="00A14532">
        <w:rPr>
          <w:shd w:val="clear" w:color="auto" w:fill="FFFFFF"/>
        </w:rPr>
        <w:t xml:space="preserve"> </w:t>
      </w:r>
      <w:proofErr w:type="gramStart"/>
      <w:r w:rsidRPr="00A14532">
        <w:rPr>
          <w:shd w:val="clear" w:color="auto" w:fill="FFFFFF"/>
          <w:lang w:val="ru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 действий, предусмотренных пунктами 6 - 9 части 1 статьи 65 Федерального закона № 248-ФЗ, или в иных случаях,  контрольный орган направляет акт контролируемому лицу в</w:t>
      </w:r>
      <w:proofErr w:type="gramEnd"/>
      <w:r w:rsidRPr="00A14532">
        <w:rPr>
          <w:shd w:val="clear" w:color="auto" w:fill="FFFFFF"/>
          <w:lang w:val="ru"/>
        </w:rPr>
        <w:t xml:space="preserve"> </w:t>
      </w:r>
      <w:proofErr w:type="gramStart"/>
      <w:r w:rsidRPr="00A14532">
        <w:rPr>
          <w:shd w:val="clear" w:color="auto" w:fill="FFFFFF"/>
          <w:lang w:val="ru"/>
        </w:rPr>
        <w:t>порядке</w:t>
      </w:r>
      <w:proofErr w:type="gramEnd"/>
      <w:r w:rsidRPr="00A14532">
        <w:rPr>
          <w:shd w:val="clear" w:color="auto" w:fill="FFFFFF"/>
          <w:lang w:val="ru"/>
        </w:rPr>
        <w:t>, установленном статьей 21 Федерального закона № 248-ФЗ.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5.7.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№ 248-ФЗ.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с соблюдением требований, предусмотренных частью 2 статьи 90.1 Федерального закона № 248-ФЗ.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образом, меры по привлечению контролируемого лица к административной ответственности</w:t>
      </w:r>
      <w:r w:rsidRPr="00A14532">
        <w:rPr>
          <w:shd w:val="clear" w:color="auto" w:fill="FFFFFF"/>
        </w:rPr>
        <w:t xml:space="preserve"> должностным лицом </w:t>
      </w:r>
      <w:r w:rsidRPr="00A14532">
        <w:rPr>
          <w:shd w:val="clear" w:color="auto" w:fill="FFFFFF"/>
          <w:lang w:val="ru"/>
        </w:rPr>
        <w:t>не принимаются в случае отсутствия в контрольном органе информации о причинении контролируемым лицом, вследствие нарушения им обязательных требований, вреда (ущерба) охраняемым законом ценностям.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5.8.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>Решения, принятые по результатам контрольного мероприятия, проведённого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 </w:t>
      </w:r>
    </w:p>
    <w:p w:rsidR="00011A0E" w:rsidRPr="00A14532" w:rsidRDefault="00C8309A">
      <w:pPr>
        <w:pStyle w:val="aa"/>
        <w:shd w:val="clear" w:color="auto" w:fill="FFFFFF"/>
        <w:ind w:firstLineChars="125" w:firstLine="300"/>
      </w:pPr>
      <w:r w:rsidRPr="00A14532">
        <w:rPr>
          <w:shd w:val="clear" w:color="auto" w:fill="FFFFFF"/>
          <w:lang w:val="ru"/>
        </w:rPr>
        <w:t>5.9.</w:t>
      </w:r>
      <w:r w:rsidRPr="00A14532">
        <w:rPr>
          <w:shd w:val="clear" w:color="auto" w:fill="FFFFFF"/>
        </w:rPr>
        <w:t xml:space="preserve"> </w:t>
      </w:r>
      <w:r w:rsidRPr="00A14532">
        <w:rPr>
          <w:shd w:val="clear" w:color="auto" w:fill="FFFFFF"/>
          <w:lang w:val="ru"/>
        </w:rPr>
        <w:t xml:space="preserve">Контрольный орган осуществляет </w:t>
      </w:r>
      <w:proofErr w:type="gramStart"/>
      <w:r w:rsidRPr="00A14532">
        <w:rPr>
          <w:shd w:val="clear" w:color="auto" w:fill="FFFFFF"/>
          <w:lang w:val="ru"/>
        </w:rPr>
        <w:t>контроль за</w:t>
      </w:r>
      <w:proofErr w:type="gramEnd"/>
      <w:r w:rsidRPr="00A14532">
        <w:rPr>
          <w:shd w:val="clear" w:color="auto" w:fill="FFFFFF"/>
          <w:lang w:val="ru"/>
        </w:rPr>
        <w:t xml:space="preserve"> исполнением предписаний, иных принятых решений в рамках муниципального контроля, в порядке, установленном статьями 92 - 95 Федерального закона № 248-ФЗ.</w:t>
      </w:r>
    </w:p>
    <w:p w:rsidR="00E04AA0" w:rsidRDefault="00C8309A" w:rsidP="00814C5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proofErr w:type="gramStart"/>
      <w:r w:rsidRPr="00A14532">
        <w:rPr>
          <w:shd w:val="clear" w:color="auto" w:fill="FFFFFF"/>
          <w:lang w:val="ru"/>
        </w:rPr>
        <w:t>Контроль за</w:t>
      </w:r>
      <w:proofErr w:type="gramEnd"/>
      <w:r w:rsidRPr="00A14532">
        <w:rPr>
          <w:shd w:val="clear" w:color="auto" w:fill="FFFFFF"/>
          <w:lang w:val="ru"/>
        </w:rPr>
        <w:t xml:space="preserve"> устранением выявленных нарушений обязательных требований осуществляется контрольным органом в форме инспекционного визита. В случае</w:t>
      </w:r>
      <w:proofErr w:type="gramStart"/>
      <w:r w:rsidRPr="00A14532">
        <w:rPr>
          <w:shd w:val="clear" w:color="auto" w:fill="FFFFFF"/>
          <w:lang w:val="ru"/>
        </w:rPr>
        <w:t>,</w:t>
      </w:r>
      <w:proofErr w:type="gramEnd"/>
      <w:r w:rsidRPr="00A14532">
        <w:rPr>
          <w:shd w:val="clear" w:color="auto" w:fill="FFFFFF"/>
          <w:lang w:val="ru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814C51" w:rsidRPr="00A14532" w:rsidRDefault="00814C51" w:rsidP="00814C5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</w:p>
    <w:p w:rsidR="00011A0E" w:rsidRPr="00A14532" w:rsidRDefault="00C8309A">
      <w:pPr>
        <w:numPr>
          <w:ilvl w:val="0"/>
          <w:numId w:val="5"/>
        </w:numPr>
        <w:spacing w:before="160" w:after="0" w:line="240" w:lineRule="auto"/>
        <w:ind w:leftChars="200" w:left="440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b/>
          <w:kern w:val="2"/>
          <w:sz w:val="24"/>
          <w:szCs w:val="24"/>
        </w:rPr>
        <w:t>Обжалование решений контрольного органа, действий (бездействия) его должностных лиц</w:t>
      </w:r>
    </w:p>
    <w:p w:rsidR="00011A0E" w:rsidRPr="00A14532" w:rsidRDefault="00011A0E" w:rsidP="004D2E52">
      <w:pPr>
        <w:spacing w:before="160" w:after="0" w:line="240" w:lineRule="auto"/>
        <w:ind w:leftChars="200" w:left="440"/>
        <w:jc w:val="both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011A0E" w:rsidRPr="00A14532" w:rsidRDefault="00C8309A">
      <w:pPr>
        <w:spacing w:after="0" w:line="240" w:lineRule="auto"/>
        <w:ind w:leftChars="6" w:left="13" w:firstLineChars="108" w:firstLine="259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6.1. В случае несогласия с фактами и выводами, изложенными в акте, контролируемое лицо вправе направить жалобу в порядке, предусмотренном </w:t>
      </w:r>
      <w:hyperlink r:id="rId19" w:history="1">
        <w:r w:rsidRPr="00A14532">
          <w:rPr>
            <w:rFonts w:ascii="Times New Roman" w:eastAsia="SimSun" w:hAnsi="Times New Roman"/>
            <w:kern w:val="2"/>
            <w:sz w:val="24"/>
            <w:szCs w:val="24"/>
          </w:rPr>
          <w:t>статьями 39</w:t>
        </w:r>
      </w:hyperlink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- </w:t>
      </w:r>
      <w:hyperlink r:id="rId20" w:history="1">
        <w:r w:rsidRPr="00A14532">
          <w:rPr>
            <w:rFonts w:ascii="Times New Roman" w:eastAsia="SimSun" w:hAnsi="Times New Roman"/>
            <w:kern w:val="2"/>
            <w:sz w:val="24"/>
            <w:szCs w:val="24"/>
          </w:rPr>
          <w:t>43</w:t>
        </w:r>
      </w:hyperlink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Федерального закона  № 248-ФЗ.</w:t>
      </w:r>
    </w:p>
    <w:p w:rsidR="00011A0E" w:rsidRPr="00A14532" w:rsidRDefault="00C830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lastRenderedPageBreak/>
        <w:t xml:space="preserve">6.2. </w:t>
      </w:r>
      <w:r w:rsidRPr="00A14532">
        <w:rPr>
          <w:rFonts w:ascii="Times New Roman" w:hAnsi="Times New Roman"/>
          <w:sz w:val="24"/>
          <w:szCs w:val="24"/>
        </w:rPr>
        <w:t>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011A0E" w:rsidRPr="00A14532" w:rsidRDefault="00C8309A">
      <w:pPr>
        <w:spacing w:after="0"/>
        <w:ind w:firstLine="708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Судебное обжалование решений контрольного органа, действий (бездействия) его должностных </w:t>
      </w:r>
      <w:proofErr w:type="gramStart"/>
      <w:r w:rsidRPr="00A14532">
        <w:rPr>
          <w:rFonts w:ascii="Times New Roman" w:eastAsia="SimSun" w:hAnsi="Times New Roman"/>
          <w:kern w:val="2"/>
          <w:sz w:val="24"/>
          <w:szCs w:val="24"/>
        </w:rPr>
        <w:t>лиц</w:t>
      </w:r>
      <w:proofErr w:type="gramEnd"/>
      <w:r w:rsidRPr="00A14532">
        <w:rPr>
          <w:rFonts w:ascii="Times New Roman" w:eastAsia="SimSun" w:hAnsi="Times New Roman"/>
          <w:kern w:val="2"/>
          <w:sz w:val="24"/>
          <w:szCs w:val="24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 в течение 30 календарных дней со дня, когда контролируемое лицо узнало или должно было узнать о нарушении своих прав.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- лично, обратившись в приемную контрольного органа;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A14532">
        <w:rPr>
          <w:rFonts w:ascii="Times New Roman" w:eastAsia="SimSun" w:hAnsi="Times New Roman"/>
          <w:kern w:val="2"/>
          <w:sz w:val="24"/>
          <w:szCs w:val="24"/>
        </w:rPr>
        <w:t>- почтовой связью по адресу: 628162, Ханты-Мансийский автономный округ - Югра,          г. Белоярский, ул. Центральная, д. 9.</w:t>
      </w:r>
      <w:proofErr w:type="gramEnd"/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 w:rsidR="00011A0E" w:rsidRPr="00A14532" w:rsidRDefault="00C8309A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A14532">
        <w:rPr>
          <w:rFonts w:ascii="Times New Roman" w:eastAsia="SimSun" w:hAnsi="Times New Roman"/>
          <w:kern w:val="2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11A0E" w:rsidRPr="00A14532" w:rsidRDefault="00011A0E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ind w:firstLine="540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011A0E" w:rsidRPr="00A14532" w:rsidRDefault="00011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11A0E" w:rsidRPr="00A14532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F0" w:rsidRDefault="00FE39F0">
      <w:pPr>
        <w:spacing w:line="240" w:lineRule="auto"/>
      </w:pPr>
      <w:r>
        <w:separator/>
      </w:r>
    </w:p>
  </w:endnote>
  <w:endnote w:type="continuationSeparator" w:id="0">
    <w:p w:rsidR="00FE39F0" w:rsidRDefault="00FE3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F0" w:rsidRDefault="00FE39F0">
      <w:pPr>
        <w:spacing w:after="0" w:line="240" w:lineRule="auto"/>
      </w:pPr>
      <w:r>
        <w:separator/>
      </w:r>
    </w:p>
  </w:footnote>
  <w:footnote w:type="continuationSeparator" w:id="0">
    <w:p w:rsidR="00FE39F0" w:rsidRDefault="00FE3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singleLevel"/>
    <w:tmpl w:val="C28FCC6A"/>
    <w:lvl w:ilvl="0">
      <w:start w:val="1"/>
      <w:numFmt w:val="decimal"/>
      <w:suff w:val="space"/>
      <w:lvlText w:val="%1."/>
      <w:lvlJc w:val="left"/>
    </w:lvl>
  </w:abstractNum>
  <w:abstractNum w:abstractNumId="2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3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4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1A0E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140B3"/>
    <w:rsid w:val="00122865"/>
    <w:rsid w:val="00142310"/>
    <w:rsid w:val="0014249E"/>
    <w:rsid w:val="0014341B"/>
    <w:rsid w:val="00154A76"/>
    <w:rsid w:val="0016485C"/>
    <w:rsid w:val="00171C85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5755E"/>
    <w:rsid w:val="002639ED"/>
    <w:rsid w:val="0026497F"/>
    <w:rsid w:val="00266C00"/>
    <w:rsid w:val="002745F3"/>
    <w:rsid w:val="00281C8E"/>
    <w:rsid w:val="0029106F"/>
    <w:rsid w:val="00293378"/>
    <w:rsid w:val="002A4CA5"/>
    <w:rsid w:val="002B1421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2E52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40C5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65B3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93B46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14C51"/>
    <w:rsid w:val="008158FC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35F2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432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14532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8309A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974E7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4AA0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1F4C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39F0"/>
    <w:rsid w:val="00FE5877"/>
    <w:rsid w:val="121912E3"/>
    <w:rsid w:val="1432158C"/>
    <w:rsid w:val="26032BA2"/>
    <w:rsid w:val="28DB408C"/>
    <w:rsid w:val="28ED6FC8"/>
    <w:rsid w:val="37252721"/>
    <w:rsid w:val="421D3436"/>
    <w:rsid w:val="42580136"/>
    <w:rsid w:val="474E7A07"/>
    <w:rsid w:val="4D1C5623"/>
    <w:rsid w:val="50634DFF"/>
    <w:rsid w:val="517E4C00"/>
    <w:rsid w:val="5A665885"/>
    <w:rsid w:val="5DD335D0"/>
    <w:rsid w:val="62357352"/>
    <w:rsid w:val="6AD84906"/>
    <w:rsid w:val="6CDF32A2"/>
    <w:rsid w:val="6E2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3693" TargetMode="External"/><Relationship Id="rId18" Type="http://schemas.openxmlformats.org/officeDocument/2006/relationships/hyperlink" Target="https://login.consultant.ru/link/?req=doc&amp;base=LAW&amp;n=49500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" TargetMode="External"/><Relationship Id="rId17" Type="http://schemas.openxmlformats.org/officeDocument/2006/relationships/hyperlink" Target="https://login.consultant.ru/link/?rnd=1CD77A33F3EBDFAEFF80F69A8932E3C8&amp;req=doc&amp;base=LAW&amp;n=358750&amp;dst=100747&amp;fld=134&amp;date=16.05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CD77A33F3EBDFAEFF80F69A8932E3C8&amp;req=doc&amp;base=LAW&amp;n=358750&amp;dst=100636&amp;fld=134&amp;date=16.05.2021" TargetMode="External"/><Relationship Id="rId20" Type="http://schemas.openxmlformats.org/officeDocument/2006/relationships/hyperlink" Target="https://login.consultant.ru/link/?req=doc&amp;base=LAW&amp;n=495001&amp;dst=1004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hyperlink" Target="garantF1://8815700.100000" TargetMode="External"/><Relationship Id="rId19" Type="http://schemas.openxmlformats.org/officeDocument/2006/relationships/hyperlink" Target="https://login.consultant.ru/link/?req=doc&amp;base=LAW&amp;n=495001&amp;dst=1004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13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6100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19</cp:revision>
  <cp:lastPrinted>2025-06-17T12:46:00Z</cp:lastPrinted>
  <dcterms:created xsi:type="dcterms:W3CDTF">2024-07-17T06:05:00Z</dcterms:created>
  <dcterms:modified xsi:type="dcterms:W3CDTF">2025-06-17T12:46:00Z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