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D1" w:rsidRDefault="00A20CD1" w:rsidP="001D3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AA4F15">
        <w:rPr>
          <w:b/>
          <w:sz w:val="28"/>
          <w:szCs w:val="28"/>
        </w:rPr>
        <w:t>Судебная практика по привлечению</w:t>
      </w:r>
      <w:r w:rsidR="00AA4F15" w:rsidRPr="00AA4F15">
        <w:rPr>
          <w:b/>
          <w:sz w:val="28"/>
          <w:szCs w:val="28"/>
        </w:rPr>
        <w:t xml:space="preserve">  юридических лиц к административ</w:t>
      </w:r>
      <w:r w:rsidR="00985D45">
        <w:rPr>
          <w:b/>
          <w:sz w:val="28"/>
          <w:szCs w:val="28"/>
        </w:rPr>
        <w:t>ной ответственности по статье 1</w:t>
      </w:r>
      <w:r w:rsidR="00985D45" w:rsidRPr="00985D45">
        <w:rPr>
          <w:b/>
          <w:sz w:val="28"/>
          <w:szCs w:val="28"/>
        </w:rPr>
        <w:t>9</w:t>
      </w:r>
      <w:bookmarkStart w:id="0" w:name="_GoBack"/>
      <w:bookmarkEnd w:id="0"/>
      <w:r w:rsidR="00AA4F15" w:rsidRPr="00AA4F15">
        <w:rPr>
          <w:b/>
          <w:sz w:val="28"/>
          <w:szCs w:val="28"/>
        </w:rPr>
        <w:t>.28 Кодекса об административных правонарушениях</w:t>
      </w:r>
    </w:p>
    <w:p w:rsidR="00AA4F15" w:rsidRPr="00AA4F15" w:rsidRDefault="00AA4F15" w:rsidP="00AA4F1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20CD1" w:rsidRPr="00AA4F15" w:rsidRDefault="00A20CD1" w:rsidP="00AA4F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AA4F15">
        <w:rPr>
          <w:rFonts w:cs="Calibri"/>
          <w:b/>
          <w:bCs/>
        </w:rPr>
        <w:t>ТЮМЕНСКИЙ ОБЛАСТНОЙ СУД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0E5A4A">
        <w:rPr>
          <w:rFonts w:cs="Calibri"/>
          <w:b/>
          <w:bCs/>
        </w:rPr>
        <w:t>ПОСТАНОВЛЕНИЕ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0E5A4A">
        <w:rPr>
          <w:rFonts w:cs="Calibri"/>
          <w:b/>
          <w:bCs/>
        </w:rPr>
        <w:t>от 16 мая 2011 г. по делу N 7-3-146/2011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0E5A4A">
        <w:rPr>
          <w:rFonts w:cs="Calibri"/>
        </w:rPr>
        <w:t>Заместитель председателя Тюменского областного суда Антипин А.Г., рассмотрев жалобу генерального директора ООО "Источник" Р. на постановление мирового судьи судебного участка N 3 Тюменского района Тюменской области от 28 января 2011 года и решение судьи Тюменского районного суда Тюменской области от 01 марта 2011 года, вынесенные в отношении ООО "Источник" по делу об административном правонарушении, предусмотренном статьи 19.28 Кодекса Российской</w:t>
      </w:r>
      <w:proofErr w:type="gramEnd"/>
      <w:r w:rsidRPr="000E5A4A">
        <w:rPr>
          <w:rFonts w:cs="Calibri"/>
        </w:rPr>
        <w:t xml:space="preserve"> Федерации об административных правонарушениях,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0E5A4A">
        <w:rPr>
          <w:rFonts w:cs="Calibri"/>
        </w:rPr>
        <w:t>установил: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0E5A4A">
        <w:rPr>
          <w:rFonts w:cs="Calibri"/>
        </w:rPr>
        <w:t>Постановлением мирового судьи судебного участка N 3 Тюменского района Тюменской области от 28 января 2011 года по делу об административном правонарушении ООО "Источник" признано виновным в совершении административного правонарушения, предусмотренного статьей 19.28 Кодекса Российской Федерации об административных правонарушениях, и назначено административное наказание в виде административного штрафа в размере одного миллиона рублей.</w:t>
      </w:r>
      <w:proofErr w:type="gramEnd"/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>Решением судьи Тюменского районного суда Тюменской области от 01 марта 2011 года постановление мирового судьи судебного участка N 3 Тюменского района Тюменской области от 28 января 2011 года в отношен</w:t>
      </w:r>
      <w:proofErr w:type="gramStart"/>
      <w:r w:rsidRPr="000E5A4A">
        <w:rPr>
          <w:rFonts w:cs="Calibri"/>
        </w:rPr>
        <w:t>ии ООО</w:t>
      </w:r>
      <w:proofErr w:type="gramEnd"/>
      <w:r w:rsidRPr="000E5A4A">
        <w:rPr>
          <w:rFonts w:cs="Calibri"/>
        </w:rPr>
        <w:t xml:space="preserve"> "Источник" оставлено без изменения, жалоба генерального директора Р. - без удовлетворения.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>В жалобе, поданной в Тюменский областной суд, генеральный директор ООО "Источник" Р. просит об отмене состоявшихся по делу об административном правонарушении судебных постановлений, считая их незаконными.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>Изучив материалы дела об административном правонарушении, доводы жалобы защитника, оснований для удовлетворения жалобы не нахожу в связи со следующими обстоятельствами.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0E5A4A">
        <w:rPr>
          <w:rFonts w:cs="Calibri"/>
        </w:rPr>
        <w:t>В соответствии со статьей 19.28 Кодекса Российской Федерации об административных правонарушениях административным правонарушением признается 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</w:t>
      </w:r>
      <w:proofErr w:type="gramEnd"/>
      <w:r w:rsidRPr="000E5A4A">
        <w:rPr>
          <w:rFonts w:cs="Calibri"/>
        </w:rPr>
        <w:t xml:space="preserve">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0E5A4A">
        <w:rPr>
          <w:rFonts w:cs="Calibri"/>
        </w:rPr>
        <w:t>Согласно статье 14 Федерального закона от 25.12.2008 N 273-ФЗ "О противодействии коррупции"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proofErr w:type="gramEnd"/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 xml:space="preserve">Применение за коррупционное правонарушение мер ответственности к </w:t>
      </w:r>
      <w:r w:rsidRPr="000E5A4A">
        <w:rPr>
          <w:rFonts w:cs="Calibri"/>
        </w:rPr>
        <w:lastRenderedPageBreak/>
        <w:t>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 xml:space="preserve">Из материалов дела об административном правонарушении усматривается, что с 04 мая 2010 года на исполнении судебного </w:t>
      </w:r>
      <w:proofErr w:type="gramStart"/>
      <w:r w:rsidRPr="000E5A4A">
        <w:rPr>
          <w:rFonts w:cs="Calibri"/>
        </w:rPr>
        <w:t>пристава-исполнителя Тюменского районного отдела судебных приставов Управления Федеральной службы судебных приставов</w:t>
      </w:r>
      <w:proofErr w:type="gramEnd"/>
      <w:r w:rsidRPr="000E5A4A">
        <w:rPr>
          <w:rFonts w:cs="Calibri"/>
        </w:rPr>
        <w:t xml:space="preserve"> по Тюменской области находилось исполнительное производство в отношении ООО "Источник" в связи с неуплатой налоговых сборов.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 xml:space="preserve">09 июня 2010 года судебный пристав-исполнитель Тюменского районного </w:t>
      </w:r>
      <w:proofErr w:type="gramStart"/>
      <w:r w:rsidRPr="000E5A4A">
        <w:rPr>
          <w:rFonts w:cs="Calibri"/>
        </w:rPr>
        <w:t>отдела судебных приставов Управления Федеральной службы судебных приставов</w:t>
      </w:r>
      <w:proofErr w:type="gramEnd"/>
      <w:r w:rsidRPr="000E5A4A">
        <w:rPr>
          <w:rFonts w:cs="Calibri"/>
        </w:rPr>
        <w:t xml:space="preserve"> по Тюменской области вынесла постановление о взыскании с ООО "Источник" исполнительного сбора в размере 281294 рублей 68 копеек.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0E5A4A">
        <w:rPr>
          <w:rFonts w:cs="Calibri"/>
        </w:rPr>
        <w:t>22 сентября 2010 года судебный пристав-исполнитель Тюменского районного отдела судебных приставов Управления Федеральной службы судебных приставов по Тюменской области в связи с неуплатой ООО "Источник" долга в размере 4 018 495 рублей 45 копеек вынесла постановление о наложении ареста на имущество ООО "Источник" на сумму 4 018 495 рублей 45 копеек, исполнительного сбора на сумму 281 294 рублей 68 копеек</w:t>
      </w:r>
      <w:proofErr w:type="gramEnd"/>
      <w:r w:rsidRPr="000E5A4A">
        <w:rPr>
          <w:rFonts w:cs="Calibri"/>
        </w:rPr>
        <w:t xml:space="preserve"> и в тот же день наложила арест на объекты недвижимости должник</w:t>
      </w:r>
      <w:proofErr w:type="gramStart"/>
      <w:r w:rsidRPr="000E5A4A">
        <w:rPr>
          <w:rFonts w:cs="Calibri"/>
        </w:rPr>
        <w:t>а ООО</w:t>
      </w:r>
      <w:proofErr w:type="gramEnd"/>
      <w:r w:rsidRPr="000E5A4A">
        <w:rPr>
          <w:rFonts w:cs="Calibri"/>
        </w:rPr>
        <w:t xml:space="preserve"> "Источник", расположенные на 35 км </w:t>
      </w:r>
      <w:proofErr w:type="spellStart"/>
      <w:r w:rsidRPr="000E5A4A">
        <w:rPr>
          <w:rFonts w:cs="Calibri"/>
        </w:rPr>
        <w:t>Салаирского</w:t>
      </w:r>
      <w:proofErr w:type="spellEnd"/>
      <w:r w:rsidRPr="000E5A4A">
        <w:rPr>
          <w:rFonts w:cs="Calibri"/>
        </w:rPr>
        <w:t xml:space="preserve"> тракта.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0E5A4A">
        <w:rPr>
          <w:rFonts w:cs="Calibri"/>
        </w:rPr>
        <w:t>08 октября 2010 года в период времени с 15 часов до 15 часов 40 минут в кафе "Очаг", расположенном в г. Тюмени, К., являясь исполняющим обязанности генерального директора ООО "Источник", умышленно из иной личной заинтересованности, желая получить для ООО "Источник" отсрочку платежей по исполнительному производству на сумму 4 018 495 рублей 45 копеек и не выплачивать исполнительный сбор на сумму</w:t>
      </w:r>
      <w:proofErr w:type="gramEnd"/>
      <w:r w:rsidRPr="000E5A4A">
        <w:rPr>
          <w:rFonts w:cs="Calibri"/>
        </w:rPr>
        <w:t xml:space="preserve"> 281 294 рублей 68 копеек, пытался дать взятку в размере 190 000 рублей судебному приставу-исполнителю Тюменского районного </w:t>
      </w:r>
      <w:proofErr w:type="gramStart"/>
      <w:r w:rsidRPr="000E5A4A">
        <w:rPr>
          <w:rFonts w:cs="Calibri"/>
        </w:rPr>
        <w:t>отдела судебных приставов Управления Федеральной службы судебных приставов</w:t>
      </w:r>
      <w:proofErr w:type="gramEnd"/>
      <w:r w:rsidRPr="000E5A4A">
        <w:rPr>
          <w:rFonts w:cs="Calibri"/>
        </w:rPr>
        <w:t xml:space="preserve"> по Тюменской области Е., являющейся должностным лицом за предоставление отсрочки платежей по исполнительному производству и неуплату исполнительного сбора, однако был задержан сотрудниками милиции.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>Приговором Ленинского районного суда г. Тюмени от 16.11.2010 года, вступившим в законную силу, К. признан виновным в совершении преступления, предусмотренного частью 3 статьи 30 УК РФ и частью 2 статьи 291 УК РФ.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>Вышеизложенные обстоятельства подтверждаются собранными по делу об административном правонарушении доказательствами: постановлением о возбуждении дела об административном правонарушении от 12.01.2011 года (л.д. 1 - 4); объяснением Р. от 12.01.2011 года, где он подтвердил, что К. исполнял обязанности генерального директор</w:t>
      </w:r>
      <w:proofErr w:type="gramStart"/>
      <w:r w:rsidRPr="000E5A4A">
        <w:rPr>
          <w:rFonts w:cs="Calibri"/>
        </w:rPr>
        <w:t>а ООО</w:t>
      </w:r>
      <w:proofErr w:type="gramEnd"/>
      <w:r w:rsidRPr="000E5A4A">
        <w:rPr>
          <w:rFonts w:cs="Calibri"/>
        </w:rPr>
        <w:t xml:space="preserve"> "Источник" в октябре 2010 года (л.д. 5); приговором Ленинского районного суда г. Тюмени от 16.11.2010 года, которым установлено, что К., являясь исполняющим обязанности генерального директор</w:t>
      </w:r>
      <w:proofErr w:type="gramStart"/>
      <w:r w:rsidRPr="000E5A4A">
        <w:rPr>
          <w:rFonts w:cs="Calibri"/>
        </w:rPr>
        <w:t>а ООО</w:t>
      </w:r>
      <w:proofErr w:type="gramEnd"/>
      <w:r w:rsidRPr="000E5A4A">
        <w:rPr>
          <w:rFonts w:cs="Calibri"/>
        </w:rPr>
        <w:t xml:space="preserve"> "Источник", действовал в интересах ООО "Источник", пытаясь самостоятельно решить вопросы, связанные с неуплатой платежей по исполнительному производству (л.д. 15 - 18).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>Указанные доказательства оценены в соответствии с требованиями статьи 26.11 Кодекса Российской Федерации об административных правонарушениях.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>При таких обстоятельствах действия ООО "Источник" правильно квалифицированы по статье 19.28 Кодекса Российской Федерации об административных правонарушениях.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0E5A4A">
        <w:rPr>
          <w:rFonts w:cs="Calibri"/>
        </w:rPr>
        <w:t>На основании изложенного, руководствуясь статьями 30.13 и 30.17 Кодекса Российской Федерации об административных правонарушениях,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0E5A4A">
        <w:rPr>
          <w:rFonts w:cs="Calibri"/>
        </w:rPr>
        <w:t>постановил: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A20CD1" w:rsidRPr="000E5A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0E5A4A">
        <w:rPr>
          <w:rFonts w:cs="Calibri"/>
        </w:rPr>
        <w:t>Постановление мирового судьи судебного участка N 3 Тюменского района Тюменской области от 28 января 2011 года и решение судьи Тюменского районного суда Тюменской области от 01 марта 2011 года, вынесенные в отношении ООО "Источник" по делу об административном правонарушении, предусмотренном статьи 19.28 Кодекса Российской Федерации об административных правонарушениях, оставить без изменения, жалобу генерального директора ООО "Источник" Р. - без удовлетворения.</w:t>
      </w:r>
      <w:proofErr w:type="gramEnd"/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 w:rsidRPr="000E5A4A">
        <w:rPr>
          <w:rFonts w:cs="Calibri"/>
        </w:rPr>
        <w:t>Заместитель председателя суда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 w:rsidRPr="000E5A4A">
        <w:rPr>
          <w:rFonts w:cs="Calibri"/>
        </w:rPr>
        <w:t>А.Г.АНТИПИН</w:t>
      </w:r>
    </w:p>
    <w:p w:rsidR="00A20CD1" w:rsidRPr="000E5A4A" w:rsidRDefault="00A20CD1" w:rsidP="00A20CD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A20CD1" w:rsidRPr="000E5A4A" w:rsidRDefault="00A20CD1" w:rsidP="00A20CD1"/>
    <w:p w:rsidR="00A20CD1" w:rsidRPr="007C3352" w:rsidRDefault="00A20CD1" w:rsidP="00AA4F1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352">
        <w:rPr>
          <w:rFonts w:ascii="Times New Roman" w:hAnsi="Times New Roman" w:cs="Times New Roman"/>
          <w:b/>
          <w:bCs/>
          <w:sz w:val="24"/>
          <w:szCs w:val="24"/>
        </w:rPr>
        <w:t>КРАСНОДАРСКИЙ КРАЕВОЙ СУД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CD1" w:rsidRPr="007C3352" w:rsidRDefault="00A20CD1" w:rsidP="00A20CD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 xml:space="preserve">Мировой судья - </w:t>
      </w:r>
      <w:proofErr w:type="spellStart"/>
      <w:r w:rsidRPr="007C3352">
        <w:rPr>
          <w:rFonts w:ascii="Times New Roman" w:hAnsi="Times New Roman" w:cs="Times New Roman"/>
          <w:sz w:val="24"/>
          <w:szCs w:val="24"/>
        </w:rPr>
        <w:t>Близнюк</w:t>
      </w:r>
      <w:proofErr w:type="spellEnd"/>
      <w:r w:rsidRPr="007C3352">
        <w:rPr>
          <w:rFonts w:ascii="Times New Roman" w:hAnsi="Times New Roman" w:cs="Times New Roman"/>
          <w:sz w:val="24"/>
          <w:szCs w:val="24"/>
        </w:rPr>
        <w:t xml:space="preserve"> М.М. 4г-2066/2012</w:t>
      </w:r>
    </w:p>
    <w:p w:rsidR="00A20CD1" w:rsidRPr="007C3352" w:rsidRDefault="00A20CD1" w:rsidP="00A20CD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Федеральный судья - Мороз А.П.</w:t>
      </w:r>
    </w:p>
    <w:p w:rsidR="00A20CD1" w:rsidRPr="007C3352" w:rsidRDefault="00A20CD1" w:rsidP="00A20CD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г. Краснодар 19 марта 2012 года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352">
        <w:rPr>
          <w:rFonts w:ascii="Times New Roman" w:hAnsi="Times New Roman" w:cs="Times New Roman"/>
          <w:sz w:val="24"/>
          <w:szCs w:val="24"/>
        </w:rPr>
        <w:t xml:space="preserve">Заместитель председателя Краснодарского краевого суда </w:t>
      </w:r>
      <w:proofErr w:type="spellStart"/>
      <w:r w:rsidRPr="007C3352">
        <w:rPr>
          <w:rFonts w:ascii="Times New Roman" w:hAnsi="Times New Roman" w:cs="Times New Roman"/>
          <w:sz w:val="24"/>
          <w:szCs w:val="24"/>
        </w:rPr>
        <w:t>Кисляк</w:t>
      </w:r>
      <w:proofErr w:type="spellEnd"/>
      <w:r w:rsidRPr="007C3352">
        <w:rPr>
          <w:rFonts w:ascii="Times New Roman" w:hAnsi="Times New Roman" w:cs="Times New Roman"/>
          <w:sz w:val="24"/>
          <w:szCs w:val="24"/>
        </w:rPr>
        <w:t xml:space="preserve"> В.Ф., рассмотрев жалобу в порядке надзора защитника ООО "СК "Абсолют", поступившую в краевой суд 06 марта 2012 года, на постановление мирового судьи судебного участка N 95 Лазаревского района г. Сочи от 17 ноября 2011 года и решение Лазаревского районного суда г. Сочи от 02 февраля 2012 года по делу об административном правонарушении, предусмотренном</w:t>
      </w:r>
      <w:proofErr w:type="gramEnd"/>
      <w:r w:rsidRPr="007C3352">
        <w:rPr>
          <w:rFonts w:ascii="Times New Roman" w:hAnsi="Times New Roman" w:cs="Times New Roman"/>
          <w:sz w:val="24"/>
          <w:szCs w:val="24"/>
        </w:rPr>
        <w:t xml:space="preserve"> ст. 19.28 КоАП РФ, в отношен</w:t>
      </w:r>
      <w:proofErr w:type="gramStart"/>
      <w:r w:rsidRPr="007C3352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Pr="007C3352">
        <w:rPr>
          <w:rFonts w:ascii="Times New Roman" w:hAnsi="Times New Roman" w:cs="Times New Roman"/>
          <w:sz w:val="24"/>
          <w:szCs w:val="24"/>
        </w:rPr>
        <w:t xml:space="preserve"> "СК "Абсолют",</w:t>
      </w:r>
    </w:p>
    <w:p w:rsidR="00A20CD1" w:rsidRPr="007C3352" w:rsidRDefault="00A20CD1" w:rsidP="00A20C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установил: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352">
        <w:rPr>
          <w:rFonts w:ascii="Times New Roman" w:hAnsi="Times New Roman" w:cs="Times New Roman"/>
          <w:sz w:val="24"/>
          <w:szCs w:val="24"/>
        </w:rPr>
        <w:t>Постановлением мирового судьи судебного участка N 95 Лазаревского района г. Сочи от 17 ноября 2011 года ООО "СК "Абсолют" признано виновным в совершении административного правонарушения, предусмотренного ст. 19.28 КоАП РФ, на ООО "СК "Абсолют" наложен административный штраф в размере 1 000 000 рублей с конфискацией переданных денег в размере *** рублей в доход государства.</w:t>
      </w:r>
      <w:proofErr w:type="gramEnd"/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Решением Лазаревского районного суда г. Сочи от 02 февраля 2012 года постановление мирового судьи судебного участка N 95 Лазаревского района г. Сочи от 17 ноября 2011 года оставлено без изменения.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В жалобе в порядке надзора защитник ООО "СК "Абсолют" просит отменить постановление мирового судьи судебного участка N 95 Лазаревского района г. Сочи от 17 ноября 2011 года и решение Лазаревского районного суда г. Сочи от 02 февраля 2012 года, ссылаясь на допущенные судами нарушения административно-процессуальных норм.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Рассмотрев доводы жалобы, считаю, что в удовлетворении жалобы в порядке надзора следует отказать.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352">
        <w:rPr>
          <w:rFonts w:ascii="Times New Roman" w:hAnsi="Times New Roman" w:cs="Times New Roman"/>
          <w:sz w:val="24"/>
          <w:szCs w:val="24"/>
        </w:rPr>
        <w:t>Судом установлено, что *** примерно в *** часов 1, будучи генеральным директором ООО "СК "Абсолют" и находясь в помещении иммиграционного контроля ***, допустил незаконную передачу денег в размере *** рублей в интересах юридического лица ООО "СК "Абсолют" должностному лицу - капитану внутренней службы УФМС РФ по Краснодарскому краю 2 в целях прекращения данным должностным лицом проверки и составления протоколов в отношение этого юридического лица.</w:t>
      </w:r>
      <w:proofErr w:type="gramEnd"/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352">
        <w:rPr>
          <w:rFonts w:ascii="Times New Roman" w:hAnsi="Times New Roman" w:cs="Times New Roman"/>
          <w:sz w:val="24"/>
          <w:szCs w:val="24"/>
        </w:rPr>
        <w:t xml:space="preserve">Вина ООО "СК "Абсолют" в совершении административного правонарушения, предусмотренного ст. 19.28 КоАП РФ, подтверждается показаниями 2, постановлением о возбуждение дела об административном правонарушении от ***, постановлением о возбуждение уголовного дела и принятии от *** в отношении 1 по ч. 2 ст. 291 УК РФ, </w:t>
      </w:r>
      <w:r w:rsidRPr="007C3352">
        <w:rPr>
          <w:rFonts w:ascii="Times New Roman" w:hAnsi="Times New Roman" w:cs="Times New Roman"/>
          <w:sz w:val="24"/>
          <w:szCs w:val="24"/>
        </w:rPr>
        <w:lastRenderedPageBreak/>
        <w:t>выпиской из приказа ФМС РФ от *** о назначении 2 на должность старшего инспектора иммиграционного контроля, должностной инструкцией, копией</w:t>
      </w:r>
      <w:proofErr w:type="gramEnd"/>
      <w:r w:rsidRPr="007C33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352">
        <w:rPr>
          <w:rFonts w:ascii="Times New Roman" w:hAnsi="Times New Roman" w:cs="Times New Roman"/>
          <w:sz w:val="24"/>
          <w:szCs w:val="24"/>
        </w:rPr>
        <w:t>приказа N *** от *** о назначении 1 на должность генерального директора ООО "СК "Абсолют", свидетельством о государственной регистрации ООО "СК "Абсолют" от ***, свидетельством о постановке на учет в налоговый орган ООО "СК "Абсолют" от ***, списком участников ООО "СК "Абсолют", уставом с изменениями от *** ООО "СК "Абсолют", протоколами об административных правонарушениях от ***, предусмотренных ст. 18.10 КоАП РФ в отношении работников ООО "СК</w:t>
      </w:r>
      <w:proofErr w:type="gramEnd"/>
      <w:r w:rsidRPr="007C3352">
        <w:rPr>
          <w:rFonts w:ascii="Times New Roman" w:hAnsi="Times New Roman" w:cs="Times New Roman"/>
          <w:sz w:val="24"/>
          <w:szCs w:val="24"/>
        </w:rPr>
        <w:t xml:space="preserve"> "Абсолют" 5, 6, 7, 8, 9, 3, 4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352">
        <w:rPr>
          <w:rFonts w:ascii="Times New Roman" w:hAnsi="Times New Roman" w:cs="Times New Roman"/>
          <w:sz w:val="24"/>
          <w:szCs w:val="24"/>
        </w:rPr>
        <w:t>Согласно ч. 1 ст. 19.28 КоАП РФ 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</w:t>
      </w:r>
      <w:proofErr w:type="gramEnd"/>
      <w:r w:rsidRPr="007C33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352">
        <w:rPr>
          <w:rFonts w:ascii="Times New Roman" w:hAnsi="Times New Roman" w:cs="Times New Roman"/>
          <w:sz w:val="24"/>
          <w:szCs w:val="24"/>
        </w:rPr>
        <w:t>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административного штрафа на юридических лиц в размере до трехкратной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</w:t>
      </w:r>
      <w:proofErr w:type="gramEnd"/>
      <w:r w:rsidRPr="007C3352">
        <w:rPr>
          <w:rFonts w:ascii="Times New Roman" w:hAnsi="Times New Roman" w:cs="Times New Roman"/>
          <w:sz w:val="24"/>
          <w:szCs w:val="24"/>
        </w:rPr>
        <w:t xml:space="preserve"> от имени юридического лица, но не менее одного миллиона рублей с конфискацией денег, ценных бумаг, иного имущества или стоимости услуг имущественного характера, иных имущественных прав.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Таким образом, судом сделан обоснованный вывод о признан</w:t>
      </w:r>
      <w:proofErr w:type="gramStart"/>
      <w:r w:rsidRPr="007C3352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Pr="007C3352">
        <w:rPr>
          <w:rFonts w:ascii="Times New Roman" w:hAnsi="Times New Roman" w:cs="Times New Roman"/>
          <w:sz w:val="24"/>
          <w:szCs w:val="24"/>
        </w:rPr>
        <w:t xml:space="preserve"> "СК "Абсолют" виновным в совершении административного правонарушения, предусмотренного ст. 19.28 КоАП РФ.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352">
        <w:rPr>
          <w:rFonts w:ascii="Times New Roman" w:hAnsi="Times New Roman" w:cs="Times New Roman"/>
          <w:sz w:val="24"/>
          <w:szCs w:val="24"/>
        </w:rPr>
        <w:t>Судом</w:t>
      </w:r>
      <w:proofErr w:type="gramEnd"/>
      <w:r w:rsidRPr="007C3352">
        <w:rPr>
          <w:rFonts w:ascii="Times New Roman" w:hAnsi="Times New Roman" w:cs="Times New Roman"/>
          <w:sz w:val="24"/>
          <w:szCs w:val="24"/>
        </w:rPr>
        <w:t xml:space="preserve"> верно установлены обстоятельства дела, послужившие основанием для назначения административного наказания, учтен характер совершенного административного правонарушения.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Поэтому доводы жалобы о том, что 1 действовал не в интересах ООО "СК "Абсолют", о недопустимости доказательств, принятых судом в подтверждение вин</w:t>
      </w:r>
      <w:proofErr w:type="gramStart"/>
      <w:r w:rsidRPr="007C3352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7C3352">
        <w:rPr>
          <w:rFonts w:ascii="Times New Roman" w:hAnsi="Times New Roman" w:cs="Times New Roman"/>
          <w:sz w:val="24"/>
          <w:szCs w:val="24"/>
        </w:rPr>
        <w:t xml:space="preserve"> "СК "Абсолют", являются несостоятельными.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Выводы судебных инстанций соответствуют фактическим обстоятельствам дела и закону. Наказание назначено правильно, в пределах санкции правовой нормы.</w:t>
      </w: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7C3352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7C3352">
        <w:rPr>
          <w:rFonts w:ascii="Times New Roman" w:hAnsi="Times New Roman" w:cs="Times New Roman"/>
          <w:sz w:val="24"/>
          <w:szCs w:val="24"/>
        </w:rPr>
        <w:t>, руководствуясь ст. 30.17 КоАП РФ,</w:t>
      </w:r>
    </w:p>
    <w:p w:rsidR="00A20CD1" w:rsidRPr="007C3352" w:rsidRDefault="00A20CD1" w:rsidP="00A20C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0CD1" w:rsidRPr="007C3352" w:rsidRDefault="00A20CD1" w:rsidP="00A20C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постановил:</w:t>
      </w:r>
    </w:p>
    <w:p w:rsidR="00A20CD1" w:rsidRPr="007C3352" w:rsidRDefault="00A20CD1" w:rsidP="00A20C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0CD1" w:rsidRPr="007C3352" w:rsidRDefault="00A20CD1" w:rsidP="00A20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352">
        <w:rPr>
          <w:rFonts w:ascii="Times New Roman" w:hAnsi="Times New Roman" w:cs="Times New Roman"/>
          <w:sz w:val="24"/>
          <w:szCs w:val="24"/>
        </w:rPr>
        <w:t>Постановление мирового судьи судебного участка N 95 Лазаревского района г. Сочи от 17 ноября 2011 года и решение Лазаревского районного суда г. Сочи от 02 февраля 2012 года по делу об административном правонарушении, предусмотренном ст. 19.28 КоАП РФ, в отношении ООО "СК "Абсолют" оставить без изменения, жалобу в порядке надзора защитника ООО "СК "Абсолют" - без удовлетворения.</w:t>
      </w:r>
      <w:proofErr w:type="gramEnd"/>
    </w:p>
    <w:p w:rsidR="00A20CD1" w:rsidRPr="007C3352" w:rsidRDefault="00A20CD1" w:rsidP="00A20C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0CD1" w:rsidRPr="007C3352" w:rsidRDefault="00A20CD1" w:rsidP="00A20C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3352">
        <w:rPr>
          <w:rFonts w:ascii="Times New Roman" w:hAnsi="Times New Roman" w:cs="Times New Roman"/>
          <w:sz w:val="24"/>
          <w:szCs w:val="24"/>
        </w:rPr>
        <w:t>Заместитель председателя суда</w:t>
      </w:r>
    </w:p>
    <w:p w:rsidR="00A20CD1" w:rsidRDefault="00A20CD1" w:rsidP="00A20CD1">
      <w:pPr>
        <w:pStyle w:val="ConsPlusNormal"/>
        <w:jc w:val="right"/>
      </w:pPr>
      <w:r w:rsidRPr="007C3352">
        <w:rPr>
          <w:rFonts w:ascii="Times New Roman" w:hAnsi="Times New Roman" w:cs="Times New Roman"/>
          <w:sz w:val="24"/>
          <w:szCs w:val="24"/>
        </w:rPr>
        <w:t>В.Ф.КИСЛЯК</w:t>
      </w:r>
    </w:p>
    <w:p w:rsidR="00A20CD1" w:rsidRDefault="00A20CD1" w:rsidP="00A20CD1">
      <w:pPr>
        <w:pStyle w:val="ConsPlusNormal"/>
        <w:ind w:firstLine="540"/>
        <w:jc w:val="both"/>
      </w:pPr>
    </w:p>
    <w:p w:rsidR="00AA4F15" w:rsidRDefault="00AA4F15" w:rsidP="00A20CD1">
      <w:pPr>
        <w:pStyle w:val="ConsPlusNormal"/>
        <w:ind w:firstLine="540"/>
        <w:jc w:val="both"/>
      </w:pPr>
    </w:p>
    <w:p w:rsidR="00AA4F15" w:rsidRPr="007C3352" w:rsidRDefault="00AA4F15" w:rsidP="007C33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7C3352">
        <w:rPr>
          <w:rFonts w:cs="Calibri"/>
          <w:b/>
          <w:bCs/>
        </w:rPr>
        <w:t>ОБЗОР</w:t>
      </w:r>
    </w:p>
    <w:p w:rsidR="00AA4F15" w:rsidRPr="009E064A" w:rsidRDefault="00AA4F15" w:rsidP="00AA4F15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9E064A">
        <w:rPr>
          <w:rFonts w:cs="Calibri"/>
          <w:b/>
          <w:bCs/>
        </w:rPr>
        <w:t>СУДЕБНОЙ ПРАКТИКИ ВЕРХОВНОГО СУДА РОССИЙСКОЙ ФЕДЕРАЦИИ</w:t>
      </w:r>
    </w:p>
    <w:p w:rsidR="00AA4F15" w:rsidRPr="009E064A" w:rsidRDefault="00AA4F15" w:rsidP="00AA4F15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9E064A">
        <w:rPr>
          <w:rFonts w:cs="Calibri"/>
          <w:b/>
          <w:bCs/>
        </w:rPr>
        <w:t>ЗА ЧЕТВЕРТЫЙ КВАРТАЛ 2012 ГОДА</w:t>
      </w:r>
    </w:p>
    <w:p w:rsidR="00AA4F15" w:rsidRDefault="00AA4F15" w:rsidP="00A20CD1">
      <w:pPr>
        <w:pStyle w:val="ConsPlusNormal"/>
        <w:ind w:firstLine="540"/>
        <w:jc w:val="both"/>
      </w:pPr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E064A">
        <w:rPr>
          <w:rFonts w:cs="Calibri"/>
        </w:rPr>
        <w:lastRenderedPageBreak/>
        <w:t xml:space="preserve">Вопрос 8. </w:t>
      </w:r>
      <w:proofErr w:type="gramStart"/>
      <w:r w:rsidRPr="009E064A">
        <w:rPr>
          <w:rFonts w:cs="Calibri"/>
        </w:rPr>
        <w:t>Возможно ли привлечение юридического лица к административной ответственности за совершение административного правонарушения, предусмотренного ст. 19.28 КоАП РФ, до вступления в законную силу обвинительного приговора в отношении физического лица, действовавшего от его имени или в его интересах, а также в случае отказа должностного лица принять деньги, ценные бумаги, иное имущество, предлагаемые от имени или в интересах юридического лица за совершение им</w:t>
      </w:r>
      <w:proofErr w:type="gramEnd"/>
      <w:r w:rsidRPr="009E064A">
        <w:rPr>
          <w:rFonts w:cs="Calibri"/>
        </w:rPr>
        <w:t xml:space="preserve"> в интересах данного юридического лица действия (бездействие), связанного с занимаемым этим должностным лицом служебным положением?</w:t>
      </w:r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E064A">
        <w:rPr>
          <w:rFonts w:cs="Calibri"/>
        </w:rPr>
        <w:t xml:space="preserve">Ответ. </w:t>
      </w:r>
      <w:proofErr w:type="gramStart"/>
      <w:r w:rsidRPr="009E064A">
        <w:rPr>
          <w:rFonts w:cs="Calibri"/>
        </w:rPr>
        <w:t>Статьей 14 Федерального закона от 25 декабря 2008 г. N 273-ФЗ "О противодействии коррупции" предусмотрено, что в случае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proofErr w:type="gramEnd"/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E064A">
        <w:rPr>
          <w:rFonts w:cs="Calibri"/>
        </w:rPr>
        <w:t>Применение к юридическому лицу мер ответственности за коррупционное правонарушение не освобождает от ответственности за данное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это правонарушение юридическое лицо.</w:t>
      </w:r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E064A">
        <w:rPr>
          <w:rFonts w:cs="Calibri"/>
        </w:rPr>
        <w:t>Административная ответственность за незаконное вознаграждение от имени юридического лица установлена ст. 19.28 КоАП РФ.</w:t>
      </w:r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9E064A">
        <w:rPr>
          <w:rFonts w:cs="Calibri"/>
        </w:rPr>
        <w:t>С объективной стороны правонарушение выражается в совершаемых от имени или в интересах юридического лица действиях, состоящих в незаконной передаче, предложении или обещании должностным лицам, указанным в данной статье, денег, ценных бумаг, иного имущества либо оказании услуг имущественного характера, предоставлении имущественных прав за совершение должностным лицом в интересах этого юридического лица действия (бездействие), связанного с занимаемым им служебным положением.</w:t>
      </w:r>
      <w:proofErr w:type="gramEnd"/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E064A">
        <w:rPr>
          <w:rFonts w:cs="Calibri"/>
        </w:rPr>
        <w:t>Субъектом правонарушения является юридическое лицо, от имени или в интересах которого осуществлялись действия, указанные в диспозиции данной статьи.</w:t>
      </w:r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E064A">
        <w:rPr>
          <w:rFonts w:cs="Calibri"/>
        </w:rPr>
        <w:t>В соответствии со ст. 26.1 КоАП РФ по делу об административном правонарушении подлежат выяснению обстоятельства, свидетельствующие, в частности, о наличии события административного правонарушения, а также устанавливается лицо, совершившее противоправные действия (бездействие), за которые предусмотрена административная ответственность.</w:t>
      </w:r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9E064A">
        <w:rPr>
          <w:rFonts w:cs="Calibri"/>
        </w:rPr>
        <w:t>В рамках рассмотрения дела об административном правонарушении, предусмотренном ст. 19.28 КоАП РФ, выяснению подлежит вопрос о том, имели ли место неправомерные действия, состоящие в передаче, предложении или обещании должностному лицу соответствующего имущества либо оказании услуг имущественного характера, предоставлении имущественных прав за совершение им в интересах определенного юридического лица действия (бездействие), связанного с занимаемым этим должностным лицом служебным положением.</w:t>
      </w:r>
      <w:proofErr w:type="gramEnd"/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9E064A">
        <w:rPr>
          <w:rFonts w:cs="Calibri"/>
        </w:rPr>
        <w:t>Анализ положений ст. 19.28 КоАП РФ и ст. 14 Федерального закона от 25 декабря 2008 г. N 273-ФЗ "О противодействии коррупции" позволяет прийти к выводу, что действующее законодательство не исключает возможность одновременного возбуждения уголовного дела в отношении физического лица (например, по ст. 291 УК РФ - дача взятки) и дела об административном правонарушении в отношении юридического лица по ст. 19.28 КоАП</w:t>
      </w:r>
      <w:proofErr w:type="gramEnd"/>
      <w:r w:rsidRPr="009E064A">
        <w:rPr>
          <w:rFonts w:cs="Calibri"/>
        </w:rPr>
        <w:t xml:space="preserve"> РФ (незаконное вознаграждение от имени юридического лица), в интересах которого действовало это физическое лицо.</w:t>
      </w:r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E064A">
        <w:rPr>
          <w:rFonts w:cs="Calibri"/>
        </w:rPr>
        <w:t xml:space="preserve">Таким образом, при рассмотрении дела об административном правонарушении, предусмотренном ст. 19.28 КоАП РФ, возможность привлечения юридического лица к административной ответственности не должна ставиться в зависимость от наличия </w:t>
      </w:r>
      <w:r w:rsidRPr="009E064A">
        <w:rPr>
          <w:rFonts w:cs="Calibri"/>
        </w:rPr>
        <w:lastRenderedPageBreak/>
        <w:t xml:space="preserve">обвинительного приговора в отношении физического лица, несмотря на </w:t>
      </w:r>
      <w:proofErr w:type="gramStart"/>
      <w:r w:rsidRPr="009E064A">
        <w:rPr>
          <w:rFonts w:cs="Calibri"/>
        </w:rPr>
        <w:t>то</w:t>
      </w:r>
      <w:proofErr w:type="gramEnd"/>
      <w:r w:rsidRPr="009E064A">
        <w:rPr>
          <w:rFonts w:cs="Calibri"/>
        </w:rPr>
        <w:t xml:space="preserve"> что противоправные действия фактически совершаются физическим лицом от имени или в интересах юридического лица. Кроме того, факт незаконной передачи названного в этой статье имущества, а также факт оказания услуг имущественного характера, предоставления имущественных прав может быть отражен не только в обвинительном приговоре, но и в постановлении суда или следователя о прекращении уголовного дела по </w:t>
      </w:r>
      <w:proofErr w:type="spellStart"/>
      <w:r w:rsidRPr="009E064A">
        <w:rPr>
          <w:rFonts w:cs="Calibri"/>
        </w:rPr>
        <w:t>нереабилитирующим</w:t>
      </w:r>
      <w:proofErr w:type="spellEnd"/>
      <w:r w:rsidRPr="009E064A">
        <w:rPr>
          <w:rFonts w:cs="Calibri"/>
        </w:rPr>
        <w:t xml:space="preserve"> основаниям (например, в связи со смертью обвиняемого). Следует также отметить, что в рассматриваемой ситуации действия физического лица, выразившиеся в обещании должностному лицу передать ему от имени или в интересах юридического лица определенное имущество, не являются деянием, преследуемым в уголовном порядке.</w:t>
      </w:r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E064A">
        <w:rPr>
          <w:rFonts w:cs="Calibri"/>
        </w:rPr>
        <w:t xml:space="preserve">Обвинительный приговор, равно как и определение или постановление суда, постановление следователя о прекращении уголовного дела по </w:t>
      </w:r>
      <w:proofErr w:type="spellStart"/>
      <w:r w:rsidRPr="009E064A">
        <w:rPr>
          <w:rFonts w:cs="Calibri"/>
        </w:rPr>
        <w:t>нереабилитирующим</w:t>
      </w:r>
      <w:proofErr w:type="spellEnd"/>
      <w:r w:rsidRPr="009E064A">
        <w:rPr>
          <w:rFonts w:cs="Calibri"/>
        </w:rPr>
        <w:t xml:space="preserve"> основаниям не имеют заранее установленной силы при рассмотрении дела об административном правонарушении, в </w:t>
      </w:r>
      <w:proofErr w:type="gramStart"/>
      <w:r w:rsidRPr="009E064A">
        <w:rPr>
          <w:rFonts w:cs="Calibri"/>
        </w:rPr>
        <w:t>связи</w:t>
      </w:r>
      <w:proofErr w:type="gramEnd"/>
      <w:r w:rsidRPr="009E064A">
        <w:rPr>
          <w:rFonts w:cs="Calibri"/>
        </w:rPr>
        <w:t xml:space="preserve"> с чем подлежат оценке в совокупности со всеми собранными по делу доказательствами.</w:t>
      </w:r>
    </w:p>
    <w:p w:rsidR="00A20CD1" w:rsidRPr="009E064A" w:rsidRDefault="00A20CD1" w:rsidP="00A20C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E064A">
        <w:rPr>
          <w:rFonts w:cs="Calibri"/>
        </w:rPr>
        <w:t>Кодекс Российской Федерации об административных правонарушениях не предусматривает такое понятие, как покушение на правонарушение. В связи с этим наличие или отсутствие негативных последствий не имеет значения применительно к правонарушению, предусмотренному ст. 19.28 КоАП РФ, поскольку состав рассматриваемого правонарушения является оконченным с момента совершения неправомерных действий.</w:t>
      </w:r>
    </w:p>
    <w:p w:rsidR="007C3352" w:rsidRDefault="007C3352" w:rsidP="00A20CD1"/>
    <w:sectPr w:rsidR="007C3352" w:rsidSect="0068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F0EA1"/>
    <w:multiLevelType w:val="hybridMultilevel"/>
    <w:tmpl w:val="8322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1A0"/>
    <w:rsid w:val="000A5419"/>
    <w:rsid w:val="000B71A0"/>
    <w:rsid w:val="001D3EAC"/>
    <w:rsid w:val="002E15AE"/>
    <w:rsid w:val="005A3AA4"/>
    <w:rsid w:val="005B742C"/>
    <w:rsid w:val="006816AE"/>
    <w:rsid w:val="007C3352"/>
    <w:rsid w:val="008601D2"/>
    <w:rsid w:val="008E7DF3"/>
    <w:rsid w:val="00985D45"/>
    <w:rsid w:val="00A20CD1"/>
    <w:rsid w:val="00AA4F15"/>
    <w:rsid w:val="00BF2548"/>
    <w:rsid w:val="00CB76F9"/>
    <w:rsid w:val="00C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A4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Администратор безопасности</cp:lastModifiedBy>
  <cp:revision>4</cp:revision>
  <cp:lastPrinted>2013-11-06T11:14:00Z</cp:lastPrinted>
  <dcterms:created xsi:type="dcterms:W3CDTF">2016-05-26T05:48:00Z</dcterms:created>
  <dcterms:modified xsi:type="dcterms:W3CDTF">2019-02-19T09:17:00Z</dcterms:modified>
</cp:coreProperties>
</file>