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19" w:rsidRDefault="00055019" w:rsidP="00055019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94690" cy="87947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19" w:rsidRDefault="00055019" w:rsidP="00055019">
      <w:pPr>
        <w:jc w:val="center"/>
      </w:pPr>
    </w:p>
    <w:p w:rsidR="00055019" w:rsidRDefault="00055019" w:rsidP="00055019">
      <w:pPr>
        <w:pStyle w:val="3"/>
        <w:rPr>
          <w:b/>
          <w:bCs/>
          <w:sz w:val="22"/>
        </w:rPr>
      </w:pPr>
      <w:r>
        <w:rPr>
          <w:b/>
          <w:bCs/>
          <w:sz w:val="22"/>
        </w:rPr>
        <w:t>БЕЛОЯРСКИЙ РАЙОН</w:t>
      </w:r>
    </w:p>
    <w:p w:rsidR="00055019" w:rsidRDefault="00055019" w:rsidP="00055019">
      <w:pPr>
        <w:pStyle w:val="2"/>
        <w:rPr>
          <w:sz w:val="20"/>
        </w:rPr>
      </w:pPr>
      <w:r>
        <w:rPr>
          <w:sz w:val="20"/>
        </w:rPr>
        <w:t>ХАНТЫ-МАНСИЙСКИЙ АВТОНОМНЫЙ ОКРУГ - ЮГРА</w:t>
      </w:r>
    </w:p>
    <w:p w:rsidR="00055019" w:rsidRPr="00E8421E" w:rsidRDefault="00055019" w:rsidP="00B14A6C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проект     </w:t>
      </w:r>
    </w:p>
    <w:p w:rsidR="00055019" w:rsidRDefault="00055019" w:rsidP="00055019">
      <w:pPr>
        <w:pStyle w:val="2"/>
        <w:rPr>
          <w:sz w:val="22"/>
        </w:rPr>
      </w:pPr>
      <w:r>
        <w:rPr>
          <w:sz w:val="22"/>
        </w:rPr>
        <w:t>АДМИНИСТРАЦИЯ БЕЛОЯРСКОГО РАЙОНА</w:t>
      </w:r>
    </w:p>
    <w:p w:rsidR="00055019" w:rsidRPr="006C28A4" w:rsidRDefault="00055019" w:rsidP="00055019">
      <w:pPr>
        <w:pStyle w:val="1"/>
        <w:jc w:val="right"/>
        <w:rPr>
          <w:b w:val="0"/>
          <w:sz w:val="24"/>
          <w:szCs w:val="24"/>
        </w:rPr>
      </w:pPr>
    </w:p>
    <w:p w:rsidR="00055019" w:rsidRDefault="00055019" w:rsidP="00055019">
      <w:pPr>
        <w:pStyle w:val="1"/>
      </w:pPr>
      <w:r>
        <w:t>ПОСТАНОВЛЕНИЕ</w:t>
      </w:r>
    </w:p>
    <w:p w:rsidR="00055019" w:rsidRPr="00E8421E" w:rsidRDefault="00055019" w:rsidP="00055019">
      <w:pPr>
        <w:pStyle w:val="1"/>
        <w:rPr>
          <w:b w:val="0"/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5019" w:rsidRDefault="00055019" w:rsidP="00055019">
      <w:pPr>
        <w:pStyle w:val="31"/>
        <w:jc w:val="left"/>
      </w:pPr>
    </w:p>
    <w:p w:rsidR="00055019" w:rsidRPr="00137E3B" w:rsidRDefault="00B14A6C" w:rsidP="00055019">
      <w:pPr>
        <w:pStyle w:val="31"/>
        <w:ind w:left="-360" w:right="-360" w:firstLine="360"/>
        <w:jc w:val="left"/>
      </w:pPr>
      <w:r>
        <w:t xml:space="preserve">  </w:t>
      </w:r>
      <w:bookmarkStart w:id="0" w:name="_GoBack"/>
      <w:bookmarkEnd w:id="0"/>
      <w:r w:rsidR="00055019" w:rsidRPr="00137E3B">
        <w:t xml:space="preserve"> </w:t>
      </w:r>
      <w:r w:rsidR="00055019">
        <w:t>о</w:t>
      </w:r>
      <w:r w:rsidR="00055019" w:rsidRPr="00137E3B">
        <w:t xml:space="preserve">т «___» ________ </w:t>
      </w:r>
      <w:r w:rsidR="00055019">
        <w:t>2019</w:t>
      </w:r>
      <w:r w:rsidR="00055019" w:rsidRPr="00137E3B">
        <w:t xml:space="preserve"> года      </w:t>
      </w:r>
      <w:r w:rsidR="00055019" w:rsidRPr="00137E3B">
        <w:tab/>
        <w:t xml:space="preserve">      </w:t>
      </w:r>
      <w:r w:rsidR="00055019" w:rsidRPr="00137E3B">
        <w:tab/>
      </w:r>
      <w:r w:rsidR="00055019" w:rsidRPr="00137E3B">
        <w:tab/>
        <w:t xml:space="preserve">      </w:t>
      </w:r>
      <w:r w:rsidR="00055019" w:rsidRPr="00137E3B">
        <w:tab/>
      </w:r>
      <w:r w:rsidR="00055019" w:rsidRPr="00137E3B">
        <w:tab/>
      </w:r>
      <w:r w:rsidR="00055019" w:rsidRPr="00137E3B">
        <w:tab/>
        <w:t xml:space="preserve">                       № </w:t>
      </w:r>
    </w:p>
    <w:p w:rsidR="00055019" w:rsidRPr="00137E3B" w:rsidRDefault="00055019" w:rsidP="00055019">
      <w:pPr>
        <w:pStyle w:val="31"/>
        <w:jc w:val="both"/>
        <w:rPr>
          <w:sz w:val="2"/>
          <w:szCs w:val="2"/>
        </w:rPr>
      </w:pPr>
    </w:p>
    <w:p w:rsidR="00055019" w:rsidRPr="00137E3B" w:rsidRDefault="00055019" w:rsidP="00055019">
      <w:pPr>
        <w:pStyle w:val="31"/>
        <w:jc w:val="both"/>
        <w:rPr>
          <w:sz w:val="2"/>
          <w:szCs w:val="2"/>
        </w:rPr>
      </w:pPr>
    </w:p>
    <w:p w:rsidR="00055019" w:rsidRPr="00137E3B" w:rsidRDefault="00055019" w:rsidP="00055019">
      <w:pPr>
        <w:pStyle w:val="31"/>
        <w:jc w:val="both"/>
        <w:rPr>
          <w:sz w:val="2"/>
          <w:szCs w:val="2"/>
        </w:rPr>
      </w:pPr>
    </w:p>
    <w:p w:rsidR="00055019" w:rsidRPr="00137E3B" w:rsidRDefault="00055019" w:rsidP="00055019">
      <w:pPr>
        <w:pStyle w:val="31"/>
        <w:jc w:val="both"/>
        <w:rPr>
          <w:sz w:val="2"/>
          <w:szCs w:val="2"/>
        </w:rPr>
      </w:pPr>
    </w:p>
    <w:p w:rsidR="00055019" w:rsidRPr="00137E3B" w:rsidRDefault="00055019" w:rsidP="00055019">
      <w:pPr>
        <w:pStyle w:val="31"/>
        <w:jc w:val="both"/>
        <w:rPr>
          <w:sz w:val="2"/>
          <w:szCs w:val="2"/>
        </w:rPr>
      </w:pPr>
    </w:p>
    <w:p w:rsidR="00055019" w:rsidRPr="00137E3B" w:rsidRDefault="00055019" w:rsidP="00055019">
      <w:pPr>
        <w:pStyle w:val="31"/>
        <w:jc w:val="both"/>
      </w:pPr>
    </w:p>
    <w:p w:rsidR="00055019" w:rsidRPr="00137E3B" w:rsidRDefault="00055019" w:rsidP="00055019">
      <w:pPr>
        <w:pStyle w:val="31"/>
        <w:jc w:val="both"/>
      </w:pPr>
    </w:p>
    <w:p w:rsidR="00055019" w:rsidRPr="00137E3B" w:rsidRDefault="00055019" w:rsidP="00055019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37E3B">
        <w:rPr>
          <w:b/>
        </w:rPr>
        <w:t xml:space="preserve">О внесении изменений в приложение к постановлению администрации Белоярского района от </w:t>
      </w:r>
      <w:r>
        <w:rPr>
          <w:b/>
        </w:rPr>
        <w:t>31</w:t>
      </w:r>
      <w:r w:rsidRPr="00137E3B">
        <w:rPr>
          <w:b/>
        </w:rPr>
        <w:t xml:space="preserve"> </w:t>
      </w:r>
      <w:r>
        <w:rPr>
          <w:b/>
        </w:rPr>
        <w:t>октября 2018</w:t>
      </w:r>
      <w:r w:rsidRPr="00137E3B">
        <w:rPr>
          <w:b/>
        </w:rPr>
        <w:t xml:space="preserve"> года № 1</w:t>
      </w:r>
      <w:r>
        <w:rPr>
          <w:b/>
        </w:rPr>
        <w:t>046</w:t>
      </w:r>
    </w:p>
    <w:p w:rsidR="00055019" w:rsidRDefault="00055019" w:rsidP="00055019">
      <w:pPr>
        <w:jc w:val="both"/>
        <w:rPr>
          <w:bCs/>
          <w:szCs w:val="20"/>
        </w:rPr>
      </w:pPr>
    </w:p>
    <w:p w:rsidR="00055019" w:rsidRPr="00137E3B" w:rsidRDefault="00055019" w:rsidP="00055019">
      <w:pPr>
        <w:jc w:val="both"/>
        <w:rPr>
          <w:bCs/>
          <w:szCs w:val="20"/>
        </w:rPr>
      </w:pPr>
    </w:p>
    <w:p w:rsidR="00055019" w:rsidRPr="00137E3B" w:rsidRDefault="00055019" w:rsidP="00055019">
      <w:pPr>
        <w:tabs>
          <w:tab w:val="left" w:pos="915"/>
        </w:tabs>
        <w:ind w:left="540" w:right="360"/>
        <w:jc w:val="both"/>
        <w:rPr>
          <w:bCs/>
          <w:spacing w:val="40"/>
        </w:rPr>
      </w:pPr>
      <w:r w:rsidRPr="00137E3B">
        <w:rPr>
          <w:bCs/>
          <w:spacing w:val="40"/>
        </w:rPr>
        <w:t>Постановляю:</w:t>
      </w:r>
    </w:p>
    <w:p w:rsidR="00055019" w:rsidRPr="00137E3B" w:rsidRDefault="00055019" w:rsidP="00055019">
      <w:pPr>
        <w:tabs>
          <w:tab w:val="left" w:pos="915"/>
        </w:tabs>
        <w:ind w:right="119"/>
        <w:jc w:val="both"/>
      </w:pPr>
      <w:r w:rsidRPr="00137E3B">
        <w:rPr>
          <w:bCs/>
          <w:spacing w:val="40"/>
        </w:rPr>
        <w:t xml:space="preserve">     1.</w:t>
      </w:r>
      <w:r w:rsidRPr="00137E3B">
        <w:rPr>
          <w:bCs/>
        </w:rPr>
        <w:t xml:space="preserve">Внести в приложение «Муниципальная программа Белоярского района </w:t>
      </w:r>
      <w:r w:rsidRPr="00137E3B">
        <w:t>«Развитие кул</w:t>
      </w:r>
      <w:r>
        <w:t>ьтуры Белоярского района на 2019 – 2024</w:t>
      </w:r>
      <w:r w:rsidRPr="00137E3B">
        <w:t xml:space="preserve"> годы» (далее – Программа) к постановлению админ</w:t>
      </w:r>
      <w:r>
        <w:t>истрации Белоярского района от 31</w:t>
      </w:r>
      <w:r w:rsidRPr="00137E3B">
        <w:t xml:space="preserve"> </w:t>
      </w:r>
      <w:r>
        <w:t>октября 2018 года № 1046</w:t>
      </w:r>
      <w:r w:rsidRPr="00137E3B">
        <w:t xml:space="preserve"> «Об утверждении </w:t>
      </w:r>
      <w:r w:rsidRPr="00137E3B">
        <w:rPr>
          <w:bCs/>
        </w:rPr>
        <w:t xml:space="preserve">муниципальной программы Белоярского района </w:t>
      </w:r>
      <w:r w:rsidRPr="00137E3B">
        <w:t>«Развитие кул</w:t>
      </w:r>
      <w:r>
        <w:t>ьтуры Белоярского района на 2019 – 2024</w:t>
      </w:r>
      <w:r w:rsidRPr="00137E3B">
        <w:t xml:space="preserve"> годы» следующие изменения:</w:t>
      </w:r>
    </w:p>
    <w:p w:rsidR="00055019" w:rsidRPr="00324874" w:rsidRDefault="00055019" w:rsidP="00055019">
      <w:pPr>
        <w:ind w:right="360"/>
        <w:jc w:val="both"/>
        <w:rPr>
          <w:bCs/>
        </w:rPr>
      </w:pPr>
      <w:r>
        <w:t xml:space="preserve">         1</w:t>
      </w:r>
      <w:r w:rsidRPr="00137E3B">
        <w:t xml:space="preserve">) </w:t>
      </w:r>
      <w:r w:rsidRPr="00137E3B">
        <w:rPr>
          <w:bCs/>
        </w:rPr>
        <w:t xml:space="preserve">позицию </w:t>
      </w:r>
      <w:r w:rsidRPr="00137E3B">
        <w:t>паспорта Программы, касающуюся финансового обеспечения Программы изложить в следующей редакции:</w:t>
      </w:r>
    </w:p>
    <w:tbl>
      <w:tblPr>
        <w:tblW w:w="0" w:type="auto"/>
        <w:jc w:val="center"/>
        <w:tblInd w:w="675" w:type="dxa"/>
        <w:tblLook w:val="01E0" w:firstRow="1" w:lastRow="1" w:firstColumn="1" w:lastColumn="1" w:noHBand="0" w:noVBand="0"/>
      </w:tblPr>
      <w:tblGrid>
        <w:gridCol w:w="2941"/>
        <w:gridCol w:w="5955"/>
      </w:tblGrid>
      <w:tr w:rsidR="00055019" w:rsidRPr="008B13FF" w:rsidTr="00143553">
        <w:trPr>
          <w:trHeight w:val="1843"/>
          <w:jc w:val="center"/>
        </w:trPr>
        <w:tc>
          <w:tcPr>
            <w:tcW w:w="2988" w:type="dxa"/>
          </w:tcPr>
          <w:p w:rsidR="00055019" w:rsidRPr="008B13FF" w:rsidRDefault="00055019" w:rsidP="00143553">
            <w:r w:rsidRPr="008B13FF">
              <w:t>«Финансовое обеспечение муниципальной программы</w:t>
            </w:r>
          </w:p>
          <w:p w:rsidR="00055019" w:rsidRPr="008B13FF" w:rsidRDefault="00055019" w:rsidP="00143553"/>
        </w:tc>
        <w:tc>
          <w:tcPr>
            <w:tcW w:w="6120" w:type="dxa"/>
          </w:tcPr>
          <w:p w:rsidR="00055019" w:rsidRPr="00534E59" w:rsidRDefault="00055019" w:rsidP="00143553">
            <w:pPr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Общий объем финансирования Программы на 2019 - 2024 годы составляет 1 604 403,2 тыс. рублей, в том числе:</w:t>
            </w:r>
          </w:p>
          <w:p w:rsidR="00055019" w:rsidRPr="00534E59" w:rsidRDefault="00055019" w:rsidP="00143553">
            <w:pPr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 xml:space="preserve">  1) за счет средств бюджета Белоярского района                    1 544 258,8 тыс. рублей, в том числе: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на 2019 год – 261 498,2 тыс. рублей;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на 2020 год – 240 732,0 тыс. рублей;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 xml:space="preserve">на 2021 год – </w:t>
            </w:r>
            <w:r w:rsidRPr="00534E59">
              <w:t xml:space="preserve">243 812,6 </w:t>
            </w:r>
            <w:r w:rsidRPr="00534E59">
              <w:rPr>
                <w:lang w:eastAsia="en-US"/>
              </w:rPr>
              <w:t>тыс. рублей;</w:t>
            </w:r>
          </w:p>
          <w:p w:rsidR="00055019" w:rsidRPr="00534E59" w:rsidRDefault="00055019" w:rsidP="00143553">
            <w:pPr>
              <w:ind w:firstLine="392"/>
              <w:jc w:val="both"/>
            </w:pPr>
            <w:r w:rsidRPr="00534E59">
              <w:rPr>
                <w:lang w:eastAsia="en-US"/>
              </w:rPr>
              <w:t xml:space="preserve">на 2022 год – </w:t>
            </w:r>
            <w:r w:rsidRPr="00534E59">
              <w:t xml:space="preserve">266 072,0 </w:t>
            </w:r>
            <w:r w:rsidRPr="00534E59">
              <w:rPr>
                <w:lang w:eastAsia="en-US"/>
              </w:rPr>
              <w:t>тыс. рублей;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 xml:space="preserve">на 2023 год – </w:t>
            </w:r>
            <w:r w:rsidRPr="00534E59">
              <w:t xml:space="preserve">266 072,0 </w:t>
            </w:r>
            <w:r w:rsidRPr="00534E59">
              <w:rPr>
                <w:lang w:eastAsia="en-US"/>
              </w:rPr>
              <w:t>тыс. рублей.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 xml:space="preserve">на 2024 год – </w:t>
            </w:r>
            <w:r w:rsidRPr="00534E59">
              <w:t xml:space="preserve">266 072,0 </w:t>
            </w:r>
            <w:r w:rsidRPr="00534E59">
              <w:rPr>
                <w:lang w:eastAsia="en-US"/>
              </w:rPr>
              <w:t>тыс. рублей;</w:t>
            </w:r>
          </w:p>
          <w:p w:rsidR="00055019" w:rsidRPr="00534E59" w:rsidRDefault="00055019" w:rsidP="00143553">
            <w:pPr>
              <w:jc w:val="both"/>
            </w:pPr>
            <w:r w:rsidRPr="00534E59">
              <w:t xml:space="preserve">  2) за счет средств бюджета Белоярского района, сформированного за счет межбюджетных трансфертов из бюджета Ханты-Мансийского автономного округа - Югры  10 903,6 тыс. рублей, в том числе: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на 2019 год – 2 815,9 тыс. рублей;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на 2020 год – 1 036,1 тыс. рублей;</w:t>
            </w:r>
          </w:p>
          <w:p w:rsidR="00055019" w:rsidRPr="00534E59" w:rsidRDefault="00055019" w:rsidP="00143553">
            <w:pPr>
              <w:ind w:firstLine="392"/>
              <w:jc w:val="both"/>
            </w:pPr>
            <w:r w:rsidRPr="00534E59">
              <w:t>на 2021 год – 1 762,9 тыс. рублей;</w:t>
            </w:r>
          </w:p>
          <w:p w:rsidR="00055019" w:rsidRPr="00534E59" w:rsidRDefault="00055019" w:rsidP="00143553">
            <w:pPr>
              <w:ind w:firstLine="392"/>
              <w:jc w:val="both"/>
            </w:pPr>
            <w:r w:rsidRPr="00534E59">
              <w:t>на 2022 год – 1 762,9 тыс. рублей;</w:t>
            </w:r>
          </w:p>
          <w:p w:rsidR="00055019" w:rsidRPr="00534E59" w:rsidRDefault="00055019" w:rsidP="00143553">
            <w:pPr>
              <w:ind w:firstLine="392"/>
              <w:jc w:val="both"/>
            </w:pPr>
            <w:r w:rsidRPr="00534E59">
              <w:t>на 2023 год – 1 762,9 тыс. рублей;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 xml:space="preserve">на 2024 год – </w:t>
            </w:r>
            <w:r w:rsidRPr="00534E59">
              <w:t xml:space="preserve">1 762,9 </w:t>
            </w:r>
            <w:r w:rsidRPr="00534E59">
              <w:rPr>
                <w:lang w:eastAsia="en-US"/>
              </w:rPr>
              <w:t>тыс. рублей;</w:t>
            </w:r>
          </w:p>
          <w:p w:rsidR="00055019" w:rsidRPr="00534E59" w:rsidRDefault="00055019" w:rsidP="00143553">
            <w:pPr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 xml:space="preserve">  3) </w:t>
            </w:r>
            <w:r w:rsidRPr="00534E59">
              <w:t xml:space="preserve">за счет внебюджетных источников 49 240,8 тыс. </w:t>
            </w:r>
            <w:r w:rsidRPr="00534E59">
              <w:lastRenderedPageBreak/>
              <w:t>рублей, в том числе: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на 2019 год – 8 206,8 тыс. рублей;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на 2020 год – 8 206,8 тыс. рублей;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на 2021 год – 8 206,8 тыс. рублей;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на 2022 год – 8 206,8 тыс. рублей;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на 2023 год – 8 206,8 тыс. рублей.</w:t>
            </w:r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  <w:r w:rsidRPr="00534E59">
              <w:rPr>
                <w:lang w:eastAsia="en-US"/>
              </w:rPr>
              <w:t>на 2024 год – 8 206,8 тыс. рублей</w:t>
            </w:r>
            <w:proofErr w:type="gramStart"/>
            <w:r w:rsidRPr="00534E59">
              <w:rPr>
                <w:lang w:eastAsia="en-US"/>
              </w:rPr>
              <w:t>.»;</w:t>
            </w:r>
            <w:proofErr w:type="gramEnd"/>
          </w:p>
          <w:p w:rsidR="00055019" w:rsidRPr="00534E59" w:rsidRDefault="00055019" w:rsidP="00143553">
            <w:pPr>
              <w:ind w:firstLine="392"/>
              <w:jc w:val="both"/>
              <w:rPr>
                <w:lang w:eastAsia="en-US"/>
              </w:rPr>
            </w:pPr>
          </w:p>
        </w:tc>
      </w:tr>
    </w:tbl>
    <w:p w:rsidR="00055019" w:rsidRPr="008B13FF" w:rsidRDefault="00055019" w:rsidP="00055019">
      <w:pPr>
        <w:ind w:firstLine="567"/>
        <w:jc w:val="both"/>
      </w:pPr>
      <w:r>
        <w:lastRenderedPageBreak/>
        <w:t>2) таблицу 5</w:t>
      </w:r>
      <w:r w:rsidRPr="008B13FF">
        <w:rPr>
          <w:bCs/>
        </w:rPr>
        <w:t xml:space="preserve"> </w:t>
      </w:r>
      <w:r w:rsidRPr="008B13FF">
        <w:t xml:space="preserve">«Перечень основных мероприятий муниципальной программы, объемы и источники их финансирования» к Программе изложить </w:t>
      </w:r>
      <w:r>
        <w:t xml:space="preserve">в редакции </w:t>
      </w:r>
      <w:proofErr w:type="gramStart"/>
      <w:r>
        <w:t>согласно приложения</w:t>
      </w:r>
      <w:proofErr w:type="gramEnd"/>
      <w:r w:rsidRPr="008B13FF">
        <w:t xml:space="preserve"> к настоящему постановлению.</w:t>
      </w:r>
    </w:p>
    <w:p w:rsidR="00055019" w:rsidRPr="008B13FF" w:rsidRDefault="00055019" w:rsidP="00055019">
      <w:pPr>
        <w:pStyle w:val="31"/>
        <w:ind w:right="-23" w:firstLine="567"/>
        <w:jc w:val="both"/>
        <w:rPr>
          <w:szCs w:val="24"/>
        </w:rPr>
      </w:pPr>
      <w:r w:rsidRPr="008B13FF">
        <w:rPr>
          <w:szCs w:val="24"/>
        </w:rPr>
        <w:t xml:space="preserve"> 2. Опубликовать настоящее постановление в газете «Белоярские вести. Официальный выпуск».</w:t>
      </w:r>
    </w:p>
    <w:p w:rsidR="00055019" w:rsidRPr="008B13FF" w:rsidRDefault="00055019" w:rsidP="00055019">
      <w:pPr>
        <w:pStyle w:val="31"/>
        <w:ind w:right="-23" w:firstLine="567"/>
        <w:jc w:val="both"/>
        <w:rPr>
          <w:szCs w:val="24"/>
        </w:rPr>
      </w:pPr>
      <w:r w:rsidRPr="008B13FF">
        <w:rPr>
          <w:szCs w:val="24"/>
        </w:rPr>
        <w:t xml:space="preserve"> 3.  Настоящее постановление вступает в силу после его официального опубликования.</w:t>
      </w:r>
    </w:p>
    <w:p w:rsidR="00055019" w:rsidRPr="008B13FF" w:rsidRDefault="00055019" w:rsidP="00055019">
      <w:pPr>
        <w:pStyle w:val="31"/>
        <w:ind w:right="-23" w:firstLine="540"/>
        <w:jc w:val="both"/>
        <w:rPr>
          <w:szCs w:val="24"/>
        </w:rPr>
      </w:pPr>
      <w:r w:rsidRPr="008B13FF">
        <w:rPr>
          <w:szCs w:val="24"/>
        </w:rPr>
        <w:t xml:space="preserve"> 4. </w:t>
      </w:r>
      <w:proofErr w:type="gramStart"/>
      <w:r w:rsidRPr="008B13FF">
        <w:t>Контроль за</w:t>
      </w:r>
      <w:proofErr w:type="gramEnd"/>
      <w:r w:rsidRPr="008B13FF"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055019" w:rsidRPr="008B13FF" w:rsidRDefault="00055019" w:rsidP="00055019">
      <w:pPr>
        <w:pStyle w:val="31"/>
        <w:ind w:left="-284" w:right="-23" w:firstLine="708"/>
        <w:jc w:val="both"/>
        <w:rPr>
          <w:szCs w:val="24"/>
        </w:rPr>
      </w:pPr>
    </w:p>
    <w:p w:rsidR="00055019" w:rsidRPr="008B13FF" w:rsidRDefault="00055019" w:rsidP="00055019">
      <w:pPr>
        <w:pStyle w:val="31"/>
        <w:ind w:left="540" w:right="360" w:firstLine="708"/>
        <w:jc w:val="both"/>
        <w:rPr>
          <w:szCs w:val="24"/>
        </w:rPr>
      </w:pPr>
    </w:p>
    <w:p w:rsidR="00055019" w:rsidRPr="008B13FF" w:rsidRDefault="00055019" w:rsidP="00055019">
      <w:pPr>
        <w:pStyle w:val="31"/>
        <w:ind w:left="540" w:right="360" w:firstLine="708"/>
        <w:jc w:val="both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  <w:r w:rsidRPr="008B13FF">
        <w:rPr>
          <w:szCs w:val="24"/>
        </w:rPr>
        <w:t>Глава Белоярского района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С.П. </w:t>
      </w:r>
      <w:r w:rsidRPr="00D76F9A">
        <w:rPr>
          <w:szCs w:val="24"/>
        </w:rPr>
        <w:t>Маненков</w:t>
      </w: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pStyle w:val="31"/>
        <w:ind w:right="-23"/>
        <w:jc w:val="left"/>
        <w:rPr>
          <w:szCs w:val="24"/>
        </w:rPr>
      </w:pPr>
    </w:p>
    <w:p w:rsidR="00055019" w:rsidRDefault="00055019" w:rsidP="00055019">
      <w:pPr>
        <w:jc w:val="right"/>
        <w:sectPr w:rsidR="000550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5019" w:rsidRDefault="00055019" w:rsidP="00055019">
      <w:pPr>
        <w:jc w:val="right"/>
      </w:pPr>
      <w:r>
        <w:lastRenderedPageBreak/>
        <w:t xml:space="preserve">Приложение </w:t>
      </w:r>
    </w:p>
    <w:p w:rsidR="00055019" w:rsidRDefault="00055019" w:rsidP="00055019">
      <w:pPr>
        <w:jc w:val="right"/>
      </w:pPr>
      <w:r>
        <w:t>к постановлению администрации</w:t>
      </w:r>
    </w:p>
    <w:p w:rsidR="00055019" w:rsidRDefault="00055019" w:rsidP="00055019">
      <w:pPr>
        <w:jc w:val="right"/>
      </w:pPr>
      <w:r>
        <w:t>Белоярского района</w:t>
      </w:r>
    </w:p>
    <w:p w:rsidR="00DA3625" w:rsidRDefault="00055019" w:rsidP="00055019">
      <w:pPr>
        <w:jc w:val="right"/>
      </w:pPr>
      <w:r>
        <w:t>от     _____________2019 года № ____</w:t>
      </w:r>
    </w:p>
    <w:p w:rsidR="00055019" w:rsidRDefault="00055019" w:rsidP="00055019">
      <w:pPr>
        <w:jc w:val="right"/>
      </w:pPr>
    </w:p>
    <w:p w:rsidR="00055019" w:rsidRDefault="00055019" w:rsidP="00055019">
      <w:pPr>
        <w:jc w:val="right"/>
      </w:pPr>
    </w:p>
    <w:p w:rsidR="00055019" w:rsidRPr="00BC438A" w:rsidRDefault="00055019" w:rsidP="00055019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5</w:t>
      </w:r>
    </w:p>
    <w:p w:rsidR="00055019" w:rsidRDefault="00055019" w:rsidP="00055019">
      <w:pPr>
        <w:jc w:val="center"/>
        <w:rPr>
          <w:b/>
        </w:rPr>
      </w:pPr>
    </w:p>
    <w:p w:rsidR="00055019" w:rsidRDefault="00055019" w:rsidP="00055019">
      <w:pPr>
        <w:jc w:val="center"/>
        <w:rPr>
          <w:b/>
        </w:rPr>
      </w:pPr>
      <w:r w:rsidRPr="00055019">
        <w:rPr>
          <w:b/>
        </w:rPr>
        <w:t>Перечень основных мероприятий муниципальной программы, объемы и источники их финансирования</w:t>
      </w:r>
    </w:p>
    <w:p w:rsidR="00055019" w:rsidRDefault="00055019" w:rsidP="00055019">
      <w:pPr>
        <w:jc w:val="center"/>
        <w:rPr>
          <w:b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577"/>
        <w:gridCol w:w="1400"/>
        <w:gridCol w:w="1214"/>
        <w:gridCol w:w="1196"/>
        <w:gridCol w:w="1134"/>
        <w:gridCol w:w="1134"/>
        <w:gridCol w:w="1134"/>
        <w:gridCol w:w="1134"/>
        <w:gridCol w:w="1134"/>
      </w:tblGrid>
      <w:tr w:rsidR="00055019" w:rsidRPr="00B14A6C" w:rsidTr="00B14A6C">
        <w:trPr>
          <w:trHeight w:val="58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B14A6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14A6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14A6C">
              <w:rPr>
                <w:color w:val="000000"/>
                <w:sz w:val="20"/>
                <w:szCs w:val="20"/>
              </w:rPr>
              <w:t>ублей</w:t>
            </w:r>
            <w:proofErr w:type="spellEnd"/>
          </w:p>
        </w:tc>
      </w:tr>
      <w:tr w:rsidR="00055019" w:rsidRPr="00B14A6C" w:rsidTr="00B14A6C">
        <w:trPr>
          <w:trHeight w:val="58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055019" w:rsidRPr="00B14A6C" w:rsidTr="00B14A6C">
        <w:trPr>
          <w:trHeight w:val="58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2020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2021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2022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2023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55019" w:rsidRPr="00B14A6C" w:rsidTr="00B14A6C">
        <w:trPr>
          <w:trHeight w:val="285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Подпрограмма I «Повышение качества культурных услуг, предоставляемых в области библиотечного, выставочного дела»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Развитие библиотечного дела 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211 684,1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34 729,8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32 897,4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37 019,2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37 019,2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37 019,2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211 684,1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34 729,8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32 897,4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37 019,2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37 019,2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37 019,2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Обеспечение деятельности  учреждений (Муниципальное автономное учреждение культуры Белоярского района "Белоярская централизованная библиотечная система")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211 183,7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34 639,4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32 815,4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36 937,2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36 937,2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36 937,2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211 183,7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34 639,4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32 815,4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36 937,2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36 937,2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36 937,2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Реализация мероприятий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Проведение районного семинара для работников библиотек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Развитие выставочного дела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110 923,1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17 609,5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17 697,9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18 986,1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18 986,1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18 986,1</w:t>
            </w:r>
          </w:p>
        </w:tc>
      </w:tr>
      <w:tr w:rsidR="00055019" w:rsidRPr="00B14A6C" w:rsidTr="00B14A6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Обеспечение деятельности учреждений (Муниципальное автономное учреждение культуры Белоярского района "Этнокультурный центр")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109 123,1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18 357,4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17 309,5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17 397,9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18 686,1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18 686,1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18 686,1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Реализация мероприятий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1.2.2.1.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Проведение Дня оленевода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1.2.2.2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Проведение национального праздника «День рыбака»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34,6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1.2.2.3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Приобретение предметов народного промысла для обустройства этнографической экспозиции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332,4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55,4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1.2.2.4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Проведение семинара-практикума «</w:t>
            </w:r>
            <w:proofErr w:type="spellStart"/>
            <w:r w:rsidRPr="00B14A6C">
              <w:rPr>
                <w:color w:val="000000"/>
                <w:sz w:val="20"/>
                <w:szCs w:val="20"/>
              </w:rPr>
              <w:t>Казымская</w:t>
            </w:r>
            <w:proofErr w:type="spellEnd"/>
            <w:r w:rsidRPr="00B14A6C">
              <w:rPr>
                <w:color w:val="000000"/>
                <w:sz w:val="20"/>
                <w:szCs w:val="20"/>
              </w:rPr>
              <w:t xml:space="preserve"> береста»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055019" w:rsidRPr="00B14A6C" w:rsidTr="00B14A6C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1.2.2.5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Организация и проведение районных и окружных выставок и мастер-классов, творческих мастерских в сфере художественных промыслов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1.2.2.6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Проведение традиционного праздника "Нарождение луны"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бюджет Белоярского </w:t>
            </w:r>
            <w:r w:rsidRPr="00B14A6C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Федеральный проект "Культурная среда"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6 330,8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1 265,2</w:t>
            </w:r>
          </w:p>
        </w:tc>
      </w:tr>
      <w:tr w:rsidR="00055019" w:rsidRPr="00B14A6C" w:rsidTr="00B14A6C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5 381,1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1 075,4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949,7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189,8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Модернизация общедоступных муниципальных библиотек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6 330,9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1 265,3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5 381,1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1 075,4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949,8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189,9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Итого по подпрограмме 1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328 938,0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54 028,6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51 135,5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51 962,4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57 270,5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57 270,5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57 270,5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5 381,1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1 075,4</w:t>
            </w:r>
          </w:p>
        </w:tc>
      </w:tr>
      <w:tr w:rsidR="00055019" w:rsidRPr="00B14A6C" w:rsidTr="00B14A6C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323 556,9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53 483,4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50 601,2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50 887,0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56 195,1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56 195,1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56 195,1</w:t>
            </w:r>
          </w:p>
        </w:tc>
      </w:tr>
      <w:tr w:rsidR="00055019" w:rsidRPr="00B14A6C" w:rsidTr="00B14A6C">
        <w:trPr>
          <w:trHeight w:val="285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Подпрограмма 2 «Реализация творческого потенциала жителей Белоярского района»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Развитие системы дополнительного образования в области культуры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247 123,9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41 752,9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39 288,7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39 336,2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42 248,7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42 248,7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42 248,7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246 504,1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41 649,6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39 185,4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39 232,9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42 145,4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42 145,4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42 145,4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бюджет автономного </w:t>
            </w:r>
            <w:r w:rsidRPr="00B14A6C"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lastRenderedPageBreak/>
              <w:t>619,8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</w:tr>
      <w:tr w:rsidR="00055019" w:rsidRPr="00B14A6C" w:rsidTr="00B14A6C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Обеспечение деятельности  учреждений  (Муниципальное автономное учреждение дополнительного образования в области культуры Белоярского района "Детская школа искусств г. </w:t>
            </w:r>
            <w:proofErr w:type="gramStart"/>
            <w:r w:rsidRPr="00B14A6C">
              <w:rPr>
                <w:color w:val="000000"/>
                <w:sz w:val="20"/>
                <w:szCs w:val="20"/>
              </w:rPr>
              <w:t>Белоярский</w:t>
            </w:r>
            <w:proofErr w:type="gramEnd"/>
            <w:r w:rsidRPr="00B14A6C">
              <w:rPr>
                <w:color w:val="000000"/>
                <w:sz w:val="20"/>
                <w:szCs w:val="20"/>
              </w:rPr>
              <w:t>")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243 123,3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41 095,3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38 620,1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38 667,6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41 580,1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41 580,1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41 580,1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Реализация мероприятий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1 223,4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203,9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2.1.2.1.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Проведение конкурса пианистов «Волшебные клавиши»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2.1.2.2.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Конкурс творчества юных живописцев «Мастерская солнца»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2.1.2.3.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Зональный фестиваль-конкурс «Юные дарования»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293,4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48,9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2 777,2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464,7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2 157,4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361,4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619,8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</w:tr>
      <w:tr w:rsidR="00055019" w:rsidRPr="00B14A6C" w:rsidTr="00B14A6C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2.1.3.1.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Организация отдыха и оздоровления детей в каникулярное время на базе организаций культуры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557,4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92,9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lastRenderedPageBreak/>
              <w:t>2.1.3.2.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Организация проведения мероприятий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1 445,2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242,7</w:t>
            </w:r>
          </w:p>
        </w:tc>
      </w:tr>
      <w:tr w:rsidR="00055019" w:rsidRPr="00B14A6C" w:rsidTr="00B14A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2.1.3.3.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Организация питания детей в оздоровительных лагерях дневного пребывания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774,6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129,1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154,8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25,8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619,8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103,3</w:t>
            </w:r>
          </w:p>
        </w:tc>
      </w:tr>
      <w:tr w:rsidR="00055019" w:rsidRPr="00B14A6C" w:rsidTr="00B14A6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Развитие культурного разнообразия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380 802,0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66 446,8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56 377,1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58 696,5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66 427,2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66 427,2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66 427,2</w:t>
            </w:r>
          </w:p>
        </w:tc>
      </w:tr>
      <w:tr w:rsidR="00055019" w:rsidRPr="00B14A6C" w:rsidTr="00B14A6C">
        <w:trPr>
          <w:trHeight w:val="29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Обеспечение деятельности  учреждений (Муниципальное автономное учреждение культуры Белоярского района "Центр культуры и досуга, концертный зал "Камертон")                                                   в том числе, объем средств бюджетных ассигнований, возможных к передаче немуниципальным организациям, включая социально ориентированные некоммерческие организации, на предоставление услуг (работ) в сфере культуры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377 602,0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64 996,8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56 027,1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58 346,5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66 077,2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66 077,2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66 077,2</w:t>
            </w:r>
          </w:p>
        </w:tc>
      </w:tr>
      <w:tr w:rsidR="00055019" w:rsidRPr="00B14A6C" w:rsidTr="00B14A6C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Реализация мероприятий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055019" w:rsidRPr="00B14A6C" w:rsidTr="00B14A6C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lastRenderedPageBreak/>
              <w:t>2.2.2.1.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Участие творческих коллективов в районных,  окружных, всероссийских, международных конкурсах и фестивалях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2.2.2.2.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Проведение отчетных концертов лучших коллективов района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2.2.2.3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Организация районного семинара для работников учреждений культурно-досугового типа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055019" w:rsidRPr="00B14A6C" w:rsidTr="00B14A6C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2.2.2.4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Проведение Международного фестиваля-конкурса коренных народов мира «Сияние Севера»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Федеральный проект "Культурная среда"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5 767,9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2 549,9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687,3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4 902,7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2 167,4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584,2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865,2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103,1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Обновление материально-технической базы Детской школы искусств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5 767,9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2 549,9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687,3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4 902,7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2 167,4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584,2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865,2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103,1</w:t>
            </w:r>
          </w:p>
        </w:tc>
      </w:tr>
      <w:tr w:rsidR="00055019" w:rsidRPr="00B14A6C" w:rsidTr="00B14A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Итого по подпрограмме 2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633 693,8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110 749,6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96 134,6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98 720,0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109 363,2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109 363,2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109 363,2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5 522,5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2 270,7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501,8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687,5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687,5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687,5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687,5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628 171,3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108 478,9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95 632,8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98 032,5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108 675,7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108 675,7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108 675,7</w:t>
            </w:r>
          </w:p>
        </w:tc>
      </w:tr>
      <w:tr w:rsidR="00055019" w:rsidRPr="00B14A6C" w:rsidTr="00B14A6C">
        <w:trPr>
          <w:trHeight w:val="285"/>
        </w:trPr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Подпрограмма 3 «Создание условий для информационного обеспечения населения Белоярского района посредством печатных средств массовой информации, а также в тел</w:t>
            </w:r>
            <w:proofErr w:type="gramStart"/>
            <w:r w:rsidRPr="00B14A6C">
              <w:rPr>
                <w:b/>
                <w:bCs/>
                <w:color w:val="000000"/>
                <w:sz w:val="20"/>
                <w:szCs w:val="20"/>
              </w:rPr>
              <w:t>е-</w:t>
            </w:r>
            <w:proofErr w:type="gramEnd"/>
            <w:r w:rsidRPr="00B14A6C">
              <w:rPr>
                <w:b/>
                <w:bCs/>
                <w:color w:val="000000"/>
                <w:sz w:val="20"/>
                <w:szCs w:val="20"/>
              </w:rPr>
              <w:t xml:space="preserve"> эфире»</w:t>
            </w:r>
          </w:p>
        </w:tc>
      </w:tr>
      <w:tr w:rsidR="00055019" w:rsidRPr="00B14A6C" w:rsidTr="00B14A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Поддержка средств массовой информации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183 340,6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31 199,0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27 182,9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27 506,1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32 484,2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134 099,8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22 992,2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18 976,1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19 299,3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24 277,4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49 240,8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8 206,8</w:t>
            </w:r>
          </w:p>
        </w:tc>
      </w:tr>
      <w:tr w:rsidR="00055019" w:rsidRPr="00B14A6C" w:rsidTr="00B14A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Итого по подпрограмме 3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183 340,6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31 199,0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27 182,9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27 506,1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32 484,2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32 484,2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32 484,2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134 099,8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22 992,2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18 976,1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19 299,3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24 277,4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24 277,4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24 277,4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49 240,8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</w:tr>
      <w:tr w:rsidR="00055019" w:rsidRPr="00B14A6C" w:rsidTr="00B14A6C">
        <w:trPr>
          <w:trHeight w:val="285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Подпрограмма 4 «Создание условий для реализации мероприятий муниципальной программы»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Обеспечение исполнения мероприятий муниципальной программы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457 413,7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75 706,6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75 485,9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75 557,8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76 887,8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Финансовое обеспечение полномочий  Комитета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78 984,7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12 791,4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13 185,3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13 252,0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13 252,0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13 252,0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13 252,0</w:t>
            </w:r>
          </w:p>
        </w:tc>
      </w:tr>
      <w:tr w:rsidR="00055019" w:rsidRPr="00B14A6C" w:rsidTr="00B14A6C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Организация и исполнение материально-технического обеспечения учреждений (Муниципальное казенное учреждение Белоярского района "Служба материально - технического обеспечения")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378 429,0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62 915,2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62 300,6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62 305,8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63 635,8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63 635,8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63 635,8</w:t>
            </w:r>
          </w:p>
        </w:tc>
      </w:tr>
      <w:tr w:rsidR="00055019" w:rsidRPr="00B14A6C" w:rsidTr="00B14A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Итого по подпрограмме 4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457 413,7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75 706,6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75 485,9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75 557,8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76 887,8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457 413,7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75 706,6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75 485,9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75 557,8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76 887,8</w:t>
            </w:r>
          </w:p>
        </w:tc>
      </w:tr>
      <w:tr w:rsidR="00055019" w:rsidRPr="00B14A6C" w:rsidTr="00B14A6C">
        <w:trPr>
          <w:trHeight w:val="285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Подпрограмма 5 «Развитие отраслевой инфраструктуры»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 xml:space="preserve">Укрепление материально-технической базы учреждений культуры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696,7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696,7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Итого по подпрограмме 5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696,7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696,7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55019" w:rsidRPr="00B14A6C" w:rsidTr="00B14A6C">
        <w:trPr>
          <w:trHeight w:val="285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Подпрограмма 6 «Формирование доступной среды жизнедеятельности для инвалидов и других маломобильных групп населения в учреждениях культуры»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Создание благоприятных условий  для жизнедеятельности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320,4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Итого по подпрограмме 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320,4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36,0</w:t>
            </w:r>
          </w:p>
        </w:tc>
      </w:tr>
      <w:tr w:rsidR="00055019" w:rsidRPr="00B14A6C" w:rsidTr="00B14A6C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  <w:r w:rsidRPr="00B14A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1 604 403,2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272 520,9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249 974,9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253 782,3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276 041,7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276 041,7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276 041,7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10 903,6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1 036,1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1 762,9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1 762,9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1 762,9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1 762,9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1 544 258,8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261 498,2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240 732,0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243 812,6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266 072,0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266 072,0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266 072,0</w:t>
            </w:r>
          </w:p>
        </w:tc>
      </w:tr>
      <w:tr w:rsidR="00055019" w:rsidRPr="00B14A6C" w:rsidTr="00B14A6C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49 240,8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19" w:rsidRPr="00B14A6C" w:rsidRDefault="00055019" w:rsidP="000550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A6C">
              <w:rPr>
                <w:b/>
                <w:bCs/>
                <w:color w:val="000000"/>
                <w:sz w:val="20"/>
                <w:szCs w:val="20"/>
              </w:rPr>
              <w:t>8 206,8</w:t>
            </w:r>
          </w:p>
        </w:tc>
      </w:tr>
    </w:tbl>
    <w:p w:rsidR="00055019" w:rsidRDefault="00055019" w:rsidP="00055019">
      <w:pPr>
        <w:jc w:val="center"/>
        <w:rPr>
          <w:b/>
        </w:rPr>
      </w:pPr>
    </w:p>
    <w:p w:rsidR="00055019" w:rsidRPr="00055019" w:rsidRDefault="00055019" w:rsidP="00055019">
      <w:pPr>
        <w:jc w:val="center"/>
        <w:rPr>
          <w:b/>
        </w:rPr>
      </w:pPr>
    </w:p>
    <w:sectPr w:rsidR="00055019" w:rsidRPr="00055019" w:rsidSect="000550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19"/>
    <w:rsid w:val="00055019"/>
    <w:rsid w:val="00B14A6C"/>
    <w:rsid w:val="00D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01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5501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055019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0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50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55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55019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0550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50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01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550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55019"/>
    <w:rPr>
      <w:color w:val="800080"/>
      <w:u w:val="single"/>
    </w:rPr>
  </w:style>
  <w:style w:type="paragraph" w:customStyle="1" w:styleId="xl65">
    <w:name w:val="xl65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66">
    <w:name w:val="xl66"/>
    <w:basedOn w:val="a"/>
    <w:rsid w:val="000550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7">
    <w:name w:val="xl67"/>
    <w:basedOn w:val="a"/>
    <w:rsid w:val="00055019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68">
    <w:name w:val="xl68"/>
    <w:basedOn w:val="a"/>
    <w:rsid w:val="00055019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69">
    <w:name w:val="xl69"/>
    <w:basedOn w:val="a"/>
    <w:rsid w:val="000550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0">
    <w:name w:val="xl70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1"/>
      <w:szCs w:val="21"/>
    </w:rPr>
  </w:style>
  <w:style w:type="paragraph" w:customStyle="1" w:styleId="xl71">
    <w:name w:val="xl71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2">
    <w:name w:val="xl72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3">
    <w:name w:val="xl73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74">
    <w:name w:val="xl74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5">
    <w:name w:val="xl75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1"/>
      <w:szCs w:val="21"/>
    </w:rPr>
  </w:style>
  <w:style w:type="paragraph" w:customStyle="1" w:styleId="xl76">
    <w:name w:val="xl76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77">
    <w:name w:val="xl77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8">
    <w:name w:val="xl78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9">
    <w:name w:val="xl79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80">
    <w:name w:val="xl80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81">
    <w:name w:val="xl81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82">
    <w:name w:val="xl82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83">
    <w:name w:val="xl83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84">
    <w:name w:val="xl84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85">
    <w:name w:val="xl85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86">
    <w:name w:val="xl86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87">
    <w:name w:val="xl87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88">
    <w:name w:val="xl88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89">
    <w:name w:val="xl89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90">
    <w:name w:val="xl90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91">
    <w:name w:val="xl91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92">
    <w:name w:val="xl92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93">
    <w:name w:val="xl93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4">
    <w:name w:val="xl94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5">
    <w:name w:val="xl95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6">
    <w:name w:val="xl96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7">
    <w:name w:val="xl97"/>
    <w:basedOn w:val="a"/>
    <w:rsid w:val="000550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8">
    <w:name w:val="xl98"/>
    <w:basedOn w:val="a"/>
    <w:rsid w:val="000550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9">
    <w:name w:val="xl99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00">
    <w:name w:val="xl100"/>
    <w:basedOn w:val="a"/>
    <w:rsid w:val="000550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101">
    <w:name w:val="xl101"/>
    <w:basedOn w:val="a"/>
    <w:rsid w:val="000550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102">
    <w:name w:val="xl102"/>
    <w:basedOn w:val="a"/>
    <w:rsid w:val="000550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103">
    <w:name w:val="xl103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04">
    <w:name w:val="xl104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05">
    <w:name w:val="xl105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01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5501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055019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0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50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55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55019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0550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50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01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550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55019"/>
    <w:rPr>
      <w:color w:val="800080"/>
      <w:u w:val="single"/>
    </w:rPr>
  </w:style>
  <w:style w:type="paragraph" w:customStyle="1" w:styleId="xl65">
    <w:name w:val="xl65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66">
    <w:name w:val="xl66"/>
    <w:basedOn w:val="a"/>
    <w:rsid w:val="000550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7">
    <w:name w:val="xl67"/>
    <w:basedOn w:val="a"/>
    <w:rsid w:val="00055019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68">
    <w:name w:val="xl68"/>
    <w:basedOn w:val="a"/>
    <w:rsid w:val="00055019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xl69">
    <w:name w:val="xl69"/>
    <w:basedOn w:val="a"/>
    <w:rsid w:val="000550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0">
    <w:name w:val="xl70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1"/>
      <w:szCs w:val="21"/>
    </w:rPr>
  </w:style>
  <w:style w:type="paragraph" w:customStyle="1" w:styleId="xl71">
    <w:name w:val="xl71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2">
    <w:name w:val="xl72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3">
    <w:name w:val="xl73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74">
    <w:name w:val="xl74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5">
    <w:name w:val="xl75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1"/>
      <w:szCs w:val="21"/>
    </w:rPr>
  </w:style>
  <w:style w:type="paragraph" w:customStyle="1" w:styleId="xl76">
    <w:name w:val="xl76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77">
    <w:name w:val="xl77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8">
    <w:name w:val="xl78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9">
    <w:name w:val="xl79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80">
    <w:name w:val="xl80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81">
    <w:name w:val="xl81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82">
    <w:name w:val="xl82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83">
    <w:name w:val="xl83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84">
    <w:name w:val="xl84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85">
    <w:name w:val="xl85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86">
    <w:name w:val="xl86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87">
    <w:name w:val="xl87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88">
    <w:name w:val="xl88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89">
    <w:name w:val="xl89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90">
    <w:name w:val="xl90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91">
    <w:name w:val="xl91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92">
    <w:name w:val="xl92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93">
    <w:name w:val="xl93"/>
    <w:basedOn w:val="a"/>
    <w:rsid w:val="00055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4">
    <w:name w:val="xl94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5">
    <w:name w:val="xl95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6">
    <w:name w:val="xl96"/>
    <w:basedOn w:val="a"/>
    <w:rsid w:val="000550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7">
    <w:name w:val="xl97"/>
    <w:basedOn w:val="a"/>
    <w:rsid w:val="000550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8">
    <w:name w:val="xl98"/>
    <w:basedOn w:val="a"/>
    <w:rsid w:val="000550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99">
    <w:name w:val="xl99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00">
    <w:name w:val="xl100"/>
    <w:basedOn w:val="a"/>
    <w:rsid w:val="000550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101">
    <w:name w:val="xl101"/>
    <w:basedOn w:val="a"/>
    <w:rsid w:val="000550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102">
    <w:name w:val="xl102"/>
    <w:basedOn w:val="a"/>
    <w:rsid w:val="000550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103">
    <w:name w:val="xl103"/>
    <w:basedOn w:val="a"/>
    <w:rsid w:val="00055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04">
    <w:name w:val="xl104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05">
    <w:name w:val="xl105"/>
    <w:basedOn w:val="a"/>
    <w:rsid w:val="00055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</dc:creator>
  <cp:lastModifiedBy>Кононенко</cp:lastModifiedBy>
  <cp:revision>2</cp:revision>
  <dcterms:created xsi:type="dcterms:W3CDTF">2019-01-31T12:06:00Z</dcterms:created>
  <dcterms:modified xsi:type="dcterms:W3CDTF">2019-02-01T03:57:00Z</dcterms:modified>
</cp:coreProperties>
</file>