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833" w:rsidRDefault="001D1833" w:rsidP="001D1833">
      <w:pPr>
        <w:pStyle w:val="31"/>
        <w:jc w:val="left"/>
        <w:rPr>
          <w:szCs w:val="24"/>
        </w:rPr>
      </w:pPr>
    </w:p>
    <w:p w:rsidR="001D1833" w:rsidRDefault="001D1833" w:rsidP="001D1833">
      <w:pPr>
        <w:jc w:val="center"/>
        <w:rPr>
          <w:noProof/>
        </w:rPr>
      </w:pPr>
    </w:p>
    <w:p w:rsidR="001D1833" w:rsidRDefault="001D1833" w:rsidP="001D1833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833" w:rsidRPr="00BC33D3" w:rsidRDefault="001D1833" w:rsidP="001D1833">
      <w:pPr>
        <w:jc w:val="center"/>
        <w:rPr>
          <w:b/>
          <w:sz w:val="24"/>
          <w:szCs w:val="24"/>
          <w:lang w:val="en-US"/>
        </w:rPr>
      </w:pPr>
    </w:p>
    <w:p w:rsidR="001D1833" w:rsidRPr="00395040" w:rsidRDefault="001D1833" w:rsidP="001D1833">
      <w:pPr>
        <w:jc w:val="center"/>
        <w:rPr>
          <w:b/>
          <w:sz w:val="22"/>
          <w:szCs w:val="22"/>
        </w:rPr>
      </w:pPr>
      <w:r w:rsidRPr="00395040">
        <w:rPr>
          <w:b/>
          <w:sz w:val="22"/>
          <w:szCs w:val="22"/>
        </w:rPr>
        <w:t>БЕЛОЯРСКИЙ РАЙОН</w:t>
      </w:r>
    </w:p>
    <w:p w:rsidR="001D1833" w:rsidRPr="005B59A7" w:rsidRDefault="001D1833" w:rsidP="001D1833">
      <w:pPr>
        <w:pStyle w:val="3"/>
        <w:rPr>
          <w:b/>
          <w:sz w:val="20"/>
        </w:rPr>
      </w:pPr>
      <w:r w:rsidRPr="005B59A7">
        <w:rPr>
          <w:b/>
          <w:sz w:val="20"/>
        </w:rPr>
        <w:t>ХАНТЫ-МАНСИЙСКИЙ АВТОНОМНЫЙ ОКРУГ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-</w:t>
      </w:r>
      <w:r>
        <w:rPr>
          <w:b/>
          <w:sz w:val="20"/>
        </w:rPr>
        <w:t xml:space="preserve"> </w:t>
      </w:r>
      <w:r w:rsidRPr="005B59A7">
        <w:rPr>
          <w:b/>
          <w:sz w:val="20"/>
        </w:rPr>
        <w:t>ЮГРА</w:t>
      </w:r>
    </w:p>
    <w:p w:rsidR="001D1833" w:rsidRPr="00BC33D3" w:rsidRDefault="001D1833" w:rsidP="001D1833">
      <w:pPr>
        <w:rPr>
          <w:sz w:val="24"/>
          <w:szCs w:val="24"/>
        </w:rPr>
      </w:pPr>
    </w:p>
    <w:p w:rsidR="001D1833" w:rsidRPr="00BC33D3" w:rsidRDefault="001D1833" w:rsidP="001D1833">
      <w:pPr>
        <w:jc w:val="center"/>
        <w:rPr>
          <w:b/>
          <w:sz w:val="24"/>
          <w:szCs w:val="24"/>
        </w:rPr>
      </w:pPr>
    </w:p>
    <w:p w:rsidR="001D1833" w:rsidRPr="00706A30" w:rsidRDefault="001D1833" w:rsidP="001D1833">
      <w:pPr>
        <w:pStyle w:val="1"/>
        <w:rPr>
          <w:szCs w:val="28"/>
        </w:rPr>
      </w:pPr>
      <w:r w:rsidRPr="00706A30">
        <w:rPr>
          <w:szCs w:val="28"/>
        </w:rPr>
        <w:t>А</w:t>
      </w:r>
      <w:r>
        <w:rPr>
          <w:szCs w:val="28"/>
        </w:rPr>
        <w:t>ДМИНИСТР</w:t>
      </w:r>
      <w:r w:rsidRPr="00706A30">
        <w:rPr>
          <w:szCs w:val="28"/>
        </w:rPr>
        <w:t>А</w:t>
      </w:r>
      <w:r>
        <w:rPr>
          <w:szCs w:val="28"/>
        </w:rPr>
        <w:t xml:space="preserve">ЦИЯ </w:t>
      </w:r>
      <w:r w:rsidRPr="00706A30">
        <w:rPr>
          <w:szCs w:val="28"/>
        </w:rPr>
        <w:t xml:space="preserve"> БЕЛОЯРСКОГО РАЙОНА</w:t>
      </w:r>
    </w:p>
    <w:p w:rsidR="001D1833" w:rsidRDefault="001D1833" w:rsidP="001D1833">
      <w:pPr>
        <w:jc w:val="center"/>
        <w:rPr>
          <w:b/>
        </w:rPr>
      </w:pPr>
    </w:p>
    <w:p w:rsidR="001D1833" w:rsidRDefault="00BC231B" w:rsidP="00BC231B">
      <w:pPr>
        <w:jc w:val="right"/>
        <w:rPr>
          <w:b/>
        </w:rPr>
      </w:pPr>
      <w:r>
        <w:rPr>
          <w:b/>
        </w:rPr>
        <w:t>ПРОЕКТ</w:t>
      </w:r>
    </w:p>
    <w:p w:rsidR="001D1833" w:rsidRDefault="001D1833" w:rsidP="001D1833">
      <w:pPr>
        <w:pStyle w:val="1"/>
      </w:pPr>
      <w:r>
        <w:t>ПОСТАНОВЛЕНИЕ</w:t>
      </w:r>
    </w:p>
    <w:p w:rsidR="001D1833" w:rsidRPr="00F906AB" w:rsidRDefault="001D1833" w:rsidP="001D1833">
      <w:pPr>
        <w:rPr>
          <w:sz w:val="24"/>
          <w:szCs w:val="24"/>
        </w:rPr>
      </w:pPr>
    </w:p>
    <w:p w:rsidR="001D1833" w:rsidRDefault="001D1833" w:rsidP="001D1833">
      <w:pPr>
        <w:pStyle w:val="31"/>
      </w:pPr>
    </w:p>
    <w:p w:rsidR="001D1833" w:rsidRDefault="001D1833" w:rsidP="001D1833">
      <w:pPr>
        <w:pStyle w:val="31"/>
        <w:jc w:val="both"/>
      </w:pPr>
      <w:r>
        <w:t>от «___»__________20</w:t>
      </w:r>
      <w:r w:rsidR="00DC2039">
        <w:t>17</w:t>
      </w:r>
      <w:r>
        <w:t xml:space="preserve"> года                                                                                         № _____</w:t>
      </w:r>
    </w:p>
    <w:p w:rsidR="001D1833" w:rsidRPr="00F906AB" w:rsidRDefault="001D1833" w:rsidP="001D1833">
      <w:pPr>
        <w:pStyle w:val="31"/>
        <w:rPr>
          <w:szCs w:val="24"/>
        </w:rPr>
      </w:pPr>
    </w:p>
    <w:p w:rsidR="001D1833" w:rsidRPr="00F906AB" w:rsidRDefault="001D1833" w:rsidP="001D1833">
      <w:pPr>
        <w:pStyle w:val="31"/>
        <w:rPr>
          <w:szCs w:val="24"/>
        </w:rPr>
      </w:pPr>
    </w:p>
    <w:p w:rsidR="008F423A" w:rsidRPr="0006070F" w:rsidRDefault="006E1391" w:rsidP="008F423A">
      <w:pPr>
        <w:pStyle w:val="31"/>
        <w:rPr>
          <w:b/>
          <w:szCs w:val="24"/>
        </w:rPr>
      </w:pPr>
      <w:r w:rsidRPr="0006070F">
        <w:rPr>
          <w:b/>
          <w:szCs w:val="24"/>
        </w:rPr>
        <w:t>О</w:t>
      </w:r>
      <w:r w:rsidR="008F423A" w:rsidRPr="0006070F">
        <w:rPr>
          <w:b/>
          <w:szCs w:val="24"/>
        </w:rPr>
        <w:t>б</w:t>
      </w:r>
      <w:r w:rsidRPr="0006070F">
        <w:rPr>
          <w:b/>
          <w:szCs w:val="24"/>
        </w:rPr>
        <w:t xml:space="preserve"> </w:t>
      </w:r>
      <w:r w:rsidR="008F423A" w:rsidRPr="0006070F">
        <w:rPr>
          <w:b/>
          <w:szCs w:val="24"/>
        </w:rPr>
        <w:t>утверждении</w:t>
      </w:r>
      <w:r w:rsidRPr="0006070F">
        <w:rPr>
          <w:b/>
          <w:szCs w:val="24"/>
        </w:rPr>
        <w:t xml:space="preserve"> </w:t>
      </w:r>
      <w:r w:rsidR="008F423A" w:rsidRPr="0006070F">
        <w:rPr>
          <w:b/>
          <w:szCs w:val="24"/>
        </w:rPr>
        <w:t xml:space="preserve">административного регламента предоставления муниципальной услуги </w:t>
      </w:r>
      <w:r w:rsidR="007E4E4B">
        <w:rPr>
          <w:b/>
          <w:szCs w:val="24"/>
        </w:rPr>
        <w:t>«В</w:t>
      </w:r>
      <w:r w:rsidR="008F423A" w:rsidRPr="0006070F">
        <w:rPr>
          <w:b/>
          <w:szCs w:val="24"/>
        </w:rPr>
        <w:t>ыдач</w:t>
      </w:r>
      <w:r w:rsidR="007E4E4B">
        <w:rPr>
          <w:b/>
          <w:szCs w:val="24"/>
        </w:rPr>
        <w:t>а</w:t>
      </w:r>
      <w:r w:rsidR="008F423A" w:rsidRPr="0006070F">
        <w:rPr>
          <w:b/>
          <w:szCs w:val="24"/>
        </w:rPr>
        <w:t xml:space="preserve"> заданий и разрешений на проведение работ по сохранению объект</w:t>
      </w:r>
      <w:r w:rsidR="005D0453" w:rsidRPr="0006070F">
        <w:rPr>
          <w:b/>
          <w:szCs w:val="24"/>
        </w:rPr>
        <w:t>ов</w:t>
      </w:r>
      <w:r w:rsidR="008F423A" w:rsidRPr="0006070F">
        <w:rPr>
          <w:b/>
          <w:szCs w:val="24"/>
        </w:rPr>
        <w:t xml:space="preserve"> культурного наследия местного (муниципального) значения, расположенн</w:t>
      </w:r>
      <w:r w:rsidR="005D0453" w:rsidRPr="0006070F">
        <w:rPr>
          <w:b/>
          <w:szCs w:val="24"/>
        </w:rPr>
        <w:t>ых</w:t>
      </w:r>
      <w:r w:rsidR="008F423A" w:rsidRPr="0006070F">
        <w:rPr>
          <w:b/>
          <w:szCs w:val="24"/>
        </w:rPr>
        <w:t xml:space="preserve"> на территории Белоярского района</w:t>
      </w:r>
      <w:r w:rsidR="007E4E4B">
        <w:rPr>
          <w:b/>
          <w:szCs w:val="24"/>
        </w:rPr>
        <w:t>»</w:t>
      </w:r>
    </w:p>
    <w:p w:rsidR="001D1833" w:rsidRDefault="001D1833" w:rsidP="001D1833">
      <w:pPr>
        <w:pStyle w:val="31"/>
        <w:rPr>
          <w:b/>
        </w:rPr>
      </w:pPr>
    </w:p>
    <w:p w:rsidR="001D1833" w:rsidRPr="0006070F" w:rsidRDefault="008F423A" w:rsidP="005D0453">
      <w:pPr>
        <w:pStyle w:val="31"/>
        <w:jc w:val="both"/>
        <w:rPr>
          <w:szCs w:val="24"/>
        </w:rPr>
      </w:pPr>
      <w:r>
        <w:rPr>
          <w:szCs w:val="24"/>
        </w:rPr>
        <w:tab/>
      </w:r>
      <w:proofErr w:type="gramStart"/>
      <w:r w:rsidR="005D0453" w:rsidRPr="0006070F">
        <w:rPr>
          <w:szCs w:val="24"/>
        </w:rPr>
        <w:t>В соответствии с федеральными законами от 25 июня 2002 года № 73-ФЗ «Об объектах культурного наследия (памятниках истории и культуры) народов Российской Федерации», от 27 июля 2010 года № 210-ФЗ «Об организации предоставления государственных и муниципальных услуг», Законом Ханты-Мансийского автономного округа – Югры от 29 июня 2006 года № 64-оз «О регулировании отдельных отношений в области сохранения, использования, популяризации и государственной охраны объектов культурного</w:t>
      </w:r>
      <w:proofErr w:type="gramEnd"/>
      <w:r w:rsidR="005D0453" w:rsidRPr="0006070F">
        <w:rPr>
          <w:szCs w:val="24"/>
        </w:rPr>
        <w:t xml:space="preserve"> наследия», постановлением Администрации Белоярского района от 30 сентября 2010 года № 1381 «О Порядке разработки и утверждения административных регламентов предоставления муниципальных услуг»</w:t>
      </w:r>
      <w:r w:rsidRPr="0006070F">
        <w:rPr>
          <w:szCs w:val="24"/>
        </w:rPr>
        <w:t xml:space="preserve">, </w:t>
      </w:r>
      <w:proofErr w:type="gramStart"/>
      <w:r w:rsidRPr="0006070F">
        <w:rPr>
          <w:szCs w:val="24"/>
        </w:rPr>
        <w:t>п</w:t>
      </w:r>
      <w:proofErr w:type="gramEnd"/>
      <w:r w:rsidRPr="0006070F">
        <w:rPr>
          <w:szCs w:val="24"/>
        </w:rPr>
        <w:t xml:space="preserve"> </w:t>
      </w:r>
      <w:r w:rsidR="001D1833" w:rsidRPr="0006070F">
        <w:rPr>
          <w:szCs w:val="24"/>
        </w:rPr>
        <w:t>о с т а н о в л я ю:</w:t>
      </w:r>
    </w:p>
    <w:p w:rsidR="00720C94" w:rsidRPr="0006070F" w:rsidRDefault="001D1833" w:rsidP="008F423A">
      <w:pPr>
        <w:pStyle w:val="31"/>
        <w:ind w:firstLine="720"/>
        <w:jc w:val="both"/>
        <w:rPr>
          <w:szCs w:val="24"/>
        </w:rPr>
      </w:pPr>
      <w:r w:rsidRPr="0006070F">
        <w:rPr>
          <w:szCs w:val="24"/>
        </w:rPr>
        <w:t xml:space="preserve">1. </w:t>
      </w:r>
      <w:r w:rsidR="008F423A" w:rsidRPr="0006070F">
        <w:rPr>
          <w:szCs w:val="24"/>
        </w:rPr>
        <w:t>Утвердить административный регламент предоставления муниципально</w:t>
      </w:r>
      <w:r w:rsidR="002D2057" w:rsidRPr="0006070F">
        <w:rPr>
          <w:szCs w:val="24"/>
        </w:rPr>
        <w:t>й</w:t>
      </w:r>
      <w:r w:rsidR="008F423A" w:rsidRPr="0006070F">
        <w:rPr>
          <w:szCs w:val="24"/>
        </w:rPr>
        <w:t xml:space="preserve"> услуги</w:t>
      </w:r>
      <w:r w:rsidR="002D2057" w:rsidRPr="0006070F">
        <w:rPr>
          <w:szCs w:val="24"/>
        </w:rPr>
        <w:t xml:space="preserve"> </w:t>
      </w:r>
      <w:r w:rsidR="007E4E4B">
        <w:rPr>
          <w:szCs w:val="24"/>
        </w:rPr>
        <w:t>«Выдача</w:t>
      </w:r>
      <w:r w:rsidR="002D2057" w:rsidRPr="0006070F">
        <w:rPr>
          <w:szCs w:val="24"/>
        </w:rPr>
        <w:t xml:space="preserve"> заданий и разрешений на проведение работ по сохранению объект</w:t>
      </w:r>
      <w:r w:rsidR="0006070F" w:rsidRPr="0006070F">
        <w:rPr>
          <w:szCs w:val="24"/>
        </w:rPr>
        <w:t>ов</w:t>
      </w:r>
      <w:r w:rsidR="002D2057" w:rsidRPr="0006070F">
        <w:rPr>
          <w:szCs w:val="24"/>
        </w:rPr>
        <w:t xml:space="preserve"> культурного наследия местного (муниципального) значения, расположенных на территории Белоярского района</w:t>
      </w:r>
      <w:r w:rsidR="007E4E4B">
        <w:rPr>
          <w:szCs w:val="24"/>
        </w:rPr>
        <w:t>», согласно приложению к настоящему постановлению.</w:t>
      </w:r>
    </w:p>
    <w:p w:rsidR="001D1833" w:rsidRPr="0006070F" w:rsidRDefault="005B504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>2</w:t>
      </w:r>
      <w:r w:rsidR="001D1833" w:rsidRPr="0006070F">
        <w:rPr>
          <w:szCs w:val="24"/>
        </w:rPr>
        <w:t xml:space="preserve">. </w:t>
      </w:r>
      <w:r w:rsidR="00E02C5B" w:rsidRPr="0006070F">
        <w:rPr>
          <w:szCs w:val="24"/>
        </w:rPr>
        <w:t>Опубликовать настоящее постановление  в газете «Белоярские вести.</w:t>
      </w:r>
      <w:r w:rsidR="00BC231B" w:rsidRPr="0006070F">
        <w:rPr>
          <w:szCs w:val="24"/>
        </w:rPr>
        <w:t xml:space="preserve"> </w:t>
      </w:r>
      <w:r w:rsidR="00E02C5B" w:rsidRPr="0006070F">
        <w:rPr>
          <w:szCs w:val="24"/>
        </w:rPr>
        <w:t xml:space="preserve"> Официальный выпуск».</w:t>
      </w:r>
    </w:p>
    <w:p w:rsidR="00E02C5B" w:rsidRPr="0006070F" w:rsidRDefault="00E02C5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>3.</w:t>
      </w:r>
      <w:r w:rsidR="00BC231B" w:rsidRPr="0006070F">
        <w:rPr>
          <w:szCs w:val="24"/>
        </w:rPr>
        <w:t xml:space="preserve"> Настоящее постановление вступает в силу после его официального опубликования.</w:t>
      </w:r>
    </w:p>
    <w:p w:rsidR="00BC231B" w:rsidRPr="0006070F" w:rsidRDefault="00BC231B" w:rsidP="00E02C5B">
      <w:pPr>
        <w:pStyle w:val="31"/>
        <w:ind w:firstLine="709"/>
        <w:jc w:val="both"/>
        <w:rPr>
          <w:szCs w:val="24"/>
        </w:rPr>
      </w:pPr>
      <w:r w:rsidRPr="0006070F">
        <w:rPr>
          <w:szCs w:val="24"/>
        </w:rPr>
        <w:t xml:space="preserve">4. </w:t>
      </w:r>
      <w:proofErr w:type="gramStart"/>
      <w:r w:rsidRPr="0006070F">
        <w:rPr>
          <w:szCs w:val="24"/>
        </w:rPr>
        <w:t>Контроль за</w:t>
      </w:r>
      <w:proofErr w:type="gramEnd"/>
      <w:r w:rsidRPr="0006070F">
        <w:rPr>
          <w:szCs w:val="24"/>
        </w:rPr>
        <w:t xml:space="preserve"> выполнением  постановления  возложить на заместителя главы Белоярского района по социальным вопросам Сокол Н.В.</w:t>
      </w:r>
    </w:p>
    <w:p w:rsidR="001D1833" w:rsidRPr="0006070F" w:rsidRDefault="001D1833" w:rsidP="00E02C5B">
      <w:pPr>
        <w:pStyle w:val="31"/>
        <w:ind w:firstLine="709"/>
        <w:jc w:val="both"/>
        <w:rPr>
          <w:szCs w:val="24"/>
        </w:rPr>
      </w:pPr>
    </w:p>
    <w:p w:rsidR="001D1833" w:rsidRPr="0006070F" w:rsidRDefault="001D1833" w:rsidP="00BC231B">
      <w:pPr>
        <w:pStyle w:val="31"/>
        <w:jc w:val="left"/>
        <w:rPr>
          <w:szCs w:val="24"/>
        </w:rPr>
      </w:pPr>
    </w:p>
    <w:p w:rsidR="002D2057" w:rsidRDefault="002432A7" w:rsidP="00EB45E5">
      <w:pPr>
        <w:pStyle w:val="31"/>
        <w:jc w:val="left"/>
      </w:pPr>
      <w:r w:rsidRPr="0006070F">
        <w:rPr>
          <w:szCs w:val="24"/>
        </w:rPr>
        <w:t>Глава</w:t>
      </w:r>
      <w:r w:rsidR="001D1833" w:rsidRPr="0006070F">
        <w:rPr>
          <w:szCs w:val="24"/>
        </w:rPr>
        <w:t xml:space="preserve"> Белоярского района                      </w:t>
      </w:r>
      <w:r w:rsidRPr="0006070F">
        <w:rPr>
          <w:szCs w:val="24"/>
        </w:rPr>
        <w:t xml:space="preserve">                                                               С.П. Маненков</w:t>
      </w:r>
      <w:r w:rsidR="001D1833">
        <w:t xml:space="preserve">      </w:t>
      </w: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06070F" w:rsidRDefault="0006070F" w:rsidP="002D2057">
      <w:pPr>
        <w:pStyle w:val="31"/>
        <w:jc w:val="right"/>
      </w:pPr>
    </w:p>
    <w:p w:rsidR="0006070F" w:rsidRDefault="0006070F" w:rsidP="002D2057">
      <w:pPr>
        <w:pStyle w:val="31"/>
        <w:jc w:val="right"/>
      </w:pPr>
    </w:p>
    <w:p w:rsidR="0006070F" w:rsidRDefault="0006070F" w:rsidP="002D2057">
      <w:pPr>
        <w:pStyle w:val="31"/>
        <w:jc w:val="right"/>
      </w:pPr>
    </w:p>
    <w:p w:rsidR="002D2057" w:rsidRPr="002D2057" w:rsidRDefault="002D2057" w:rsidP="002D2057">
      <w:pPr>
        <w:pStyle w:val="31"/>
        <w:jc w:val="right"/>
      </w:pPr>
      <w:r w:rsidRPr="002D2057">
        <w:lastRenderedPageBreak/>
        <w:t xml:space="preserve">Приложение </w:t>
      </w:r>
    </w:p>
    <w:p w:rsidR="002D2057" w:rsidRDefault="002D2057" w:rsidP="002D2057">
      <w:pPr>
        <w:pStyle w:val="31"/>
        <w:jc w:val="right"/>
      </w:pPr>
      <w:r>
        <w:t xml:space="preserve">к постановлению администрации </w:t>
      </w:r>
    </w:p>
    <w:p w:rsidR="002D2057" w:rsidRPr="002D2057" w:rsidRDefault="002D2057" w:rsidP="002D2057">
      <w:pPr>
        <w:pStyle w:val="31"/>
        <w:jc w:val="right"/>
      </w:pPr>
      <w:r>
        <w:t>Белоярского района</w:t>
      </w:r>
    </w:p>
    <w:p w:rsidR="002D2057" w:rsidRDefault="002D2057" w:rsidP="002D2057">
      <w:pPr>
        <w:pStyle w:val="31"/>
        <w:jc w:val="right"/>
      </w:pPr>
      <w:r>
        <w:t>о</w:t>
      </w:r>
      <w:r w:rsidRPr="002D2057">
        <w:t>т</w:t>
      </w:r>
      <w:r>
        <w:t xml:space="preserve"> «   »________</w:t>
      </w:r>
      <w:r w:rsidRPr="002D2057">
        <w:t>2017</w:t>
      </w:r>
      <w:r>
        <w:t xml:space="preserve"> года</w:t>
      </w:r>
      <w:r w:rsidRPr="002D2057">
        <w:t xml:space="preserve"> </w:t>
      </w:r>
      <w:r>
        <w:t xml:space="preserve"> </w:t>
      </w:r>
      <w:r w:rsidRPr="002D2057">
        <w:t>№</w:t>
      </w:r>
      <w:r>
        <w:t>____</w:t>
      </w:r>
    </w:p>
    <w:p w:rsidR="002D2057" w:rsidRDefault="002D2057" w:rsidP="002D2057">
      <w:pPr>
        <w:pStyle w:val="31"/>
        <w:jc w:val="right"/>
      </w:pPr>
    </w:p>
    <w:p w:rsidR="002D2057" w:rsidRPr="002D2057" w:rsidRDefault="002D2057" w:rsidP="002D2057">
      <w:pPr>
        <w:pStyle w:val="31"/>
        <w:jc w:val="both"/>
      </w:pPr>
      <w:r w:rsidRPr="002D2057">
        <w:t xml:space="preserve">    </w:t>
      </w:r>
    </w:p>
    <w:p w:rsidR="002D2057" w:rsidRDefault="002D2057" w:rsidP="002D2057">
      <w:pPr>
        <w:pStyle w:val="31"/>
        <w:ind w:firstLine="720"/>
        <w:rPr>
          <w:b/>
        </w:rPr>
      </w:pPr>
      <w:r w:rsidRPr="002D2057">
        <w:rPr>
          <w:b/>
        </w:rPr>
        <w:t xml:space="preserve">Административный регламент предоставления муниципальной услуги </w:t>
      </w:r>
      <w:r w:rsidR="007E4E4B">
        <w:rPr>
          <w:b/>
          <w:szCs w:val="24"/>
        </w:rPr>
        <w:t>«В</w:t>
      </w:r>
      <w:r w:rsidR="007E4E4B" w:rsidRPr="0006070F">
        <w:rPr>
          <w:b/>
          <w:szCs w:val="24"/>
        </w:rPr>
        <w:t>ыдач</w:t>
      </w:r>
      <w:r w:rsidR="007E4E4B">
        <w:rPr>
          <w:b/>
          <w:szCs w:val="24"/>
        </w:rPr>
        <w:t>а</w:t>
      </w:r>
      <w:r w:rsidR="007E4E4B" w:rsidRPr="0006070F">
        <w:rPr>
          <w:b/>
          <w:szCs w:val="24"/>
        </w:rPr>
        <w:t xml:space="preserve"> задани</w:t>
      </w:r>
      <w:r w:rsidR="007E4E4B">
        <w:rPr>
          <w:b/>
          <w:szCs w:val="24"/>
        </w:rPr>
        <w:t>я</w:t>
      </w:r>
      <w:r w:rsidR="007E4E4B" w:rsidRPr="0006070F">
        <w:rPr>
          <w:b/>
          <w:szCs w:val="24"/>
        </w:rPr>
        <w:t xml:space="preserve"> и разрешени</w:t>
      </w:r>
      <w:r w:rsidR="007E4E4B">
        <w:rPr>
          <w:b/>
          <w:szCs w:val="24"/>
        </w:rPr>
        <w:t>я</w:t>
      </w:r>
      <w:r w:rsidR="007E4E4B" w:rsidRPr="0006070F">
        <w:rPr>
          <w:b/>
          <w:szCs w:val="24"/>
        </w:rPr>
        <w:t xml:space="preserve"> на проведение работ по сохранению объектов культурного наследия местного (муниципального) значения, расположенных на территории Белоярского района</w:t>
      </w:r>
      <w:r w:rsidR="007E4E4B">
        <w:rPr>
          <w:b/>
          <w:szCs w:val="24"/>
        </w:rPr>
        <w:t>»</w:t>
      </w:r>
    </w:p>
    <w:p w:rsidR="007E4E4B" w:rsidRDefault="007E4E4B" w:rsidP="0031618A">
      <w:pPr>
        <w:pStyle w:val="31"/>
        <w:ind w:firstLine="720"/>
        <w:rPr>
          <w:b/>
        </w:rPr>
      </w:pPr>
    </w:p>
    <w:p w:rsidR="002D2057" w:rsidRDefault="0031618A" w:rsidP="0031618A">
      <w:pPr>
        <w:pStyle w:val="31"/>
        <w:ind w:firstLine="720"/>
        <w:rPr>
          <w:b/>
        </w:rPr>
      </w:pPr>
      <w:r w:rsidRPr="0031618A">
        <w:rPr>
          <w:b/>
        </w:rPr>
        <w:t>1. Общие положения</w:t>
      </w:r>
    </w:p>
    <w:p w:rsidR="0031618A" w:rsidRDefault="0031618A" w:rsidP="0031618A">
      <w:pPr>
        <w:pStyle w:val="31"/>
        <w:ind w:firstLine="720"/>
        <w:rPr>
          <w:b/>
        </w:rPr>
      </w:pPr>
    </w:p>
    <w:p w:rsidR="007E4E4B" w:rsidRPr="007E4E4B" w:rsidRDefault="00B320CD" w:rsidP="007E4E4B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1.1. </w:t>
      </w:r>
      <w:r w:rsidR="007E4E4B" w:rsidRPr="007E4E4B">
        <w:rPr>
          <w:b/>
          <w:sz w:val="24"/>
          <w:szCs w:val="28"/>
        </w:rPr>
        <w:t>Предмет регулирования административного регламента</w:t>
      </w:r>
    </w:p>
    <w:p w:rsidR="007E4E4B" w:rsidRPr="007E4E4B" w:rsidRDefault="007E4E4B" w:rsidP="007E4E4B">
      <w:pPr>
        <w:jc w:val="both"/>
        <w:rPr>
          <w:b/>
          <w:sz w:val="24"/>
          <w:szCs w:val="28"/>
        </w:rPr>
      </w:pPr>
    </w:p>
    <w:p w:rsidR="007E4E4B" w:rsidRDefault="007E4E4B" w:rsidP="007E4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7E4E4B">
        <w:rPr>
          <w:sz w:val="24"/>
          <w:szCs w:val="28"/>
        </w:rPr>
        <w:t>1.</w:t>
      </w:r>
      <w:r w:rsidR="00B320CD">
        <w:rPr>
          <w:sz w:val="24"/>
          <w:szCs w:val="28"/>
        </w:rPr>
        <w:t>1.2.</w:t>
      </w:r>
      <w:r w:rsidRPr="007E4E4B">
        <w:rPr>
          <w:sz w:val="24"/>
          <w:szCs w:val="28"/>
        </w:rPr>
        <w:tab/>
      </w:r>
      <w:proofErr w:type="gramStart"/>
      <w:r w:rsidRPr="007E4E4B">
        <w:rPr>
          <w:sz w:val="24"/>
          <w:szCs w:val="28"/>
        </w:rPr>
        <w:t xml:space="preserve">Административный регламент предоставления </w:t>
      </w:r>
      <w:r>
        <w:rPr>
          <w:sz w:val="24"/>
          <w:szCs w:val="28"/>
        </w:rPr>
        <w:t>муниципальной</w:t>
      </w:r>
      <w:r w:rsidRPr="007E4E4B">
        <w:rPr>
          <w:sz w:val="24"/>
          <w:szCs w:val="28"/>
        </w:rPr>
        <w:t xml:space="preserve"> услуги по выдаче задания и разрешения на проведение работ по сохранению объект</w:t>
      </w:r>
      <w:r>
        <w:rPr>
          <w:sz w:val="24"/>
          <w:szCs w:val="28"/>
        </w:rPr>
        <w:t>ов</w:t>
      </w:r>
      <w:r w:rsidRPr="007E4E4B">
        <w:rPr>
          <w:sz w:val="24"/>
          <w:szCs w:val="28"/>
        </w:rPr>
        <w:t xml:space="preserve"> культурного наследия </w:t>
      </w:r>
      <w:r>
        <w:rPr>
          <w:sz w:val="24"/>
          <w:szCs w:val="28"/>
        </w:rPr>
        <w:t>местного (муниципального)</w:t>
      </w:r>
      <w:r w:rsidRPr="007E4E4B">
        <w:rPr>
          <w:sz w:val="24"/>
          <w:szCs w:val="28"/>
        </w:rPr>
        <w:t xml:space="preserve"> значения, </w:t>
      </w:r>
      <w:r>
        <w:rPr>
          <w:sz w:val="24"/>
          <w:szCs w:val="28"/>
        </w:rPr>
        <w:t>расположенных на территории Белоярского района</w:t>
      </w:r>
      <w:r w:rsidRPr="007E4E4B">
        <w:rPr>
          <w:sz w:val="24"/>
          <w:szCs w:val="28"/>
        </w:rPr>
        <w:t xml:space="preserve"> (далее соответственно – Административный регламент, </w:t>
      </w:r>
      <w:r>
        <w:rPr>
          <w:sz w:val="24"/>
          <w:szCs w:val="28"/>
        </w:rPr>
        <w:t>муниципальная</w:t>
      </w:r>
      <w:r w:rsidRPr="007E4E4B">
        <w:rPr>
          <w:sz w:val="24"/>
          <w:szCs w:val="28"/>
        </w:rPr>
        <w:t xml:space="preserve"> услуга), разработан в целях повышения качества предоставления </w:t>
      </w:r>
      <w:r>
        <w:rPr>
          <w:sz w:val="24"/>
          <w:szCs w:val="28"/>
        </w:rPr>
        <w:t>муниципальной</w:t>
      </w:r>
      <w:r w:rsidRPr="007E4E4B">
        <w:rPr>
          <w:sz w:val="24"/>
          <w:szCs w:val="28"/>
        </w:rPr>
        <w:t xml:space="preserve"> услуги и </w:t>
      </w:r>
      <w:r>
        <w:rPr>
          <w:rFonts w:eastAsiaTheme="minorHAnsi"/>
          <w:sz w:val="24"/>
          <w:szCs w:val="24"/>
          <w:lang w:eastAsia="en-US"/>
        </w:rPr>
        <w:t xml:space="preserve">устанавливает сроки и последовательность административных процедур и административных действий администрации Белоярского района в лице </w:t>
      </w:r>
      <w:r w:rsidR="00727C62">
        <w:rPr>
          <w:rFonts w:eastAsiaTheme="minorHAnsi"/>
          <w:sz w:val="24"/>
          <w:szCs w:val="24"/>
          <w:lang w:eastAsia="en-US"/>
        </w:rPr>
        <w:t>комитета по культуре</w:t>
      </w:r>
      <w:r>
        <w:rPr>
          <w:rFonts w:eastAsiaTheme="minorHAnsi"/>
          <w:sz w:val="24"/>
          <w:szCs w:val="24"/>
          <w:lang w:eastAsia="en-US"/>
        </w:rPr>
        <w:t xml:space="preserve"> администрации Белоярского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района (далее - </w:t>
      </w:r>
      <w:r w:rsidR="00727C62">
        <w:rPr>
          <w:rFonts w:eastAsiaTheme="minorHAnsi"/>
          <w:sz w:val="24"/>
          <w:szCs w:val="24"/>
          <w:lang w:eastAsia="en-US"/>
        </w:rPr>
        <w:t>Комитет</w:t>
      </w:r>
      <w:r>
        <w:rPr>
          <w:rFonts w:eastAsiaTheme="minorHAnsi"/>
          <w:sz w:val="24"/>
          <w:szCs w:val="24"/>
          <w:lang w:eastAsia="en-US"/>
        </w:rPr>
        <w:t xml:space="preserve">) по предоставлению муниципальной услуги, формы </w:t>
      </w:r>
      <w:proofErr w:type="gramStart"/>
      <w:r>
        <w:rPr>
          <w:rFonts w:eastAsiaTheme="minorHAnsi"/>
          <w:sz w:val="24"/>
          <w:szCs w:val="24"/>
          <w:lang w:eastAsia="en-US"/>
        </w:rPr>
        <w:t>контроля за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исполнением Административного регламента, порядок обжалования решений и действий (бездействия) органа, должностных лиц органа, предоставляющих муниципальную услугу.</w:t>
      </w:r>
    </w:p>
    <w:p w:rsidR="00727C62" w:rsidRDefault="00727C62" w:rsidP="007E4E4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27C62" w:rsidRPr="00727C62" w:rsidRDefault="00B320CD" w:rsidP="00727C62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1.2. </w:t>
      </w:r>
      <w:r w:rsidR="00727C62" w:rsidRPr="00727C62">
        <w:rPr>
          <w:rFonts w:eastAsiaTheme="minorHAnsi"/>
          <w:b/>
          <w:sz w:val="24"/>
          <w:szCs w:val="24"/>
          <w:lang w:eastAsia="en-US"/>
        </w:rPr>
        <w:t>Круг заявителей</w:t>
      </w:r>
    </w:p>
    <w:p w:rsidR="00727C62" w:rsidRPr="00727C62" w:rsidRDefault="00727C62" w:rsidP="00727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F615B" w:rsidRDefault="00B320CD" w:rsidP="00F05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727C62" w:rsidRPr="00727C62">
        <w:rPr>
          <w:rFonts w:eastAsiaTheme="minorHAnsi"/>
          <w:sz w:val="24"/>
          <w:szCs w:val="24"/>
          <w:lang w:eastAsia="en-US"/>
        </w:rPr>
        <w:t>2.</w:t>
      </w:r>
      <w:r>
        <w:rPr>
          <w:rFonts w:eastAsiaTheme="minorHAnsi"/>
          <w:sz w:val="24"/>
          <w:szCs w:val="24"/>
          <w:lang w:eastAsia="en-US"/>
        </w:rPr>
        <w:t>1.</w:t>
      </w:r>
      <w:r w:rsidR="00F05C25">
        <w:rPr>
          <w:rFonts w:eastAsiaTheme="minorHAnsi"/>
          <w:sz w:val="24"/>
          <w:szCs w:val="24"/>
          <w:lang w:eastAsia="en-US"/>
        </w:rPr>
        <w:t xml:space="preserve">  </w:t>
      </w:r>
      <w:r w:rsidR="00F05C25" w:rsidRPr="00F05C25">
        <w:rPr>
          <w:rFonts w:eastAsiaTheme="minorHAnsi"/>
          <w:sz w:val="24"/>
          <w:szCs w:val="24"/>
          <w:lang w:eastAsia="en-US"/>
        </w:rPr>
        <w:t>Заявител</w:t>
      </w:r>
      <w:r w:rsidR="00F05C25">
        <w:rPr>
          <w:rFonts w:eastAsiaTheme="minorHAnsi"/>
          <w:sz w:val="24"/>
          <w:szCs w:val="24"/>
          <w:lang w:eastAsia="en-US"/>
        </w:rPr>
        <w:t>ями</w:t>
      </w:r>
      <w:r w:rsidR="00F05C25" w:rsidRPr="00F05C25">
        <w:rPr>
          <w:rFonts w:eastAsiaTheme="minorHAnsi"/>
          <w:sz w:val="24"/>
          <w:szCs w:val="24"/>
          <w:lang w:eastAsia="en-US"/>
        </w:rPr>
        <w:t xml:space="preserve"> на получение </w:t>
      </w:r>
      <w:r w:rsidR="00F05C25">
        <w:rPr>
          <w:rFonts w:eastAsiaTheme="minorHAnsi"/>
          <w:sz w:val="24"/>
          <w:szCs w:val="24"/>
          <w:lang w:eastAsia="en-US"/>
        </w:rPr>
        <w:t>муниципальной услуги</w:t>
      </w:r>
      <w:r w:rsidR="00F05C25" w:rsidRPr="00F05C25">
        <w:rPr>
          <w:rFonts w:eastAsiaTheme="minorHAnsi"/>
          <w:sz w:val="24"/>
          <w:szCs w:val="24"/>
          <w:lang w:eastAsia="en-US"/>
        </w:rPr>
        <w:t xml:space="preserve"> являются юридические лица и индивидуальные предприниматели, имеющие лицензию на осуществление деятельности по сохранени</w:t>
      </w:r>
      <w:r w:rsidR="00F05C25">
        <w:rPr>
          <w:rFonts w:eastAsiaTheme="minorHAnsi"/>
          <w:sz w:val="24"/>
          <w:szCs w:val="24"/>
          <w:lang w:eastAsia="en-US"/>
        </w:rPr>
        <w:t xml:space="preserve">ю объектов культурного наследия </w:t>
      </w:r>
      <w:r w:rsidR="00F05C25" w:rsidRPr="00F05C25">
        <w:rPr>
          <w:rFonts w:eastAsiaTheme="minorHAnsi"/>
          <w:sz w:val="24"/>
          <w:szCs w:val="24"/>
          <w:lang w:eastAsia="en-US"/>
        </w:rPr>
        <w:t>(памятников истории и культуры) народов Российской Федерации в соответствии с законодательством Российской Федерации о лицензировании отдельных видов д</w:t>
      </w:r>
      <w:r w:rsidR="00F05C25">
        <w:rPr>
          <w:rFonts w:eastAsiaTheme="minorHAnsi"/>
          <w:sz w:val="24"/>
          <w:szCs w:val="24"/>
          <w:lang w:eastAsia="en-US"/>
        </w:rPr>
        <w:t>еятельности (далее - заявители).</w:t>
      </w:r>
    </w:p>
    <w:p w:rsidR="00F05C25" w:rsidRDefault="00B320CD" w:rsidP="00F05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С</w:t>
      </w:r>
      <w:r w:rsidR="00F05C25" w:rsidRPr="00F05C25">
        <w:rPr>
          <w:rFonts w:eastAsiaTheme="minorHAnsi"/>
          <w:sz w:val="24"/>
          <w:szCs w:val="24"/>
          <w:lang w:eastAsia="en-US"/>
        </w:rPr>
        <w:t xml:space="preserve">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</w:t>
      </w:r>
      <w:r w:rsidR="00F05C25">
        <w:rPr>
          <w:rFonts w:eastAsiaTheme="minorHAnsi"/>
          <w:sz w:val="24"/>
          <w:szCs w:val="24"/>
          <w:lang w:eastAsia="en-US"/>
        </w:rPr>
        <w:t xml:space="preserve">. </w:t>
      </w:r>
      <w:proofErr w:type="gramEnd"/>
    </w:p>
    <w:p w:rsidR="00F05C25" w:rsidRPr="00F05C25" w:rsidRDefault="00F05C25" w:rsidP="00F05C2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F615B" w:rsidRPr="00FF615B" w:rsidRDefault="00E86167" w:rsidP="00FF615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1.3</w:t>
      </w:r>
      <w:r w:rsidR="00B320CD">
        <w:rPr>
          <w:b/>
          <w:sz w:val="24"/>
          <w:szCs w:val="28"/>
        </w:rPr>
        <w:t>.</w:t>
      </w:r>
      <w:r>
        <w:rPr>
          <w:b/>
          <w:sz w:val="24"/>
          <w:szCs w:val="28"/>
        </w:rPr>
        <w:t xml:space="preserve"> </w:t>
      </w:r>
      <w:r w:rsidR="00FF615B" w:rsidRPr="00FF615B">
        <w:rPr>
          <w:b/>
          <w:sz w:val="24"/>
          <w:szCs w:val="28"/>
        </w:rPr>
        <w:t>Требования к порядку информирования о правилах</w:t>
      </w:r>
    </w:p>
    <w:p w:rsidR="00FF615B" w:rsidRPr="00FF615B" w:rsidRDefault="00FF615B" w:rsidP="00FF615B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2"/>
          <w:szCs w:val="24"/>
          <w:lang w:eastAsia="en-US"/>
        </w:rPr>
      </w:pPr>
      <w:r w:rsidRPr="00FF615B">
        <w:rPr>
          <w:b/>
          <w:sz w:val="24"/>
          <w:szCs w:val="28"/>
        </w:rPr>
        <w:t xml:space="preserve">предоставления </w:t>
      </w:r>
      <w:r w:rsidR="00FA005D">
        <w:rPr>
          <w:b/>
          <w:sz w:val="24"/>
          <w:szCs w:val="28"/>
        </w:rPr>
        <w:t>муниципальной</w:t>
      </w:r>
      <w:r w:rsidRPr="00FF615B">
        <w:rPr>
          <w:b/>
          <w:sz w:val="24"/>
          <w:szCs w:val="28"/>
        </w:rPr>
        <w:t xml:space="preserve"> услуги</w:t>
      </w:r>
    </w:p>
    <w:p w:rsidR="00FF615B" w:rsidRDefault="00FF615B" w:rsidP="00727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D55A66" w:rsidRPr="00D55A66" w:rsidRDefault="00E86167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</w:t>
      </w:r>
      <w:r w:rsidR="00D55A66" w:rsidRPr="00D55A66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1</w:t>
      </w:r>
      <w:r w:rsidR="00B320CD">
        <w:rPr>
          <w:rFonts w:eastAsiaTheme="minorHAnsi"/>
          <w:sz w:val="24"/>
          <w:szCs w:val="24"/>
          <w:lang w:eastAsia="en-US"/>
        </w:rPr>
        <w:t>.</w:t>
      </w:r>
      <w:r w:rsidR="00D55A66" w:rsidRPr="00D55A66">
        <w:rPr>
          <w:rFonts w:eastAsiaTheme="minorHAnsi"/>
          <w:sz w:val="24"/>
          <w:szCs w:val="24"/>
          <w:lang w:eastAsia="en-US"/>
        </w:rPr>
        <w:t xml:space="preserve">  Местонахождение Комитета: </w:t>
      </w:r>
      <w:proofErr w:type="gramStart"/>
      <w:r w:rsidR="00D55A66" w:rsidRPr="00D55A66">
        <w:rPr>
          <w:rFonts w:eastAsiaTheme="minorHAnsi"/>
          <w:sz w:val="24"/>
          <w:szCs w:val="24"/>
          <w:lang w:eastAsia="en-US"/>
        </w:rPr>
        <w:t>Российская Федерация, Тюменская область, Ханты-Мансийский автономный округ - Югра, г. Белоярский, ул. Центральная, д. 9.</w:t>
      </w:r>
      <w:r w:rsidR="00D55A66">
        <w:rPr>
          <w:rFonts w:eastAsiaTheme="minorHAnsi"/>
          <w:sz w:val="24"/>
          <w:szCs w:val="24"/>
          <w:lang w:eastAsia="en-US"/>
        </w:rPr>
        <w:t>, 2 этаж.</w:t>
      </w:r>
      <w:proofErr w:type="gramEnd"/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Почтовый адрес: 628162, Тюменская область, Ханты-Мансийский автономный округ - Югра, г. Белоярский, ул. Центральная, д. 9, Комитет по культуре администрации Белоярского района.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График (режим) работы Комитета: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понедельник с 09.00 до 18.00, вторник - пятница с 09.00 до 17.00;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перерыв на обед с 13.00 до 14.00;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- выходные дни - суббота, воскресенье.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t>Телефон для справок и консультаций: 8 (34670) 2-11-60.</w:t>
      </w:r>
    </w:p>
    <w:p w:rsidR="00D55A66" w:rsidRPr="00D55A66" w:rsidRDefault="00D55A66" w:rsidP="00D55A6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D55A66">
        <w:rPr>
          <w:rFonts w:eastAsiaTheme="minorHAnsi"/>
          <w:sz w:val="24"/>
          <w:szCs w:val="24"/>
          <w:lang w:eastAsia="en-US"/>
        </w:rPr>
        <w:lastRenderedPageBreak/>
        <w:t xml:space="preserve">Адрес электронной почты Комитета: </w:t>
      </w:r>
      <w:hyperlink r:id="rId6" w:history="1">
        <w:r w:rsidRPr="001E1B33">
          <w:rPr>
            <w:rStyle w:val="a5"/>
            <w:rFonts w:eastAsiaTheme="minorHAnsi"/>
            <w:color w:val="auto"/>
            <w:sz w:val="24"/>
            <w:szCs w:val="24"/>
            <w:lang w:eastAsia="en-US"/>
          </w:rPr>
          <w:t>NeshinaGB@admbel.ru</w:t>
        </w:r>
      </w:hyperlink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</w:t>
      </w:r>
      <w:r w:rsidR="00B320CD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E86167">
        <w:rPr>
          <w:rFonts w:eastAsiaTheme="minorHAnsi"/>
          <w:sz w:val="24"/>
          <w:szCs w:val="24"/>
          <w:lang w:eastAsia="en-US"/>
        </w:rPr>
        <w:t>Процедура получения информации заявителями по вопросам предоставления муниципальной услуги, сведений о ходе предоставления муниципальной услуги размещается в информационно-телекоммуникационной сети Интернет: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1) в федеральной государственной информационной системе "Единый портал государственных и муниципальных услуг (функций)" http://www.gosuslugi.ru/ (далее - Единый портал);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2) в региональной информационной системе Ханты-Мансийского автономного округа - Югры "Портал государственных и муниципальных услуг (функций) Ханты-Мансийского автономного округа - Югры" http://86.gosuslugi.ru/pgu/ (далее - Региональный портал);</w:t>
      </w:r>
    </w:p>
    <w:p w:rsid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3) на официальном сайте органов местного самоуправления Белоярского района www.admbel.ru (далее - сайт Белоярского района)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033084">
        <w:rPr>
          <w:rFonts w:eastAsiaTheme="minorHAnsi"/>
          <w:sz w:val="24"/>
          <w:szCs w:val="24"/>
          <w:lang w:eastAsia="en-US"/>
        </w:rPr>
        <w:t>Информирование по вопросам предоставления муниципальной услуги, в том числе о ходе ее предоставления осуществляется специалистами Комитета.</w:t>
      </w:r>
    </w:p>
    <w:p w:rsidR="00E86167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Информирование заявителей по вопросам предоставления муниципальной услуги, в том числе о ходе предоставления муниципальной услуги осуществляется в следующих формах (по выбору заявителя):</w:t>
      </w:r>
    </w:p>
    <w:p w:rsidR="00E86167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</w:t>
      </w:r>
      <w:proofErr w:type="gramStart"/>
      <w:r>
        <w:rPr>
          <w:rFonts w:eastAsiaTheme="minorHAnsi"/>
          <w:sz w:val="24"/>
          <w:szCs w:val="24"/>
          <w:lang w:eastAsia="en-US"/>
        </w:rPr>
        <w:t>устной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(при личном обращении заявителя и/или по</w:t>
      </w:r>
      <w:r w:rsidR="00E86167">
        <w:rPr>
          <w:rFonts w:eastAsiaTheme="minorHAnsi"/>
          <w:sz w:val="24"/>
          <w:szCs w:val="24"/>
          <w:lang w:eastAsia="en-US"/>
        </w:rPr>
        <w:t xml:space="preserve"> телефону);</w:t>
      </w:r>
    </w:p>
    <w:p w:rsidR="00033084" w:rsidRDefault="00033084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- письменной (при письменном обращении заявителя по почте, электронной почте, факсу).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1.3.</w:t>
      </w:r>
      <w:r>
        <w:rPr>
          <w:rFonts w:eastAsiaTheme="minorHAnsi"/>
          <w:sz w:val="24"/>
          <w:szCs w:val="24"/>
          <w:lang w:eastAsia="en-US"/>
        </w:rPr>
        <w:t>3</w:t>
      </w:r>
      <w:r w:rsidR="00B320CD">
        <w:rPr>
          <w:rFonts w:eastAsiaTheme="minorHAnsi"/>
          <w:sz w:val="24"/>
          <w:szCs w:val="24"/>
          <w:lang w:eastAsia="en-US"/>
        </w:rPr>
        <w:t>.</w:t>
      </w:r>
      <w:r w:rsidRPr="00E86167">
        <w:rPr>
          <w:rFonts w:eastAsiaTheme="minorHAnsi"/>
          <w:sz w:val="24"/>
          <w:szCs w:val="24"/>
          <w:lang w:eastAsia="en-US"/>
        </w:rPr>
        <w:t xml:space="preserve"> В случае устного обращения (лично или по телефону) заявителя (его представителя) специалисты </w:t>
      </w:r>
      <w:r>
        <w:rPr>
          <w:rFonts w:eastAsiaTheme="minorHAnsi"/>
          <w:sz w:val="24"/>
          <w:szCs w:val="24"/>
          <w:lang w:eastAsia="en-US"/>
        </w:rPr>
        <w:t>Комитета</w:t>
      </w:r>
      <w:r w:rsidRPr="00E86167">
        <w:rPr>
          <w:rFonts w:eastAsiaTheme="minorHAnsi"/>
          <w:sz w:val="24"/>
          <w:szCs w:val="24"/>
          <w:lang w:eastAsia="en-US"/>
        </w:rPr>
        <w:t xml:space="preserve">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86167">
        <w:rPr>
          <w:rFonts w:eastAsiaTheme="minorHAnsi"/>
          <w:sz w:val="24"/>
          <w:szCs w:val="24"/>
          <w:lang w:eastAsia="en-US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E86167">
        <w:rPr>
          <w:rFonts w:eastAsiaTheme="minorHAnsi"/>
          <w:sz w:val="24"/>
          <w:szCs w:val="24"/>
          <w:lang w:eastAsia="en-US"/>
        </w:rP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письменное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  <w:proofErr w:type="gramEnd"/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При консультировании по письменным обращениям ответ на обращение направляется заявителю на почтовый адрес, указанный в обращении, или адрес электронной почты в срок, не превышающий 30 календарных дней с момента регистрации обращения.</w:t>
      </w:r>
    </w:p>
    <w:p w:rsidR="00E86167" w:rsidRPr="00E86167" w:rsidRDefault="00E86167" w:rsidP="00E8616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86167">
        <w:rPr>
          <w:rFonts w:eastAsiaTheme="minorHAnsi"/>
          <w:sz w:val="24"/>
          <w:szCs w:val="24"/>
          <w:lang w:eastAsia="en-US"/>
        </w:rPr>
        <w:t>Для получения информации по вопросам предоставления муниципальной услуги,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</w:t>
      </w:r>
      <w:r w:rsidR="001E1B33">
        <w:rPr>
          <w:rFonts w:eastAsiaTheme="minorHAnsi"/>
          <w:sz w:val="24"/>
          <w:szCs w:val="24"/>
          <w:lang w:eastAsia="en-US"/>
        </w:rPr>
        <w:t xml:space="preserve">й сети Интернет, указанные в </w:t>
      </w:r>
      <w:r w:rsidRPr="00E86167">
        <w:rPr>
          <w:rFonts w:eastAsiaTheme="minorHAnsi"/>
          <w:sz w:val="24"/>
          <w:szCs w:val="24"/>
          <w:lang w:eastAsia="en-US"/>
        </w:rPr>
        <w:t>пункте 1.3.</w:t>
      </w:r>
      <w:r w:rsidR="00B320CD">
        <w:rPr>
          <w:rFonts w:eastAsiaTheme="minorHAnsi"/>
          <w:sz w:val="24"/>
          <w:szCs w:val="24"/>
          <w:lang w:eastAsia="en-US"/>
        </w:rPr>
        <w:t>2</w:t>
      </w:r>
      <w:r w:rsidRPr="00E86167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B320CD" w:rsidRPr="00B320CD" w:rsidRDefault="00B320CD" w:rsidP="009E1B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1.3.</w:t>
      </w:r>
      <w:r>
        <w:rPr>
          <w:rFonts w:eastAsiaTheme="minorHAnsi"/>
          <w:sz w:val="24"/>
          <w:szCs w:val="24"/>
          <w:lang w:eastAsia="en-US"/>
        </w:rPr>
        <w:t xml:space="preserve">4. </w:t>
      </w:r>
      <w:r w:rsidR="009E1B8E">
        <w:rPr>
          <w:rFonts w:eastAsiaTheme="minorHAnsi"/>
          <w:sz w:val="24"/>
          <w:szCs w:val="24"/>
          <w:lang w:eastAsia="en-US"/>
        </w:rPr>
        <w:t>На стенде в местах предоставления муниципальной услуги и в информационно-телекоммуникационной сети Интернет размещается следующая информация: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извлечения из законодательных и иных нормативных правовых актов Российской Федерации, Ханты-Мансийского автономного округа - Югры, муниципальных правовых актов, содержащих нормы, регулирующие деятельность по предоставлению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место нахождения, график работы, справочные телефоны, адреса электронной почты Уполномоченного органа и его структурного подразделения, участвующего в предоставлении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lastRenderedPageBreak/>
        <w:t>сведения о способах получения информации, органов государственной власти, обращение в которые необходимо для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о процедуре получения информации заявителями по вопросам предоставления муниципальной услуги, сведений о ходе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 xml:space="preserve">форма заявления и образцы заполнения документов, необходимых для получения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B320CD">
        <w:rPr>
          <w:rFonts w:eastAsiaTheme="minorHAnsi"/>
          <w:sz w:val="24"/>
          <w:szCs w:val="24"/>
          <w:lang w:eastAsia="en-US"/>
        </w:rPr>
        <w:t xml:space="preserve">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исчерпывающий перечень документов, необходимых для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основания для отказа в предоставлении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блок-схема предоставления муниципальной услуги;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>текст настоящего Административного регламента с приложениями (извлечения из настоящего Административного регламента).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B320CD">
        <w:rPr>
          <w:rFonts w:eastAsiaTheme="minorHAnsi"/>
          <w:sz w:val="24"/>
          <w:szCs w:val="24"/>
          <w:lang w:eastAsia="en-US"/>
        </w:rPr>
        <w:t xml:space="preserve">Полный текст Административного регламента также можно получить, обратившись к специалисту </w:t>
      </w:r>
      <w:r>
        <w:rPr>
          <w:rFonts w:eastAsiaTheme="minorHAnsi"/>
          <w:sz w:val="24"/>
          <w:szCs w:val="24"/>
          <w:lang w:eastAsia="en-US"/>
        </w:rPr>
        <w:t>Комитета</w:t>
      </w:r>
      <w:r w:rsidRPr="00B320CD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B320CD" w:rsidRP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1.3.5.</w:t>
      </w:r>
      <w:r w:rsidRPr="00B320CD">
        <w:rPr>
          <w:rFonts w:eastAsiaTheme="minorHAnsi"/>
          <w:sz w:val="24"/>
          <w:szCs w:val="24"/>
          <w:lang w:eastAsia="en-US"/>
        </w:rPr>
        <w:t xml:space="preserve">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FF615B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1.3.6.</w:t>
      </w:r>
      <w:r w:rsidRPr="00B320CD">
        <w:rPr>
          <w:rFonts w:eastAsiaTheme="minorHAnsi"/>
          <w:sz w:val="24"/>
          <w:szCs w:val="24"/>
          <w:lang w:eastAsia="en-US"/>
        </w:rPr>
        <w:t xml:space="preserve"> В случае внесения изменений в порядок предоставления муниципальной услуги </w:t>
      </w:r>
      <w:r>
        <w:rPr>
          <w:rFonts w:eastAsiaTheme="minorHAnsi"/>
          <w:sz w:val="24"/>
          <w:szCs w:val="24"/>
          <w:lang w:eastAsia="en-US"/>
        </w:rPr>
        <w:t>специалист Комитета</w:t>
      </w:r>
      <w:r w:rsidRPr="00B320CD">
        <w:rPr>
          <w:rFonts w:eastAsiaTheme="minorHAnsi"/>
          <w:sz w:val="24"/>
          <w:szCs w:val="24"/>
          <w:lang w:eastAsia="en-US"/>
        </w:rPr>
        <w:t xml:space="preserve">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Интернет.</w:t>
      </w:r>
    </w:p>
    <w:p w:rsid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320CD" w:rsidRPr="00B320CD" w:rsidRDefault="00B320CD" w:rsidP="00B320CD">
      <w:pPr>
        <w:ind w:firstLine="567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2</w:t>
      </w:r>
      <w:r w:rsidRPr="00B320CD">
        <w:rPr>
          <w:b/>
          <w:sz w:val="24"/>
          <w:szCs w:val="28"/>
        </w:rPr>
        <w:t xml:space="preserve">. Стандарт предоставления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B320CD" w:rsidRPr="00B320CD" w:rsidRDefault="00B320CD" w:rsidP="00B320CD">
      <w:pPr>
        <w:ind w:firstLine="567"/>
        <w:jc w:val="center"/>
        <w:rPr>
          <w:b/>
          <w:sz w:val="24"/>
          <w:szCs w:val="28"/>
        </w:rPr>
      </w:pPr>
    </w:p>
    <w:p w:rsidR="00B320CD" w:rsidRDefault="00B320CD" w:rsidP="00B320C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2.1. </w:t>
      </w:r>
      <w:r w:rsidRPr="00B320CD">
        <w:rPr>
          <w:b/>
          <w:sz w:val="24"/>
          <w:szCs w:val="28"/>
        </w:rPr>
        <w:t xml:space="preserve">Наименование </w:t>
      </w:r>
      <w:r>
        <w:rPr>
          <w:b/>
          <w:sz w:val="24"/>
          <w:szCs w:val="28"/>
        </w:rPr>
        <w:t>муниципальной</w:t>
      </w:r>
      <w:r w:rsidRPr="00B320CD">
        <w:rPr>
          <w:b/>
          <w:sz w:val="24"/>
          <w:szCs w:val="28"/>
        </w:rPr>
        <w:t xml:space="preserve"> услуги</w:t>
      </w:r>
    </w:p>
    <w:p w:rsidR="00B320CD" w:rsidRDefault="00B320CD" w:rsidP="00B320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8"/>
        </w:rPr>
      </w:pPr>
    </w:p>
    <w:p w:rsidR="00B320CD" w:rsidRDefault="00B320CD" w:rsidP="00B320CD">
      <w:pPr>
        <w:ind w:firstLine="709"/>
        <w:jc w:val="both"/>
        <w:rPr>
          <w:sz w:val="24"/>
          <w:szCs w:val="28"/>
        </w:rPr>
      </w:pPr>
      <w:r w:rsidRPr="00B320CD">
        <w:rPr>
          <w:sz w:val="24"/>
          <w:szCs w:val="28"/>
        </w:rPr>
        <w:t>Выдача задания и разрешения на проведение работ по сохранению объект</w:t>
      </w:r>
      <w:r w:rsidR="00555AF5">
        <w:rPr>
          <w:sz w:val="24"/>
          <w:szCs w:val="28"/>
        </w:rPr>
        <w:t>ов</w:t>
      </w:r>
      <w:r w:rsidRPr="00B320CD">
        <w:rPr>
          <w:sz w:val="24"/>
          <w:szCs w:val="28"/>
        </w:rPr>
        <w:t xml:space="preserve"> культурного наследия </w:t>
      </w:r>
      <w:r w:rsidR="00555AF5">
        <w:rPr>
          <w:sz w:val="24"/>
          <w:szCs w:val="28"/>
        </w:rPr>
        <w:t>местного (муниципального) значения, расположенных на территории Белоярского района</w:t>
      </w:r>
      <w:r w:rsidRPr="00B320CD">
        <w:rPr>
          <w:sz w:val="24"/>
          <w:szCs w:val="28"/>
        </w:rPr>
        <w:t>.</w:t>
      </w:r>
    </w:p>
    <w:p w:rsidR="00555AF5" w:rsidRDefault="00555AF5" w:rsidP="00B320CD">
      <w:pPr>
        <w:ind w:firstLine="709"/>
        <w:jc w:val="both"/>
        <w:rPr>
          <w:sz w:val="24"/>
          <w:szCs w:val="28"/>
        </w:rPr>
      </w:pPr>
    </w:p>
    <w:p w:rsidR="00555AF5" w:rsidRPr="00555AF5" w:rsidRDefault="00555AF5" w:rsidP="00555AF5">
      <w:pPr>
        <w:ind w:firstLine="709"/>
        <w:jc w:val="center"/>
        <w:rPr>
          <w:b/>
          <w:bCs/>
          <w:sz w:val="24"/>
          <w:szCs w:val="28"/>
        </w:rPr>
      </w:pPr>
      <w:r w:rsidRPr="00555AF5">
        <w:rPr>
          <w:b/>
          <w:bCs/>
          <w:sz w:val="24"/>
          <w:szCs w:val="28"/>
        </w:rPr>
        <w:t>2.2. Наименование органа,</w:t>
      </w:r>
    </w:p>
    <w:p w:rsidR="00555AF5" w:rsidRPr="00555AF5" w:rsidRDefault="00555AF5" w:rsidP="00555AF5">
      <w:pPr>
        <w:ind w:firstLine="709"/>
        <w:jc w:val="center"/>
        <w:rPr>
          <w:b/>
          <w:bCs/>
          <w:sz w:val="24"/>
          <w:szCs w:val="28"/>
        </w:rPr>
      </w:pPr>
      <w:proofErr w:type="gramStart"/>
      <w:r w:rsidRPr="00555AF5">
        <w:rPr>
          <w:b/>
          <w:bCs/>
          <w:sz w:val="24"/>
          <w:szCs w:val="28"/>
        </w:rPr>
        <w:t>предоставляющего</w:t>
      </w:r>
      <w:proofErr w:type="gramEnd"/>
      <w:r w:rsidRPr="00555AF5">
        <w:rPr>
          <w:b/>
          <w:bCs/>
          <w:sz w:val="24"/>
          <w:szCs w:val="28"/>
        </w:rPr>
        <w:t xml:space="preserve"> муниципальную услугу</w:t>
      </w:r>
    </w:p>
    <w:p w:rsidR="00555AF5" w:rsidRPr="00555AF5" w:rsidRDefault="00555AF5" w:rsidP="00555AF5">
      <w:pPr>
        <w:ind w:firstLine="709"/>
        <w:jc w:val="both"/>
        <w:rPr>
          <w:bCs/>
          <w:sz w:val="24"/>
          <w:szCs w:val="28"/>
        </w:rPr>
      </w:pPr>
    </w:p>
    <w:p w:rsidR="00555AF5" w:rsidRDefault="00555AF5" w:rsidP="00555AF5">
      <w:pPr>
        <w:ind w:firstLine="709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2.2.1. </w:t>
      </w:r>
      <w:r w:rsidRPr="00555AF5">
        <w:rPr>
          <w:bCs/>
          <w:sz w:val="24"/>
          <w:szCs w:val="28"/>
        </w:rPr>
        <w:t>Муниципальную услугу предос</w:t>
      </w:r>
      <w:r>
        <w:rPr>
          <w:bCs/>
          <w:sz w:val="24"/>
          <w:szCs w:val="28"/>
        </w:rPr>
        <w:t xml:space="preserve">тавляет </w:t>
      </w:r>
      <w:r w:rsidRPr="00555AF5">
        <w:rPr>
          <w:bCs/>
          <w:sz w:val="24"/>
          <w:szCs w:val="28"/>
        </w:rPr>
        <w:t>комитет по культуре а</w:t>
      </w:r>
      <w:r>
        <w:rPr>
          <w:bCs/>
          <w:sz w:val="24"/>
          <w:szCs w:val="28"/>
        </w:rPr>
        <w:t xml:space="preserve">дминистрации Белоярского района. 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2.3. </w:t>
      </w:r>
      <w:r w:rsidRPr="00555AF5">
        <w:rPr>
          <w:rFonts w:eastAsiaTheme="minorHAnsi"/>
          <w:b/>
          <w:sz w:val="24"/>
          <w:szCs w:val="24"/>
          <w:lang w:eastAsia="en-US"/>
        </w:rPr>
        <w:t xml:space="preserve">Результат предоставления </w:t>
      </w:r>
      <w:r>
        <w:rPr>
          <w:rFonts w:eastAsiaTheme="minorHAnsi"/>
          <w:b/>
          <w:sz w:val="24"/>
          <w:szCs w:val="24"/>
          <w:lang w:eastAsia="en-US"/>
        </w:rPr>
        <w:t>муниципальной</w:t>
      </w:r>
      <w:r w:rsidRPr="00555AF5"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 xml:space="preserve">Результатом предоставления </w:t>
      </w:r>
      <w:r w:rsidR="00FA005D">
        <w:rPr>
          <w:rFonts w:eastAsiaTheme="minorHAnsi"/>
          <w:bCs/>
          <w:sz w:val="24"/>
          <w:szCs w:val="24"/>
          <w:lang w:eastAsia="en-US"/>
        </w:rPr>
        <w:t>муниципальной</w:t>
      </w:r>
      <w:r w:rsidRPr="00555AF5">
        <w:rPr>
          <w:rFonts w:eastAsiaTheme="minorHAnsi"/>
          <w:bCs/>
          <w:sz w:val="24"/>
          <w:szCs w:val="24"/>
          <w:lang w:eastAsia="en-US"/>
        </w:rPr>
        <w:t xml:space="preserve"> услуги является:</w:t>
      </w: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>1) выдача или отказ в выдаче задания на проведение работ по сохранению объекта культурного наследия;</w:t>
      </w: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>2) выдача или отказ в выдаче разрешения на проведение работ по сохранению объекта культурного наследия;</w:t>
      </w:r>
    </w:p>
    <w:p w:rsidR="00555AF5" w:rsidRP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>3) предоставление дубликата задания или разрешения по сохранению объекта культурного наследия (далее – задания или разрешения);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  <w:r w:rsidRPr="00555AF5">
        <w:rPr>
          <w:rFonts w:eastAsiaTheme="minorHAnsi"/>
          <w:bCs/>
          <w:sz w:val="24"/>
          <w:szCs w:val="24"/>
          <w:lang w:eastAsia="en-US"/>
        </w:rPr>
        <w:t>4) предоставление заверенной копии задания или разрешения.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55AF5">
        <w:rPr>
          <w:rFonts w:eastAsiaTheme="minorHAnsi"/>
          <w:b/>
          <w:bCs/>
          <w:sz w:val="24"/>
          <w:szCs w:val="24"/>
          <w:lang w:eastAsia="en-US"/>
        </w:rPr>
        <w:t>2.4. Сроки предоставления муниципальной услуги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1D74FF" w:rsidRPr="001D74FF" w:rsidRDefault="001D74FF" w:rsidP="001D74FF">
      <w:pPr>
        <w:ind w:firstLine="567"/>
        <w:jc w:val="both"/>
        <w:rPr>
          <w:sz w:val="24"/>
          <w:szCs w:val="28"/>
        </w:rPr>
      </w:pPr>
      <w:r w:rsidRPr="001D74FF">
        <w:rPr>
          <w:sz w:val="24"/>
          <w:szCs w:val="28"/>
        </w:rPr>
        <w:t xml:space="preserve">Сроки предоставления </w:t>
      </w:r>
      <w:r>
        <w:rPr>
          <w:sz w:val="24"/>
          <w:szCs w:val="28"/>
        </w:rPr>
        <w:t>муниципальной</w:t>
      </w:r>
      <w:r w:rsidRPr="001D74FF">
        <w:rPr>
          <w:sz w:val="24"/>
          <w:szCs w:val="28"/>
        </w:rPr>
        <w:t xml:space="preserve"> услуги:</w:t>
      </w:r>
    </w:p>
    <w:p w:rsidR="001D74FF" w:rsidRPr="001D74FF" w:rsidRDefault="001D74FF" w:rsidP="001D74FF">
      <w:pPr>
        <w:ind w:firstLine="567"/>
        <w:jc w:val="both"/>
        <w:rPr>
          <w:sz w:val="24"/>
          <w:szCs w:val="28"/>
        </w:rPr>
      </w:pPr>
      <w:r w:rsidRPr="001D74FF">
        <w:rPr>
          <w:sz w:val="24"/>
          <w:szCs w:val="28"/>
        </w:rPr>
        <w:t xml:space="preserve">1) выдача задания или разрешения – не более 30 рабочих дней </w:t>
      </w:r>
      <w:proofErr w:type="gramStart"/>
      <w:r w:rsidRPr="001D74FF">
        <w:rPr>
          <w:sz w:val="24"/>
          <w:szCs w:val="28"/>
        </w:rPr>
        <w:t>с даты регистрации</w:t>
      </w:r>
      <w:proofErr w:type="gramEnd"/>
      <w:r w:rsidRPr="001D74FF">
        <w:rPr>
          <w:sz w:val="24"/>
          <w:szCs w:val="28"/>
        </w:rPr>
        <w:t xml:space="preserve"> документов (присвоения входящего номера) в </w:t>
      </w:r>
      <w:r>
        <w:rPr>
          <w:sz w:val="24"/>
          <w:szCs w:val="28"/>
        </w:rPr>
        <w:t>Комитете</w:t>
      </w:r>
      <w:r w:rsidRPr="001D74FF">
        <w:rPr>
          <w:sz w:val="24"/>
          <w:szCs w:val="28"/>
        </w:rPr>
        <w:t>;</w:t>
      </w:r>
    </w:p>
    <w:p w:rsidR="001D74FF" w:rsidRPr="001D74FF" w:rsidRDefault="001D74FF" w:rsidP="001D74FF">
      <w:pPr>
        <w:ind w:firstLine="567"/>
        <w:jc w:val="both"/>
        <w:rPr>
          <w:sz w:val="24"/>
          <w:szCs w:val="28"/>
        </w:rPr>
      </w:pPr>
      <w:r w:rsidRPr="001D74FF">
        <w:rPr>
          <w:sz w:val="24"/>
          <w:szCs w:val="28"/>
        </w:rPr>
        <w:t xml:space="preserve">2) выдача дубликата задания или разрешения – в течение 5 рабочих дней </w:t>
      </w:r>
      <w:proofErr w:type="gramStart"/>
      <w:r w:rsidRPr="001D74FF">
        <w:rPr>
          <w:sz w:val="24"/>
          <w:szCs w:val="28"/>
        </w:rPr>
        <w:t>с даты регистрации</w:t>
      </w:r>
      <w:proofErr w:type="gramEnd"/>
      <w:r w:rsidRPr="001D74FF">
        <w:rPr>
          <w:sz w:val="24"/>
          <w:szCs w:val="28"/>
        </w:rPr>
        <w:t xml:space="preserve"> обращения о предоставлении дубликата задания или разрешения (присвоения входящего номера) в </w:t>
      </w:r>
      <w:r>
        <w:rPr>
          <w:sz w:val="24"/>
          <w:szCs w:val="28"/>
        </w:rPr>
        <w:t>Комитете</w:t>
      </w:r>
      <w:r w:rsidRPr="001D74FF">
        <w:rPr>
          <w:sz w:val="24"/>
          <w:szCs w:val="28"/>
        </w:rPr>
        <w:t>;</w:t>
      </w:r>
    </w:p>
    <w:p w:rsidR="00555AF5" w:rsidRDefault="001D74FF" w:rsidP="001D74FF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1D74FF">
        <w:rPr>
          <w:sz w:val="24"/>
          <w:szCs w:val="28"/>
        </w:rPr>
        <w:lastRenderedPageBreak/>
        <w:t xml:space="preserve">3) выдача заверенной копии задания или разрешения – в течение 5 рабочих дней </w:t>
      </w:r>
      <w:proofErr w:type="gramStart"/>
      <w:r w:rsidRPr="001D74FF">
        <w:rPr>
          <w:sz w:val="24"/>
          <w:szCs w:val="28"/>
        </w:rPr>
        <w:t>с даты регистрации</w:t>
      </w:r>
      <w:proofErr w:type="gramEnd"/>
      <w:r w:rsidRPr="001D74FF">
        <w:rPr>
          <w:sz w:val="24"/>
          <w:szCs w:val="28"/>
        </w:rPr>
        <w:t xml:space="preserve"> обращения о предоставлении заверенной копии задания или разрешения (присвоения входящего номера) в </w:t>
      </w:r>
      <w:r>
        <w:rPr>
          <w:sz w:val="24"/>
          <w:szCs w:val="28"/>
        </w:rPr>
        <w:t>Комитете.</w:t>
      </w:r>
    </w:p>
    <w:p w:rsidR="001D74FF" w:rsidRDefault="001D74FF" w:rsidP="001D74FF">
      <w:pPr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D74FF" w:rsidRPr="001D74FF" w:rsidRDefault="001D74FF" w:rsidP="001D74F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74FF">
        <w:rPr>
          <w:rFonts w:eastAsiaTheme="minorHAnsi"/>
          <w:b/>
          <w:bCs/>
          <w:sz w:val="24"/>
          <w:szCs w:val="24"/>
          <w:lang w:eastAsia="en-US"/>
        </w:rPr>
        <w:t>2.5. Правовые основания для предоставления</w:t>
      </w:r>
    </w:p>
    <w:p w:rsidR="001D74FF" w:rsidRPr="001D74FF" w:rsidRDefault="001D74FF" w:rsidP="001D74FF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1D74FF">
        <w:rPr>
          <w:rFonts w:eastAsiaTheme="minorHAnsi"/>
          <w:b/>
          <w:bCs/>
          <w:sz w:val="24"/>
          <w:szCs w:val="24"/>
          <w:lang w:eastAsia="en-US"/>
        </w:rPr>
        <w:t>муниципальной услуги</w:t>
      </w:r>
    </w:p>
    <w:p w:rsidR="00555AF5" w:rsidRDefault="00555AF5" w:rsidP="00555AF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D74FF" w:rsidRDefault="001D74FF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Муниципальная</w:t>
      </w:r>
      <w:r w:rsidRPr="001D74FF">
        <w:rPr>
          <w:sz w:val="24"/>
          <w:szCs w:val="28"/>
        </w:rPr>
        <w:t xml:space="preserve"> услуга предоставляется в соответствии </w:t>
      </w:r>
      <w:proofErr w:type="gramStart"/>
      <w:r w:rsidRPr="001D74FF">
        <w:rPr>
          <w:sz w:val="24"/>
          <w:szCs w:val="28"/>
        </w:rPr>
        <w:t>с</w:t>
      </w:r>
      <w:proofErr w:type="gramEnd"/>
      <w:r w:rsidRPr="001D74FF">
        <w:rPr>
          <w:sz w:val="24"/>
          <w:szCs w:val="28"/>
        </w:rPr>
        <w:t>:</w:t>
      </w:r>
    </w:p>
    <w:p w:rsidR="00171DF8" w:rsidRPr="001D74FF" w:rsidRDefault="00171DF8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Pr="00171DF8">
        <w:rPr>
          <w:sz w:val="24"/>
          <w:szCs w:val="28"/>
        </w:rPr>
        <w:t>Конституцией Российской Федерации ("Российская газета", N 237, 25.12.1993);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proofErr w:type="gramStart"/>
      <w:r w:rsidR="001D74FF" w:rsidRPr="001D74FF">
        <w:rPr>
          <w:sz w:val="24"/>
          <w:szCs w:val="28"/>
        </w:rPr>
        <w:t>Федеральным</w:t>
      </w:r>
      <w:proofErr w:type="gramEnd"/>
      <w:r w:rsidR="001D74FF" w:rsidRPr="001D74FF">
        <w:rPr>
          <w:sz w:val="24"/>
          <w:szCs w:val="28"/>
        </w:rPr>
        <w:t xml:space="preserve"> </w:t>
      </w:r>
      <w:hyperlink r:id="rId7" w:tooltip="Федеральный закон от 25.06.2002 N 73-ФЗ (ред. от 13.07.2015) &quot;Об объектах культурного наследия (памятниках истории и культуры) народов Российской Федерации&quot;------------ Недействующая редакция{КонсультантПлюс}" w:history="1">
        <w:r w:rsidR="001D74FF" w:rsidRPr="001D74FF">
          <w:rPr>
            <w:sz w:val="24"/>
            <w:szCs w:val="28"/>
          </w:rPr>
          <w:t>закон</w:t>
        </w:r>
      </w:hyperlink>
      <w:r w:rsidR="001D74FF" w:rsidRPr="001D74FF">
        <w:rPr>
          <w:sz w:val="24"/>
          <w:szCs w:val="28"/>
        </w:rPr>
        <w:t>ом от 25 июня 2002 года № 73-ФЗ «Об объектах культурного наследия (памятниках истории и культуры) народов Российской Федерации» (Собрание законодательства Российской Федерации, 1 июля 2002 года, № 26, ст. 2519), (далее – Федеральный закон № 73-ФЗ);</w:t>
      </w:r>
    </w:p>
    <w:p w:rsidR="00171DF8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 w:rsidRPr="001D74FF">
        <w:rPr>
          <w:sz w:val="24"/>
          <w:szCs w:val="28"/>
        </w:rPr>
        <w:t>Федеральным</w:t>
      </w:r>
      <w:proofErr w:type="gramEnd"/>
      <w:r w:rsidRPr="001D74FF">
        <w:rPr>
          <w:sz w:val="24"/>
          <w:szCs w:val="28"/>
        </w:rPr>
        <w:t xml:space="preserve"> </w:t>
      </w:r>
      <w:hyperlink r:id="rId8" w:tooltip="Федеральный закон от 27.07.2010 N 210-ФЗ (ред. от 13.07.2015) &quot;Об организации предоставления государственных и муниципальных услуг&quot;------------ Недействующая редакция{КонсультантПлюс}" w:history="1">
        <w:r w:rsidRPr="001D74FF">
          <w:rPr>
            <w:sz w:val="24"/>
            <w:szCs w:val="28"/>
          </w:rPr>
          <w:t>закон</w:t>
        </w:r>
      </w:hyperlink>
      <w:r w:rsidRPr="001D74FF">
        <w:rPr>
          <w:sz w:val="24"/>
          <w:szCs w:val="28"/>
        </w:rPr>
        <w:t>ом от 27 июля 2010 года № 210-ФЗ «Об организации предоставления государственных и муниципальных услуг» (Собрание законодательства Российской Федерации, 2 августа 2010 года, № 31, ст. 4179) (далее также – Федеральный закон № 210-ФЗ);</w:t>
      </w:r>
    </w:p>
    <w:p w:rsidR="001D74FF" w:rsidRPr="001D74FF" w:rsidRDefault="00171DF8" w:rsidP="00171DF8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 xml:space="preserve">Градостроительным кодексом Российской Федерации от 29 декабря 2004 года </w:t>
      </w:r>
      <w:r w:rsidR="001D74FF">
        <w:rPr>
          <w:sz w:val="24"/>
          <w:szCs w:val="28"/>
        </w:rPr>
        <w:t xml:space="preserve">       </w:t>
      </w:r>
      <w:r w:rsidR="001D74FF" w:rsidRPr="001D74FF">
        <w:rPr>
          <w:sz w:val="24"/>
          <w:szCs w:val="28"/>
        </w:rPr>
        <w:t>№ 190-ФЗ (Собрание законодательства Российской Федерации, 2005, № 1 (ч. I), ст. 16; № 30 (ч. II), ст. 3128);</w:t>
      </w:r>
      <w:r>
        <w:rPr>
          <w:sz w:val="24"/>
          <w:szCs w:val="28"/>
        </w:rPr>
        <w:t xml:space="preserve"> 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>приказом Министерства культуры Российской Федерации от 21 октября 2015 года № 2625 «Об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(зарегистрирован Министерством Российской Федерации 18 декабря 2015 года, регистрационный номер № 40169;</w:t>
      </w:r>
      <w:proofErr w:type="gramEnd"/>
      <w:r w:rsidR="001D74FF" w:rsidRPr="001D74FF">
        <w:rPr>
          <w:sz w:val="24"/>
          <w:szCs w:val="28"/>
        </w:rPr>
        <w:t xml:space="preserve"> официальный интернет-портал правовой информации </w:t>
      </w:r>
      <w:proofErr w:type="spellStart"/>
      <w:r w:rsidR="001D74FF" w:rsidRPr="001D74FF">
        <w:rPr>
          <w:sz w:val="24"/>
          <w:szCs w:val="28"/>
          <w:lang w:val="en-US"/>
        </w:rPr>
        <w:t>parvo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gov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ru</w:t>
      </w:r>
      <w:proofErr w:type="spellEnd"/>
      <w:r w:rsidR="001D74FF" w:rsidRPr="001D74FF">
        <w:rPr>
          <w:sz w:val="24"/>
          <w:szCs w:val="28"/>
        </w:rPr>
        <w:t>, 9 августа 2016 года) (далее также – Порядок выдачи разрешения, утвержденный приказом Минкультуры России от 21.10.2015 № 2625);</w:t>
      </w:r>
    </w:p>
    <w:p w:rsidR="001D74FF" w:rsidRPr="001D74FF" w:rsidRDefault="00171DF8" w:rsidP="001D74FF">
      <w:pPr>
        <w:ind w:firstLine="709"/>
        <w:jc w:val="both"/>
        <w:rPr>
          <w:sz w:val="24"/>
          <w:szCs w:val="28"/>
        </w:rPr>
      </w:pPr>
      <w:proofErr w:type="gramStart"/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 xml:space="preserve">приказом Министерства культуры Российской Федерации от 8 июня 2016 года </w:t>
      </w:r>
      <w:r>
        <w:rPr>
          <w:sz w:val="24"/>
          <w:szCs w:val="28"/>
        </w:rPr>
        <w:t xml:space="preserve">      </w:t>
      </w:r>
      <w:r w:rsidR="001D74FF" w:rsidRPr="001D74FF">
        <w:rPr>
          <w:sz w:val="24"/>
          <w:szCs w:val="28"/>
        </w:rPr>
        <w:t>№ 1278 «Об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наследия» (зарегистрирован Министерством Российской Федерации 8 августа 2016 года, регистрационный номер № 43141;</w:t>
      </w:r>
      <w:proofErr w:type="gramEnd"/>
      <w:r w:rsidR="001D74FF" w:rsidRPr="001D74FF">
        <w:rPr>
          <w:sz w:val="24"/>
          <w:szCs w:val="28"/>
        </w:rPr>
        <w:t xml:space="preserve"> официальный интернет-портал правовой информации </w:t>
      </w:r>
      <w:proofErr w:type="spellStart"/>
      <w:r w:rsidR="001D74FF" w:rsidRPr="001D74FF">
        <w:rPr>
          <w:sz w:val="24"/>
          <w:szCs w:val="28"/>
          <w:lang w:val="en-US"/>
        </w:rPr>
        <w:t>pravo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gov</w:t>
      </w:r>
      <w:proofErr w:type="spellEnd"/>
      <w:r w:rsidR="001D74FF" w:rsidRPr="001D74FF">
        <w:rPr>
          <w:sz w:val="24"/>
          <w:szCs w:val="28"/>
        </w:rPr>
        <w:t>.</w:t>
      </w:r>
      <w:proofErr w:type="spellStart"/>
      <w:r w:rsidR="001D74FF" w:rsidRPr="001D74FF">
        <w:rPr>
          <w:sz w:val="24"/>
          <w:szCs w:val="28"/>
          <w:lang w:val="en-US"/>
        </w:rPr>
        <w:t>ru</w:t>
      </w:r>
      <w:proofErr w:type="spellEnd"/>
      <w:r w:rsidR="001D74FF" w:rsidRPr="001D74FF">
        <w:rPr>
          <w:sz w:val="24"/>
          <w:szCs w:val="28"/>
        </w:rPr>
        <w:t>, 9 августа 2016 года) (далее также – Порядок выдачи задания, утвержденный приказом Минкультуры от 08.06.2016 № 1278);</w:t>
      </w:r>
    </w:p>
    <w:p w:rsidR="001D74FF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hyperlink r:id="rId9" w:tooltip="Закон ХМАО - Югры от 29.06.2006 N 64-оз (ред. от 20.02.2015) &quot;О регулировании отдельных отношений в области сохранения, использования, популяризации и государственной охраны объектов культурного наследия&quot; (принят Думой Ханты-Мансийского автономного округа - Юг" w:history="1">
        <w:r w:rsidR="001D74FF" w:rsidRPr="001D74FF">
          <w:rPr>
            <w:sz w:val="24"/>
            <w:szCs w:val="28"/>
          </w:rPr>
          <w:t>Закон</w:t>
        </w:r>
      </w:hyperlink>
      <w:r w:rsidR="001D74FF" w:rsidRPr="001D74FF">
        <w:rPr>
          <w:sz w:val="24"/>
          <w:szCs w:val="28"/>
        </w:rPr>
        <w:t xml:space="preserve">ом Ханты-Мансийского автономного округа </w:t>
      </w:r>
      <w:r w:rsidR="001D74FF" w:rsidRPr="001D74FF">
        <w:rPr>
          <w:rFonts w:eastAsia="Calibri"/>
          <w:sz w:val="24"/>
          <w:szCs w:val="28"/>
        </w:rPr>
        <w:t>–</w:t>
      </w:r>
      <w:r w:rsidR="001D74FF" w:rsidRPr="001D74FF">
        <w:rPr>
          <w:sz w:val="24"/>
          <w:szCs w:val="28"/>
        </w:rPr>
        <w:t xml:space="preserve"> Югры от 29 июня 2006 года № 64-оз «О регулировании отдельных отношений в области сохранения, использования, популяризации и государственной охраны объектов культурного наследия» (Собрание законодательства Ханты-Мансийского автономного округа </w:t>
      </w:r>
      <w:r w:rsidR="001D74FF" w:rsidRPr="001D74FF">
        <w:rPr>
          <w:rFonts w:eastAsia="Calibri"/>
          <w:sz w:val="24"/>
          <w:szCs w:val="28"/>
        </w:rPr>
        <w:t>–</w:t>
      </w:r>
      <w:r w:rsidR="001D74FF" w:rsidRPr="001D74FF">
        <w:rPr>
          <w:sz w:val="24"/>
          <w:szCs w:val="28"/>
        </w:rPr>
        <w:t xml:space="preserve"> Югры, 30 июня 2006 года, № 6, ст. 486);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proofErr w:type="gramStart"/>
      <w:r w:rsidRPr="00171DF8">
        <w:rPr>
          <w:sz w:val="24"/>
          <w:szCs w:val="28"/>
        </w:rPr>
        <w:t>- постановлением администрации Белоярского района от 30 сентября 2010 года N 1381 "О Порядке разработки и утверждения административных регламентов предоставления муниципальных услуг" (газета "Белоярские вести.</w:t>
      </w:r>
      <w:proofErr w:type="gramEnd"/>
      <w:r w:rsidRPr="00171DF8">
        <w:rPr>
          <w:sz w:val="24"/>
          <w:szCs w:val="28"/>
        </w:rPr>
        <w:t xml:space="preserve"> </w:t>
      </w:r>
      <w:proofErr w:type="gramStart"/>
      <w:r w:rsidRPr="00171DF8">
        <w:rPr>
          <w:sz w:val="24"/>
          <w:szCs w:val="28"/>
        </w:rPr>
        <w:t>Официальный выпуск", N 40, 08.10.2010);</w:t>
      </w:r>
      <w:proofErr w:type="gramEnd"/>
    </w:p>
    <w:p w:rsidR="00171DF8" w:rsidRPr="001D74FF" w:rsidRDefault="00171DF8" w:rsidP="00171DF8">
      <w:pPr>
        <w:ind w:firstLine="567"/>
        <w:jc w:val="both"/>
        <w:rPr>
          <w:sz w:val="24"/>
          <w:szCs w:val="28"/>
        </w:rPr>
      </w:pPr>
      <w:proofErr w:type="gramStart"/>
      <w:r w:rsidRPr="00171DF8">
        <w:rPr>
          <w:sz w:val="24"/>
          <w:szCs w:val="28"/>
        </w:rPr>
        <w:t>- постановлением администрации Белоярского района от 04 декабря 2012 года N 1851 "О Порядке подаче и рассмотрения жалоб на решения и действия (бездействия) органов администрации Белоярского района, предоставляющих муниципальные услуги, их должностных лиц, муниципальных служащих" (газета "Белоярские вести.</w:t>
      </w:r>
      <w:proofErr w:type="gramEnd"/>
      <w:r w:rsidRPr="00171DF8">
        <w:rPr>
          <w:sz w:val="24"/>
          <w:szCs w:val="28"/>
        </w:rPr>
        <w:t xml:space="preserve"> </w:t>
      </w:r>
      <w:proofErr w:type="gramStart"/>
      <w:r w:rsidRPr="00171DF8">
        <w:rPr>
          <w:sz w:val="24"/>
          <w:szCs w:val="28"/>
        </w:rPr>
        <w:t>Официальный выпуск", N 50, 07.12.2012);</w:t>
      </w:r>
      <w:proofErr w:type="gramEnd"/>
    </w:p>
    <w:p w:rsidR="001D74FF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</w:t>
      </w:r>
      <w:r w:rsidR="001D74FF" w:rsidRPr="001D74FF">
        <w:rPr>
          <w:sz w:val="24"/>
          <w:szCs w:val="28"/>
        </w:rPr>
        <w:t>настоящим Административным регламентом.</w:t>
      </w:r>
    </w:p>
    <w:p w:rsidR="00171DF8" w:rsidRDefault="00171DF8" w:rsidP="001D74FF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</w:t>
      </w:r>
    </w:p>
    <w:p w:rsidR="00E904EA" w:rsidRPr="00E904EA" w:rsidRDefault="00171DF8" w:rsidP="00E904EA">
      <w:pPr>
        <w:ind w:firstLine="567"/>
        <w:jc w:val="center"/>
        <w:rPr>
          <w:b/>
          <w:sz w:val="24"/>
          <w:szCs w:val="28"/>
        </w:rPr>
      </w:pPr>
      <w:r w:rsidRPr="00171DF8">
        <w:rPr>
          <w:b/>
          <w:sz w:val="24"/>
          <w:szCs w:val="28"/>
        </w:rPr>
        <w:lastRenderedPageBreak/>
        <w:t xml:space="preserve">2.6. </w:t>
      </w:r>
      <w:r w:rsidR="00E904EA" w:rsidRPr="00E904EA">
        <w:rPr>
          <w:b/>
          <w:sz w:val="24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E904EA">
        <w:rPr>
          <w:b/>
          <w:sz w:val="24"/>
          <w:szCs w:val="28"/>
        </w:rPr>
        <w:t>муниципальной</w:t>
      </w:r>
      <w:r w:rsidR="00E904EA" w:rsidRPr="00E904EA">
        <w:rPr>
          <w:b/>
          <w:sz w:val="24"/>
          <w:szCs w:val="28"/>
        </w:rPr>
        <w:t xml:space="preserve"> услуги и услуг, которые являются необходимыми и обязательными для предоставления </w:t>
      </w:r>
      <w:r w:rsidR="00E904EA">
        <w:rPr>
          <w:b/>
          <w:sz w:val="24"/>
          <w:szCs w:val="28"/>
        </w:rPr>
        <w:t>муниципальной</w:t>
      </w:r>
      <w:r w:rsidR="00E904EA" w:rsidRPr="00E904EA">
        <w:rPr>
          <w:b/>
          <w:sz w:val="24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1D74FF" w:rsidRDefault="001D74FF" w:rsidP="00E904EA">
      <w:pPr>
        <w:ind w:firstLine="567"/>
        <w:jc w:val="center"/>
        <w:rPr>
          <w:rFonts w:eastAsiaTheme="minorHAnsi"/>
          <w:sz w:val="24"/>
          <w:szCs w:val="24"/>
          <w:lang w:eastAsia="en-US"/>
        </w:rPr>
      </w:pP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 xml:space="preserve">Для предоставления </w:t>
      </w:r>
      <w:r w:rsidR="00FA005D">
        <w:rPr>
          <w:sz w:val="24"/>
          <w:szCs w:val="28"/>
        </w:rPr>
        <w:t>муниципальной</w:t>
      </w:r>
      <w:r w:rsidRPr="00171DF8">
        <w:rPr>
          <w:sz w:val="24"/>
          <w:szCs w:val="28"/>
        </w:rPr>
        <w:t xml:space="preserve"> услуги заявитель предоставляет в </w:t>
      </w:r>
      <w:r w:rsidR="00C62750">
        <w:rPr>
          <w:sz w:val="24"/>
          <w:szCs w:val="28"/>
        </w:rPr>
        <w:t>Комитет</w:t>
      </w:r>
      <w:r w:rsidRPr="00171DF8">
        <w:rPr>
          <w:sz w:val="24"/>
          <w:szCs w:val="28"/>
        </w:rPr>
        <w:t xml:space="preserve"> следующие</w:t>
      </w:r>
      <w:r w:rsidRPr="00171DF8">
        <w:rPr>
          <w:color w:val="FF0000"/>
          <w:sz w:val="24"/>
          <w:szCs w:val="28"/>
        </w:rPr>
        <w:t xml:space="preserve"> </w:t>
      </w:r>
      <w:r w:rsidRPr="00171DF8">
        <w:rPr>
          <w:sz w:val="24"/>
          <w:szCs w:val="28"/>
        </w:rPr>
        <w:t>документы:</w:t>
      </w:r>
    </w:p>
    <w:p w:rsidR="00171DF8" w:rsidRPr="00171DF8" w:rsidRDefault="00C62750" w:rsidP="00171DF8">
      <w:pPr>
        <w:ind w:firstLine="567"/>
        <w:jc w:val="both"/>
        <w:rPr>
          <w:sz w:val="24"/>
          <w:szCs w:val="28"/>
        </w:rPr>
      </w:pPr>
      <w:r>
        <w:rPr>
          <w:sz w:val="24"/>
          <w:szCs w:val="28"/>
        </w:rPr>
        <w:t>2.6.1.</w:t>
      </w:r>
      <w:r w:rsidR="00171DF8" w:rsidRPr="00171DF8">
        <w:rPr>
          <w:sz w:val="24"/>
          <w:szCs w:val="28"/>
        </w:rPr>
        <w:tab/>
        <w:t>Для получения задания на проведение работ по сохранению объекта культурного наследия: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задания по форме, предусмотренной приложением 2 к Порядку выдачи задания, утвержденного приказом Минкультуры от 08.06.2016 № 1278, подписанное уполномоченным лицом;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2) документ, подтверждающий полномочия лица, подписавшего заявление о выдаче задания, копия документа, подтверждающего право собственности или владения.</w:t>
      </w:r>
    </w:p>
    <w:p w:rsidR="00171DF8" w:rsidRPr="00171DF8" w:rsidRDefault="00C62750" w:rsidP="00171DF8">
      <w:pPr>
        <w:ind w:firstLine="567"/>
        <w:jc w:val="both"/>
        <w:rPr>
          <w:sz w:val="24"/>
          <w:szCs w:val="28"/>
        </w:rPr>
      </w:pPr>
      <w:bookmarkStart w:id="0" w:name="Par182"/>
      <w:bookmarkEnd w:id="0"/>
      <w:r>
        <w:rPr>
          <w:sz w:val="24"/>
          <w:szCs w:val="28"/>
        </w:rPr>
        <w:t>2.6.2.</w:t>
      </w:r>
      <w:r w:rsidR="00171DF8" w:rsidRPr="00171DF8">
        <w:rPr>
          <w:sz w:val="24"/>
          <w:szCs w:val="28"/>
        </w:rPr>
        <w:tab/>
        <w:t>Для получения разрешения на проведение работ по сохранению объекта культурного наследия: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В случае проведения научно-исследовательских и изыскательских работ на объекте культурного наследия: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разрешения по форме, предусмотренной приложением 2 к Порядку выдачи разрешения, утвержденного приказом Минкультуры России от 21.10.2015 № 2625, подписанное уполномоченным лицом, подлинник, в 1 экземпляре.</w:t>
      </w:r>
      <w:r w:rsidRPr="00171DF8">
        <w:rPr>
          <w:b/>
          <w:sz w:val="24"/>
          <w:szCs w:val="28"/>
        </w:rPr>
        <w:t xml:space="preserve"> </w:t>
      </w:r>
      <w:r w:rsidRPr="00171DF8">
        <w:rPr>
          <w:sz w:val="24"/>
          <w:szCs w:val="28"/>
        </w:rPr>
        <w:t>Предоставляется отдельно на каждую организацию, осуществляющую работы по сохранению объектов культурного наследия;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2) 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порядке, в 1 экземпляре;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3) схемы (графический план), изображающие места проведения натурных исследований в виде шурфов и зондажей, подлинник, в 1 экземпляре (выполняется заявителем в произвольной форме).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 прилагаются: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разрешения по форме, предусмотренной  приложением 3 к Порядку выдачи разрешения, утвержденного приказом Минкультуры России от 21.10.2015 № 2625, подлинник, в 1 экземпляре;</w:t>
      </w:r>
    </w:p>
    <w:p w:rsidR="00171DF8" w:rsidRPr="00171DF8" w:rsidRDefault="00171DF8" w:rsidP="00171DF8">
      <w:pPr>
        <w:ind w:firstLine="567"/>
        <w:jc w:val="both"/>
        <w:rPr>
          <w:color w:val="FF0000"/>
          <w:sz w:val="24"/>
          <w:szCs w:val="28"/>
        </w:rPr>
      </w:pPr>
      <w:r w:rsidRPr="00171DF8">
        <w:rPr>
          <w:sz w:val="24"/>
          <w:szCs w:val="28"/>
        </w:rPr>
        <w:t xml:space="preserve">2) копии титульных листов проектной документации по сохранению объекта культурного наследия, прошитые и пронумерованные, заверенные в установленном порядке, со штампом о ее согласовании, в 1 экземпляре. 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3) копия договора на проведение авторского надзора и (или) копия приказа о назначении ответственного лица за проведением авторского надзора прошитая, пронумерованная, заверенная в установленном порядке, в 1 экземпляре. Не предоставляется, если заявитель является субподрядчиком и ранее указанные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4) копия договора на проведение технического надзора и (или) копия приказа о назначении ответственного лица за проведением технического надзора, прошитая, пронумерованная, заверенная в установленном порядке, в 1 экземпляре. Не предоставляется, если заявитель является субподрядчиком и ранее указанные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5) копия приказа о назначении ответственного лица за проведение научного руководства, заверенная в установленном порядке, в 1 экземпляре;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6) 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экземпляре.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bookmarkStart w:id="1" w:name="Par192"/>
      <w:bookmarkEnd w:id="1"/>
      <w:r w:rsidRPr="00171DF8">
        <w:rPr>
          <w:sz w:val="24"/>
          <w:szCs w:val="28"/>
        </w:rPr>
        <w:lastRenderedPageBreak/>
        <w:t xml:space="preserve">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r w:rsidR="001E1B33" w:rsidRPr="00171DF8">
        <w:rPr>
          <w:sz w:val="24"/>
          <w:szCs w:val="28"/>
        </w:rPr>
        <w:t>изменения,</w:t>
      </w:r>
      <w:r w:rsidRPr="00171DF8">
        <w:rPr>
          <w:sz w:val="24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разрешения по форме, утвержденной приложением 4 к Порядку выдачи разрешения, утвержденного приказом Минкультуры России от 21.10.2015 № 2625, подлинник, в 1 экземпляре;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проведением авторского надзора прошитая, пронумерованная, заверенная в установленном порядке, в 1 экземпляре. Не предоставляется, если заявитель является субподрядчиком и ранее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3) копия договора на проведение технического надзора и (или) копия приказа о назначении ответственного лица за проведением технического надзора, прошитая, пронумерованная, заверенная в установленном порядке, в 1 экземпляре. Не предоставляется, если заявитель является субподрядчиком и ранее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4) копия приказа о назначении ответственного лица за проведение научного руководства, заверенная в установленном порядке, в 1 экземпляре. Не предоставляется, если заявитель является субподрядчиком и ранее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5) 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6)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лицами, подлинник, в 1 экземпляре. Не предоставляется, если заявитель является субподрядчиком и ранее указанная документация была представлена генподрядчиком.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разрешения по форме, утвержденной приложением 5 к Порядку выдачи разрешения, утвержденного приказом Минкультуры России от 21.10.2015 № 2625, подлинник, в 1 экземпляре;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проведением авторского надзора прошитая, пронумерованная, заверенная в установленном порядке, в 1 экземпляре. Не предоставляется, если заявитель является субподрядчиком и ранее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3) копия приказа о назначении ответственного лица за проведение научного руководства, заверенная в установленном порядке, в 1 экземпляре. Не предоставляется, если заявитель является субподрядчиком и ранее документы были представлены генподрядчиком;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4) копия договора подряда на выполнение работ по сохранению объекта культурного наследия, прошитая, пронумерованная, заверенная в установленном порядке, в 1 экземпляре.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5)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заказчиком, подлинник, в 1 экземпляре. Не предоставляется, если заявитель является субподрядчиком и ранее документы были представлены генподрядчиком.</w:t>
      </w:r>
    </w:p>
    <w:p w:rsidR="00171DF8" w:rsidRPr="00171DF8" w:rsidRDefault="00171DF8" w:rsidP="00171DF8">
      <w:pPr>
        <w:ind w:firstLine="567"/>
        <w:jc w:val="both"/>
        <w:rPr>
          <w:sz w:val="24"/>
          <w:szCs w:val="28"/>
        </w:rPr>
      </w:pPr>
      <w:r w:rsidRPr="00171DF8">
        <w:rPr>
          <w:sz w:val="24"/>
          <w:szCs w:val="28"/>
        </w:rPr>
        <w:t xml:space="preserve">В случае изменения одного или нескольких документов, указанных в подпункте </w:t>
      </w:r>
      <w:r w:rsidR="00C62750">
        <w:rPr>
          <w:sz w:val="24"/>
          <w:szCs w:val="28"/>
        </w:rPr>
        <w:t>2.6.2.</w:t>
      </w:r>
      <w:r w:rsidRPr="00171DF8">
        <w:rPr>
          <w:sz w:val="24"/>
          <w:szCs w:val="28"/>
        </w:rPr>
        <w:t xml:space="preserve"> пункта </w:t>
      </w:r>
      <w:r w:rsidR="00C62750">
        <w:rPr>
          <w:sz w:val="24"/>
          <w:szCs w:val="28"/>
        </w:rPr>
        <w:t>2.6.</w:t>
      </w:r>
      <w:r w:rsidRPr="00171DF8">
        <w:rPr>
          <w:sz w:val="24"/>
          <w:szCs w:val="28"/>
        </w:rPr>
        <w:t xml:space="preserve"> Административного регламента, и </w:t>
      </w:r>
      <w:proofErr w:type="gramStart"/>
      <w:r w:rsidRPr="00171DF8">
        <w:rPr>
          <w:sz w:val="24"/>
          <w:szCs w:val="28"/>
        </w:rPr>
        <w:t>послуживших</w:t>
      </w:r>
      <w:proofErr w:type="gramEnd"/>
      <w:r w:rsidRPr="00171DF8">
        <w:rPr>
          <w:sz w:val="24"/>
          <w:szCs w:val="28"/>
        </w:rPr>
        <w:t xml:space="preserve"> основанием для выдачи </w:t>
      </w:r>
      <w:r w:rsidRPr="00171DF8">
        <w:rPr>
          <w:sz w:val="24"/>
          <w:szCs w:val="28"/>
        </w:rPr>
        <w:lastRenderedPageBreak/>
        <w:t xml:space="preserve">разрешения, в </w:t>
      </w:r>
      <w:r w:rsidR="00C62750">
        <w:rPr>
          <w:sz w:val="24"/>
          <w:szCs w:val="28"/>
        </w:rPr>
        <w:t>Комитет</w:t>
      </w:r>
      <w:r w:rsidRPr="00171DF8">
        <w:rPr>
          <w:sz w:val="24"/>
          <w:szCs w:val="28"/>
        </w:rPr>
        <w:t xml:space="preserve"> представляются заявление для выдачи разрешения и измененные документы.</w:t>
      </w:r>
    </w:p>
    <w:p w:rsidR="00171DF8" w:rsidRPr="00171DF8" w:rsidRDefault="00C62750" w:rsidP="00171D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2.6.3</w:t>
      </w:r>
      <w:r w:rsidR="00171DF8" w:rsidRPr="00171DF8">
        <w:rPr>
          <w:sz w:val="24"/>
          <w:szCs w:val="28"/>
        </w:rPr>
        <w:t>.</w:t>
      </w:r>
      <w:r w:rsidR="00171DF8" w:rsidRPr="00171DF8">
        <w:rPr>
          <w:sz w:val="24"/>
          <w:szCs w:val="28"/>
        </w:rPr>
        <w:tab/>
        <w:t>Для предоставления дубликата задания или разрешения:</w:t>
      </w:r>
    </w:p>
    <w:p w:rsidR="00171DF8" w:rsidRPr="00171DF8" w:rsidRDefault="00171DF8" w:rsidP="00171D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1) заявление о выдаче дубликата задания или разрешения, подписанное уполномоченным лицом, подлинник, в 1 экземпляре и 1 экземпляре копия (в случае предоставления лично);</w:t>
      </w:r>
    </w:p>
    <w:p w:rsidR="00171DF8" w:rsidRPr="00171DF8" w:rsidRDefault="00171DF8" w:rsidP="00171D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2) испорченный бланк задания или разрешения (в случае порчи задания или разрешения).</w:t>
      </w:r>
    </w:p>
    <w:p w:rsidR="00171DF8" w:rsidRPr="00171DF8" w:rsidRDefault="00C62750" w:rsidP="00171DF8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2.6</w:t>
      </w:r>
      <w:r w:rsidR="00171DF8" w:rsidRPr="00171DF8">
        <w:rPr>
          <w:sz w:val="24"/>
          <w:szCs w:val="28"/>
        </w:rPr>
        <w:t>.4.</w:t>
      </w:r>
      <w:r w:rsidR="00171DF8" w:rsidRPr="00171DF8">
        <w:rPr>
          <w:sz w:val="24"/>
          <w:szCs w:val="28"/>
        </w:rPr>
        <w:tab/>
        <w:t xml:space="preserve">Для предоставления заверенной копии задания или разрешения: </w:t>
      </w:r>
    </w:p>
    <w:p w:rsidR="00171DF8" w:rsidRDefault="00171DF8" w:rsidP="00171DF8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171DF8">
        <w:rPr>
          <w:sz w:val="24"/>
          <w:szCs w:val="28"/>
        </w:rPr>
        <w:t>заявление о выдаче заверенной копии задания или разрешения, подписанное уполномоченным лицом, подлинник, в 1 экземпляре, и в 1 экземпляре копия (в случае предоставления лично).</w:t>
      </w:r>
    </w:p>
    <w:p w:rsidR="00E904EA" w:rsidRDefault="00E904EA" w:rsidP="00171DF8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705DBA" w:rsidRDefault="00705DBA" w:rsidP="00705DB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2.7. </w:t>
      </w:r>
      <w:r w:rsidRPr="00705DBA">
        <w:rPr>
          <w:b/>
          <w:sz w:val="24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>
        <w:rPr>
          <w:b/>
          <w:sz w:val="24"/>
          <w:szCs w:val="28"/>
        </w:rPr>
        <w:t>муниципальной</w:t>
      </w:r>
      <w:r w:rsidRPr="00705DBA">
        <w:rPr>
          <w:b/>
          <w:sz w:val="24"/>
          <w:szCs w:val="28"/>
        </w:rPr>
        <w:t xml:space="preserve"> услуги, которые находятся в распоряжении государственных органов, участвующих в предоставлении </w:t>
      </w:r>
      <w:r>
        <w:rPr>
          <w:b/>
          <w:sz w:val="24"/>
          <w:szCs w:val="28"/>
        </w:rPr>
        <w:t>муниципальной</w:t>
      </w:r>
      <w:r w:rsidRPr="00705DBA">
        <w:rPr>
          <w:b/>
          <w:sz w:val="24"/>
          <w:szCs w:val="28"/>
        </w:rPr>
        <w:t xml:space="preserve">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705DBA" w:rsidRDefault="00705DBA" w:rsidP="00705DB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</w:p>
    <w:p w:rsidR="00615B76" w:rsidRPr="00615B76" w:rsidRDefault="00705DBA" w:rsidP="00615B7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2.7.1. </w:t>
      </w:r>
      <w:r w:rsidR="00615B76" w:rsidRPr="00615B76">
        <w:rPr>
          <w:rFonts w:eastAsia="Calibri"/>
          <w:sz w:val="24"/>
          <w:szCs w:val="28"/>
        </w:rPr>
        <w:t xml:space="preserve">К заявлению заявитель вправе приложить лицензию на осуществление деятельности по сохранению объекта культурного наследия (далее – Лицензия), копию письма о согласовании проектной документации </w:t>
      </w:r>
      <w:r w:rsidR="00615B76">
        <w:rPr>
          <w:rFonts w:eastAsia="Calibri"/>
          <w:sz w:val="24"/>
          <w:szCs w:val="28"/>
        </w:rPr>
        <w:t>Комитетом</w:t>
      </w:r>
      <w:r w:rsidR="00615B76" w:rsidRPr="00615B76">
        <w:rPr>
          <w:rFonts w:eastAsia="Calibri"/>
          <w:sz w:val="24"/>
          <w:szCs w:val="28"/>
        </w:rPr>
        <w:t>.</w:t>
      </w:r>
    </w:p>
    <w:p w:rsidR="00615B76" w:rsidRPr="00615B76" w:rsidRDefault="00615B76" w:rsidP="00615B7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8"/>
        </w:rPr>
      </w:pPr>
      <w:r w:rsidRPr="00615B76">
        <w:rPr>
          <w:rFonts w:eastAsia="Calibri"/>
          <w:sz w:val="24"/>
          <w:szCs w:val="28"/>
        </w:rPr>
        <w:t xml:space="preserve">В случае непредставления заявителем Лицензии по собственной инициативе </w:t>
      </w:r>
      <w:r>
        <w:rPr>
          <w:rFonts w:eastAsia="Calibri"/>
          <w:sz w:val="24"/>
          <w:szCs w:val="28"/>
        </w:rPr>
        <w:t>Комитет</w:t>
      </w:r>
      <w:r w:rsidRPr="00615B76">
        <w:rPr>
          <w:rFonts w:eastAsia="Calibri"/>
          <w:sz w:val="24"/>
          <w:szCs w:val="28"/>
        </w:rPr>
        <w:t xml:space="preserve"> получает данный документ (сведения) посредством системы межведомственного электронного взаимодействия с Минкультуры России.</w:t>
      </w:r>
    </w:p>
    <w:p w:rsidR="00615B76" w:rsidRPr="00615B76" w:rsidRDefault="00615B76" w:rsidP="00615B7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8"/>
        </w:rPr>
      </w:pPr>
      <w:r w:rsidRPr="00615B76">
        <w:rPr>
          <w:rFonts w:eastAsia="Calibri"/>
          <w:sz w:val="24"/>
          <w:szCs w:val="28"/>
        </w:rPr>
        <w:t xml:space="preserve">Копия письма о согласовании проектной документации </w:t>
      </w:r>
      <w:r>
        <w:rPr>
          <w:rFonts w:eastAsia="Calibri"/>
          <w:sz w:val="24"/>
          <w:szCs w:val="28"/>
        </w:rPr>
        <w:t>Комитетом</w:t>
      </w:r>
      <w:r w:rsidRPr="00615B76">
        <w:rPr>
          <w:rFonts w:eastAsia="Calibri"/>
          <w:sz w:val="24"/>
          <w:szCs w:val="28"/>
        </w:rPr>
        <w:t xml:space="preserve"> находится в распоряжении исполнительного органа государственной власти, предоставляющего </w:t>
      </w:r>
      <w:r>
        <w:rPr>
          <w:rFonts w:eastAsia="Calibri"/>
          <w:sz w:val="24"/>
          <w:szCs w:val="28"/>
        </w:rPr>
        <w:t>муниципальну</w:t>
      </w:r>
      <w:r w:rsidRPr="00615B76">
        <w:rPr>
          <w:rFonts w:eastAsia="Calibri"/>
          <w:sz w:val="24"/>
          <w:szCs w:val="28"/>
        </w:rPr>
        <w:t>ю услугу.</w:t>
      </w:r>
    </w:p>
    <w:p w:rsidR="00705DBA" w:rsidRDefault="00615B76" w:rsidP="00615B7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4"/>
          <w:szCs w:val="28"/>
        </w:rPr>
      </w:pPr>
      <w:r w:rsidRPr="00615B76">
        <w:rPr>
          <w:rFonts w:eastAsia="Calibri"/>
          <w:sz w:val="24"/>
          <w:szCs w:val="28"/>
        </w:rPr>
        <w:t xml:space="preserve">Непредставление заявителем Лицензии, копии письма о согласовании проектной документации Службой не является основанием для отказа в предоставлении заявителю </w:t>
      </w:r>
      <w:r>
        <w:rPr>
          <w:rFonts w:eastAsia="Calibri"/>
          <w:sz w:val="24"/>
          <w:szCs w:val="28"/>
        </w:rPr>
        <w:t>муниципальной</w:t>
      </w:r>
      <w:r w:rsidRPr="00615B76">
        <w:rPr>
          <w:rFonts w:eastAsia="Calibri"/>
          <w:sz w:val="24"/>
          <w:szCs w:val="28"/>
        </w:rPr>
        <w:t xml:space="preserve"> услуги.</w:t>
      </w:r>
    </w:p>
    <w:p w:rsidR="00615B76" w:rsidRDefault="00615B76" w:rsidP="00705DBA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  <w:r>
        <w:rPr>
          <w:rFonts w:eastAsia="Calibri"/>
          <w:b/>
          <w:bCs/>
          <w:sz w:val="24"/>
          <w:szCs w:val="28"/>
        </w:rPr>
        <w:t xml:space="preserve">2.8. </w:t>
      </w:r>
      <w:r w:rsidRPr="00705DBA">
        <w:rPr>
          <w:rFonts w:eastAsia="Calibri"/>
          <w:b/>
          <w:bCs/>
          <w:sz w:val="24"/>
          <w:szCs w:val="28"/>
        </w:rPr>
        <w:t xml:space="preserve">При предоставлении </w:t>
      </w:r>
      <w:r w:rsidR="00106EDF">
        <w:rPr>
          <w:rFonts w:eastAsia="Calibri"/>
          <w:b/>
          <w:bCs/>
          <w:sz w:val="24"/>
          <w:szCs w:val="28"/>
        </w:rPr>
        <w:t>муниципальной</w:t>
      </w:r>
      <w:r w:rsidRPr="00705DBA">
        <w:rPr>
          <w:rFonts w:eastAsia="Calibri"/>
          <w:b/>
          <w:bCs/>
          <w:sz w:val="24"/>
          <w:szCs w:val="28"/>
        </w:rPr>
        <w:t xml:space="preserve"> услуги запрещается требовать от заявителя: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center"/>
        <w:rPr>
          <w:rFonts w:eastAsia="Calibri"/>
          <w:b/>
          <w:bCs/>
          <w:sz w:val="24"/>
          <w:szCs w:val="28"/>
        </w:rPr>
      </w:pPr>
    </w:p>
    <w:p w:rsidR="00705DBA" w:rsidRP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 w:rsidRPr="00705DBA">
        <w:rPr>
          <w:rFonts w:eastAsia="Calibri"/>
          <w:bCs/>
          <w:sz w:val="24"/>
          <w:szCs w:val="28"/>
        </w:rPr>
        <w:t xml:space="preserve">2.8.1. При предоставлении </w:t>
      </w:r>
      <w:r w:rsidR="00FA005D">
        <w:rPr>
          <w:rFonts w:eastAsia="Calibri"/>
          <w:bCs/>
          <w:sz w:val="24"/>
          <w:szCs w:val="28"/>
        </w:rPr>
        <w:t>муниципальной</w:t>
      </w:r>
      <w:r w:rsidRPr="00705DBA">
        <w:rPr>
          <w:rFonts w:eastAsia="Calibri"/>
          <w:bCs/>
          <w:sz w:val="24"/>
          <w:szCs w:val="28"/>
        </w:rPr>
        <w:t xml:space="preserve"> услуги запрещается требовать от заявителя: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r>
        <w:rPr>
          <w:rFonts w:eastAsia="Calibri"/>
          <w:bCs/>
          <w:sz w:val="24"/>
          <w:szCs w:val="28"/>
        </w:rPr>
        <w:t xml:space="preserve">- </w:t>
      </w:r>
      <w:r w:rsidRPr="00705DBA">
        <w:rPr>
          <w:rFonts w:eastAsia="Calibri"/>
          <w:bCs/>
          <w:sz w:val="24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FA005D">
        <w:rPr>
          <w:rFonts w:eastAsia="Calibri"/>
          <w:bCs/>
          <w:sz w:val="24"/>
          <w:szCs w:val="28"/>
        </w:rPr>
        <w:t>муниципальной</w:t>
      </w:r>
      <w:r w:rsidRPr="00705DBA">
        <w:rPr>
          <w:rFonts w:eastAsia="Calibri"/>
          <w:bCs/>
          <w:sz w:val="24"/>
          <w:szCs w:val="28"/>
        </w:rPr>
        <w:t xml:space="preserve"> услуги;</w:t>
      </w:r>
    </w:p>
    <w:p w:rsidR="00705DBA" w:rsidRP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bCs/>
          <w:sz w:val="24"/>
          <w:szCs w:val="28"/>
        </w:rPr>
      </w:pPr>
      <w:proofErr w:type="gramStart"/>
      <w:r>
        <w:rPr>
          <w:rFonts w:eastAsia="Calibri"/>
          <w:bCs/>
          <w:sz w:val="24"/>
          <w:szCs w:val="28"/>
        </w:rPr>
        <w:t xml:space="preserve">- </w:t>
      </w:r>
      <w:r w:rsidRPr="00705DBA">
        <w:rPr>
          <w:rFonts w:eastAsia="Calibri"/>
          <w:bCs/>
          <w:sz w:val="24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</w:t>
      </w:r>
      <w:r w:rsidR="00FA005D">
        <w:rPr>
          <w:rFonts w:eastAsia="Calibri"/>
          <w:bCs/>
          <w:sz w:val="24"/>
          <w:szCs w:val="28"/>
        </w:rPr>
        <w:t>муниципальную</w:t>
      </w:r>
      <w:r w:rsidRPr="00705DBA">
        <w:rPr>
          <w:rFonts w:eastAsia="Calibri"/>
          <w:bCs/>
          <w:sz w:val="24"/>
          <w:szCs w:val="28"/>
        </w:rPr>
        <w:t xml:space="preserve">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705DBA">
        <w:rPr>
          <w:rFonts w:eastAsia="Calibri"/>
          <w:bCs/>
          <w:sz w:val="24"/>
          <w:szCs w:val="28"/>
        </w:rPr>
        <w:t xml:space="preserve"> 6 статьи 7 Федерального закона от 27 июля </w:t>
      </w:r>
      <w:r w:rsidRPr="00705DBA">
        <w:rPr>
          <w:rFonts w:eastAsia="Calibri"/>
          <w:bCs/>
          <w:sz w:val="24"/>
          <w:szCs w:val="28"/>
        </w:rPr>
        <w:lastRenderedPageBreak/>
        <w:t xml:space="preserve">2010 года </w:t>
      </w:r>
      <w:r w:rsidR="00E34A97">
        <w:rPr>
          <w:rFonts w:eastAsia="Calibri"/>
          <w:bCs/>
          <w:sz w:val="24"/>
          <w:szCs w:val="28"/>
        </w:rPr>
        <w:t>№</w:t>
      </w:r>
      <w:r w:rsidRPr="00705DBA">
        <w:rPr>
          <w:rFonts w:eastAsia="Calibri"/>
          <w:bCs/>
          <w:sz w:val="24"/>
          <w:szCs w:val="28"/>
        </w:rPr>
        <w:t xml:space="preserve"> 210-ФЗ </w:t>
      </w:r>
      <w:r w:rsidR="00E34A97">
        <w:rPr>
          <w:rFonts w:eastAsia="Calibri"/>
          <w:bCs/>
          <w:sz w:val="24"/>
          <w:szCs w:val="28"/>
        </w:rPr>
        <w:t>«</w:t>
      </w:r>
      <w:r w:rsidRPr="00705DBA">
        <w:rPr>
          <w:rFonts w:eastAsia="Calibri"/>
          <w:bCs/>
          <w:sz w:val="24"/>
          <w:szCs w:val="28"/>
        </w:rPr>
        <w:t>Об организации предоставления государ</w:t>
      </w:r>
      <w:r w:rsidR="00E34A97">
        <w:rPr>
          <w:rFonts w:eastAsia="Calibri"/>
          <w:bCs/>
          <w:sz w:val="24"/>
          <w:szCs w:val="28"/>
        </w:rPr>
        <w:t>ственных и муниципальных услуг».</w:t>
      </w:r>
    </w:p>
    <w:p w:rsidR="00705DBA" w:rsidRDefault="00705DBA" w:rsidP="00705DBA">
      <w:pPr>
        <w:autoSpaceDE w:val="0"/>
        <w:autoSpaceDN w:val="0"/>
        <w:adjustRightInd w:val="0"/>
        <w:spacing w:line="276" w:lineRule="auto"/>
        <w:ind w:firstLine="539"/>
        <w:jc w:val="both"/>
        <w:rPr>
          <w:rFonts w:eastAsia="Calibri"/>
          <w:sz w:val="24"/>
          <w:szCs w:val="28"/>
        </w:rPr>
      </w:pP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 w:rsidRPr="00E34A97">
        <w:rPr>
          <w:b/>
          <w:sz w:val="24"/>
          <w:szCs w:val="28"/>
        </w:rPr>
        <w:t>2.9. Исчерпывающий перечень оснований для отказа</w:t>
      </w:r>
    </w:p>
    <w:p w:rsidR="00E34A97" w:rsidRDefault="00106EDF" w:rsidP="00106EDF">
      <w:pPr>
        <w:widowControl w:val="0"/>
        <w:autoSpaceDE w:val="0"/>
        <w:autoSpaceDN w:val="0"/>
        <w:adjustRightInd w:val="0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 </w:t>
      </w:r>
      <w:r w:rsidR="00E34A97" w:rsidRPr="00E34A97">
        <w:rPr>
          <w:b/>
          <w:sz w:val="24"/>
          <w:szCs w:val="28"/>
        </w:rPr>
        <w:t>в приеме документов, необходимых для предоставления</w:t>
      </w:r>
      <w:r>
        <w:rPr>
          <w:b/>
          <w:sz w:val="24"/>
          <w:szCs w:val="28"/>
        </w:rPr>
        <w:t xml:space="preserve"> </w:t>
      </w:r>
      <w:r w:rsidR="00E34A97">
        <w:rPr>
          <w:b/>
          <w:sz w:val="24"/>
          <w:szCs w:val="28"/>
        </w:rPr>
        <w:t>муниципальной</w:t>
      </w:r>
      <w:r w:rsidR="00E34A97" w:rsidRPr="00E34A97">
        <w:rPr>
          <w:b/>
          <w:sz w:val="24"/>
          <w:szCs w:val="28"/>
        </w:rPr>
        <w:t xml:space="preserve"> услуги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2.10. </w:t>
      </w:r>
      <w:r w:rsidRPr="00E34A97">
        <w:rPr>
          <w:b/>
          <w:sz w:val="24"/>
          <w:szCs w:val="28"/>
        </w:rPr>
        <w:t>Исчерпывающий перечень оснований для приостановления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E34A97">
        <w:rPr>
          <w:b/>
          <w:sz w:val="24"/>
          <w:szCs w:val="28"/>
        </w:rPr>
        <w:t xml:space="preserve">и (или) отказа в предоставлении </w:t>
      </w:r>
      <w:r w:rsidR="00106EDF">
        <w:rPr>
          <w:b/>
          <w:sz w:val="24"/>
          <w:szCs w:val="28"/>
        </w:rPr>
        <w:t>муниципальной</w:t>
      </w:r>
      <w:r w:rsidRPr="00E34A97">
        <w:rPr>
          <w:b/>
          <w:sz w:val="24"/>
          <w:szCs w:val="28"/>
        </w:rPr>
        <w:t xml:space="preserve"> услуги</w:t>
      </w:r>
    </w:p>
    <w:p w:rsidR="00E34A97" w:rsidRDefault="00E34A97" w:rsidP="00E34A97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8"/>
        </w:rPr>
      </w:pPr>
    </w:p>
    <w:p w:rsidR="00560B3B" w:rsidRDefault="00560B3B" w:rsidP="00560B3B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560B3B">
        <w:rPr>
          <w:sz w:val="24"/>
          <w:szCs w:val="28"/>
        </w:rPr>
        <w:t>2.</w:t>
      </w:r>
      <w:r>
        <w:rPr>
          <w:sz w:val="24"/>
          <w:szCs w:val="28"/>
        </w:rPr>
        <w:t>10</w:t>
      </w:r>
      <w:r w:rsidRPr="00560B3B">
        <w:rPr>
          <w:sz w:val="24"/>
          <w:szCs w:val="28"/>
        </w:rPr>
        <w:t>.1. 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:rsidR="00E34A97" w:rsidRPr="00E34A97" w:rsidRDefault="00106EDF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2.10.</w:t>
      </w:r>
      <w:r w:rsidR="00560B3B">
        <w:rPr>
          <w:sz w:val="24"/>
          <w:szCs w:val="28"/>
        </w:rPr>
        <w:t>2</w:t>
      </w:r>
      <w:r>
        <w:rPr>
          <w:sz w:val="24"/>
          <w:szCs w:val="28"/>
        </w:rPr>
        <w:t xml:space="preserve">. </w:t>
      </w:r>
      <w:r w:rsidR="00E34A97" w:rsidRPr="00E34A97">
        <w:rPr>
          <w:sz w:val="24"/>
          <w:szCs w:val="28"/>
        </w:rPr>
        <w:t>Отказ в выдаче задания осуществляется в следующих случаях: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1) указанные в заявлении работы не соответствуют требованиям законодательства Российской Федерации и правовых актов Ханты-Мансийского автономного округа – Югры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2) заявление о выдаче задания подписано неуполномоченным лицом;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3) не предста</w:t>
      </w:r>
      <w:r w:rsidR="001E1B33">
        <w:rPr>
          <w:sz w:val="24"/>
          <w:szCs w:val="28"/>
        </w:rPr>
        <w:t xml:space="preserve">влены документы, указанные в </w:t>
      </w:r>
      <w:r w:rsidRPr="00E34A97">
        <w:rPr>
          <w:sz w:val="24"/>
          <w:szCs w:val="28"/>
        </w:rPr>
        <w:t xml:space="preserve">пункте </w:t>
      </w:r>
      <w:r>
        <w:rPr>
          <w:sz w:val="24"/>
          <w:szCs w:val="28"/>
        </w:rPr>
        <w:t>2.6</w:t>
      </w:r>
      <w:r w:rsidRPr="00E34A97">
        <w:rPr>
          <w:sz w:val="24"/>
          <w:szCs w:val="28"/>
        </w:rPr>
        <w:t xml:space="preserve">.1 </w:t>
      </w:r>
      <w:r w:rsidR="001E1B33">
        <w:rPr>
          <w:sz w:val="24"/>
          <w:szCs w:val="28"/>
        </w:rPr>
        <w:t xml:space="preserve">настоящего </w:t>
      </w:r>
      <w:r w:rsidRPr="00E34A97">
        <w:rPr>
          <w:sz w:val="24"/>
          <w:szCs w:val="28"/>
        </w:rPr>
        <w:t xml:space="preserve">Административного регламента. </w:t>
      </w:r>
    </w:p>
    <w:p w:rsidR="00E34A97" w:rsidRPr="00E34A97" w:rsidRDefault="00106EDF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2.10.</w:t>
      </w:r>
      <w:r w:rsidR="00560B3B">
        <w:rPr>
          <w:sz w:val="24"/>
          <w:szCs w:val="28"/>
        </w:rPr>
        <w:t>3</w:t>
      </w:r>
      <w:r>
        <w:rPr>
          <w:sz w:val="24"/>
          <w:szCs w:val="28"/>
        </w:rPr>
        <w:t xml:space="preserve">. </w:t>
      </w:r>
      <w:r w:rsidR="00E34A97" w:rsidRPr="00E34A97">
        <w:rPr>
          <w:sz w:val="24"/>
          <w:szCs w:val="28"/>
        </w:rPr>
        <w:t>Отказ в выдаче разрешения осуществляется в следующих случаях: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3) несоответствие предста</w:t>
      </w:r>
      <w:r w:rsidR="001E1B33">
        <w:rPr>
          <w:sz w:val="24"/>
          <w:szCs w:val="28"/>
        </w:rPr>
        <w:t xml:space="preserve">вленных документов </w:t>
      </w:r>
      <w:r>
        <w:rPr>
          <w:sz w:val="24"/>
          <w:szCs w:val="28"/>
        </w:rPr>
        <w:t xml:space="preserve">пункту </w:t>
      </w:r>
      <w:r w:rsidRPr="00E34A97">
        <w:rPr>
          <w:sz w:val="24"/>
          <w:szCs w:val="28"/>
        </w:rPr>
        <w:t>2</w:t>
      </w:r>
      <w:r>
        <w:rPr>
          <w:sz w:val="24"/>
          <w:szCs w:val="28"/>
        </w:rPr>
        <w:t xml:space="preserve">.6.2 </w:t>
      </w:r>
      <w:r w:rsidR="001E1B33">
        <w:rPr>
          <w:sz w:val="24"/>
          <w:szCs w:val="28"/>
        </w:rPr>
        <w:t xml:space="preserve">настоящего </w:t>
      </w:r>
      <w:r w:rsidRPr="00E34A97">
        <w:rPr>
          <w:sz w:val="24"/>
          <w:szCs w:val="28"/>
        </w:rPr>
        <w:t>Административного регламента и требованиям статей 5.1, 36, 40, 41, 42, 45, 47.2, 47.3 Федерального закона № 73-ФЗ;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5) некомплектность представленн</w:t>
      </w:r>
      <w:r w:rsidR="001E1B33">
        <w:rPr>
          <w:sz w:val="24"/>
          <w:szCs w:val="28"/>
        </w:rPr>
        <w:t xml:space="preserve">ых документов, перечисленных в </w:t>
      </w:r>
      <w:r w:rsidRPr="00E34A97">
        <w:rPr>
          <w:sz w:val="24"/>
          <w:szCs w:val="28"/>
        </w:rPr>
        <w:t xml:space="preserve">пункте </w:t>
      </w:r>
      <w:r>
        <w:rPr>
          <w:sz w:val="24"/>
          <w:szCs w:val="28"/>
        </w:rPr>
        <w:t>2.6.2</w:t>
      </w:r>
      <w:r w:rsidRPr="00E34A97">
        <w:rPr>
          <w:sz w:val="24"/>
          <w:szCs w:val="28"/>
        </w:rPr>
        <w:t xml:space="preserve"> </w:t>
      </w:r>
      <w:r w:rsidR="001E1B33">
        <w:rPr>
          <w:sz w:val="24"/>
          <w:szCs w:val="28"/>
        </w:rPr>
        <w:t>настоящего</w:t>
      </w:r>
      <w:r w:rsidRPr="00E34A97">
        <w:rPr>
          <w:sz w:val="24"/>
          <w:szCs w:val="28"/>
        </w:rPr>
        <w:t xml:space="preserve"> Административного регламента, или недостоверность указанных в них сведений;</w:t>
      </w:r>
    </w:p>
    <w:p w:rsidR="00E34A97" w:rsidRPr="00E34A97" w:rsidRDefault="00E34A97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4A97">
        <w:rPr>
          <w:sz w:val="24"/>
          <w:szCs w:val="28"/>
        </w:rPr>
        <w:t>6) приостановление деятельности (</w:t>
      </w:r>
      <w:r>
        <w:rPr>
          <w:sz w:val="24"/>
          <w:szCs w:val="28"/>
        </w:rPr>
        <w:t>ликвидация) юридического лица –</w:t>
      </w:r>
      <w:r w:rsidRPr="00E34A97">
        <w:rPr>
          <w:sz w:val="24"/>
          <w:szCs w:val="28"/>
        </w:rPr>
        <w:t xml:space="preserve"> заявителя.</w:t>
      </w:r>
    </w:p>
    <w:p w:rsidR="00E34A97" w:rsidRPr="00E34A97" w:rsidRDefault="00106EDF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2.10.</w:t>
      </w:r>
      <w:r w:rsidR="00560B3B">
        <w:rPr>
          <w:sz w:val="24"/>
          <w:szCs w:val="28"/>
        </w:rPr>
        <w:t>4</w:t>
      </w:r>
      <w:r>
        <w:rPr>
          <w:sz w:val="24"/>
          <w:szCs w:val="28"/>
        </w:rPr>
        <w:t xml:space="preserve">. </w:t>
      </w:r>
      <w:r w:rsidR="00E34A97" w:rsidRPr="00E34A97">
        <w:rPr>
          <w:sz w:val="24"/>
          <w:szCs w:val="28"/>
        </w:rPr>
        <w:t>Перечень оснований для отказа в предоставлении государственной услуги является исчерпывающим.</w:t>
      </w:r>
    </w:p>
    <w:p w:rsidR="00E34A97" w:rsidRPr="00E34A97" w:rsidRDefault="00106EDF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2.10.</w:t>
      </w:r>
      <w:r w:rsidR="00560B3B">
        <w:rPr>
          <w:sz w:val="24"/>
          <w:szCs w:val="28"/>
        </w:rPr>
        <w:t>5</w:t>
      </w:r>
      <w:r>
        <w:rPr>
          <w:sz w:val="24"/>
          <w:szCs w:val="28"/>
        </w:rPr>
        <w:t xml:space="preserve">. </w:t>
      </w:r>
      <w:r w:rsidR="00E34A97" w:rsidRPr="00E34A97">
        <w:rPr>
          <w:sz w:val="24"/>
          <w:szCs w:val="28"/>
        </w:rPr>
        <w:t xml:space="preserve">Направление заявителю уведомления об отказе в выдаче задания (разрешения) осуществляется любым доступным способом в срок не более 3 рабочих дней </w:t>
      </w:r>
      <w:proofErr w:type="gramStart"/>
      <w:r w:rsidR="00E34A97" w:rsidRPr="00E34A97">
        <w:rPr>
          <w:sz w:val="24"/>
          <w:szCs w:val="28"/>
        </w:rPr>
        <w:t>с даты регистрации</w:t>
      </w:r>
      <w:proofErr w:type="gramEnd"/>
      <w:r w:rsidR="00E34A97" w:rsidRPr="00E34A97">
        <w:rPr>
          <w:sz w:val="24"/>
          <w:szCs w:val="28"/>
        </w:rPr>
        <w:t xml:space="preserve"> исходящего письма в </w:t>
      </w:r>
      <w:r w:rsidR="00E34A97">
        <w:rPr>
          <w:sz w:val="24"/>
          <w:szCs w:val="28"/>
        </w:rPr>
        <w:t>Комитете</w:t>
      </w:r>
      <w:r w:rsidR="00E34A97" w:rsidRPr="00E34A97">
        <w:rPr>
          <w:sz w:val="24"/>
          <w:szCs w:val="28"/>
        </w:rPr>
        <w:t>.</w:t>
      </w:r>
    </w:p>
    <w:p w:rsidR="00E34A97" w:rsidRPr="00E34A97" w:rsidRDefault="00106EDF" w:rsidP="00E34A97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2.10.</w:t>
      </w:r>
      <w:r w:rsidR="00560B3B">
        <w:rPr>
          <w:sz w:val="24"/>
          <w:szCs w:val="28"/>
        </w:rPr>
        <w:t>6</w:t>
      </w:r>
      <w:r>
        <w:rPr>
          <w:sz w:val="24"/>
          <w:szCs w:val="28"/>
        </w:rPr>
        <w:t xml:space="preserve">. </w:t>
      </w:r>
      <w:r w:rsidR="00E34A97" w:rsidRPr="00E34A97">
        <w:rPr>
          <w:sz w:val="24"/>
          <w:szCs w:val="28"/>
        </w:rPr>
        <w:t xml:space="preserve">Направление заявителю уведомления об отказе в предоставлении </w:t>
      </w:r>
      <w:r w:rsidR="00E34A97">
        <w:rPr>
          <w:sz w:val="24"/>
          <w:szCs w:val="28"/>
        </w:rPr>
        <w:t>муниципально</w:t>
      </w:r>
      <w:r w:rsidR="00E34A97" w:rsidRPr="00E34A97">
        <w:rPr>
          <w:sz w:val="24"/>
          <w:szCs w:val="28"/>
        </w:rPr>
        <w:t xml:space="preserve">й услуги не является препятствием для повторного обращения за предоставлением </w:t>
      </w:r>
      <w:r w:rsidR="00E34A97">
        <w:rPr>
          <w:sz w:val="24"/>
          <w:szCs w:val="28"/>
        </w:rPr>
        <w:t>муниципальной</w:t>
      </w:r>
      <w:r w:rsidR="00E34A97" w:rsidRPr="00E34A97">
        <w:rPr>
          <w:sz w:val="24"/>
          <w:szCs w:val="28"/>
        </w:rPr>
        <w:t xml:space="preserve"> услуги.</w:t>
      </w:r>
    </w:p>
    <w:p w:rsidR="00705DBA" w:rsidRDefault="00705DBA" w:rsidP="00E34A9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</w:t>
      </w:r>
      <w:r>
        <w:rPr>
          <w:rFonts w:eastAsiaTheme="minorHAnsi"/>
          <w:b/>
          <w:sz w:val="24"/>
          <w:szCs w:val="24"/>
          <w:lang w:eastAsia="en-US"/>
        </w:rPr>
        <w:t>11</w:t>
      </w:r>
      <w:r w:rsidRPr="00106EDF">
        <w:rPr>
          <w:rFonts w:eastAsiaTheme="minorHAnsi"/>
          <w:b/>
          <w:sz w:val="24"/>
          <w:szCs w:val="24"/>
          <w:lang w:eastAsia="en-US"/>
        </w:rPr>
        <w:t>. Порядок, размер и осн</w:t>
      </w:r>
      <w:r>
        <w:rPr>
          <w:rFonts w:eastAsiaTheme="minorHAnsi"/>
          <w:b/>
          <w:sz w:val="24"/>
          <w:szCs w:val="24"/>
          <w:lang w:eastAsia="en-US"/>
        </w:rPr>
        <w:t xml:space="preserve">ования взимания государственной </w:t>
      </w:r>
      <w:r w:rsidRPr="00106EDF">
        <w:rPr>
          <w:rFonts w:eastAsiaTheme="minorHAnsi"/>
          <w:b/>
          <w:sz w:val="24"/>
          <w:szCs w:val="24"/>
          <w:lang w:eastAsia="en-US"/>
        </w:rPr>
        <w:t>пошлины или иной платы,</w:t>
      </w:r>
      <w:r>
        <w:rPr>
          <w:rFonts w:eastAsiaTheme="minorHAnsi"/>
          <w:b/>
          <w:sz w:val="24"/>
          <w:szCs w:val="24"/>
          <w:lang w:eastAsia="en-US"/>
        </w:rPr>
        <w:t xml:space="preserve"> взимаемой за предоставление </w:t>
      </w:r>
      <w:r w:rsidRPr="00106EDF">
        <w:rPr>
          <w:rFonts w:eastAsiaTheme="minorHAnsi"/>
          <w:b/>
          <w:sz w:val="24"/>
          <w:szCs w:val="24"/>
          <w:lang w:eastAsia="en-US"/>
        </w:rPr>
        <w:t>муниципальной услуги</w:t>
      </w:r>
    </w:p>
    <w:p w:rsidR="00106EDF" w:rsidRPr="00106EDF" w:rsidRDefault="00106EDF" w:rsidP="00106EDF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lastRenderedPageBreak/>
        <w:t>Взимание платы за предоставление муниципальной услуги законодательством Российской Федерации, законодательством Ханты-Мансийского автономного округа - Югры не предусмотрено.</w:t>
      </w: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8"/>
          <w:lang w:eastAsia="en-US"/>
        </w:rPr>
      </w:pPr>
      <w:r w:rsidRPr="00106EDF">
        <w:rPr>
          <w:rFonts w:eastAsiaTheme="minorHAnsi"/>
          <w:b/>
          <w:sz w:val="24"/>
          <w:szCs w:val="28"/>
          <w:lang w:eastAsia="en-US"/>
        </w:rPr>
        <w:t>2.1</w:t>
      </w:r>
      <w:r>
        <w:rPr>
          <w:rFonts w:eastAsiaTheme="minorHAnsi"/>
          <w:b/>
          <w:sz w:val="24"/>
          <w:szCs w:val="28"/>
          <w:lang w:eastAsia="en-US"/>
        </w:rPr>
        <w:t>2</w:t>
      </w:r>
      <w:r w:rsidRPr="00106EDF">
        <w:rPr>
          <w:rFonts w:eastAsiaTheme="minorHAnsi"/>
          <w:b/>
          <w:sz w:val="24"/>
          <w:szCs w:val="28"/>
          <w:lang w:eastAsia="en-US"/>
        </w:rPr>
        <w:t>. Максимальный сро</w:t>
      </w:r>
      <w:r>
        <w:rPr>
          <w:rFonts w:eastAsiaTheme="minorHAnsi"/>
          <w:b/>
          <w:sz w:val="24"/>
          <w:szCs w:val="28"/>
          <w:lang w:eastAsia="en-US"/>
        </w:rPr>
        <w:t xml:space="preserve">к ожидания в очереди при подаче </w:t>
      </w:r>
      <w:r w:rsidRPr="00106EDF">
        <w:rPr>
          <w:rFonts w:eastAsiaTheme="minorHAnsi"/>
          <w:b/>
          <w:sz w:val="24"/>
          <w:szCs w:val="28"/>
          <w:lang w:eastAsia="en-US"/>
        </w:rPr>
        <w:t>запроса (заявления) о пред</w:t>
      </w:r>
      <w:r>
        <w:rPr>
          <w:rFonts w:eastAsiaTheme="minorHAnsi"/>
          <w:b/>
          <w:sz w:val="24"/>
          <w:szCs w:val="28"/>
          <w:lang w:eastAsia="en-US"/>
        </w:rPr>
        <w:t xml:space="preserve">оставлении муниципальной услуги </w:t>
      </w:r>
      <w:r w:rsidRPr="00106EDF">
        <w:rPr>
          <w:rFonts w:eastAsiaTheme="minorHAnsi"/>
          <w:b/>
          <w:sz w:val="24"/>
          <w:szCs w:val="28"/>
          <w:lang w:eastAsia="en-US"/>
        </w:rPr>
        <w:t>и при полу</w:t>
      </w:r>
      <w:r>
        <w:rPr>
          <w:rFonts w:eastAsiaTheme="minorHAnsi"/>
          <w:b/>
          <w:sz w:val="24"/>
          <w:szCs w:val="28"/>
          <w:lang w:eastAsia="en-US"/>
        </w:rPr>
        <w:t xml:space="preserve">чении результата предоставления </w:t>
      </w:r>
      <w:r w:rsidRPr="00106EDF">
        <w:rPr>
          <w:rFonts w:eastAsiaTheme="minorHAnsi"/>
          <w:b/>
          <w:sz w:val="24"/>
          <w:szCs w:val="28"/>
          <w:lang w:eastAsia="en-US"/>
        </w:rPr>
        <w:t>муниципальной услуги</w:t>
      </w:r>
    </w:p>
    <w:p w:rsidR="00106EDF" w:rsidRPr="00106EDF" w:rsidRDefault="00106EDF" w:rsidP="00106EDF">
      <w:pPr>
        <w:autoSpaceDE w:val="0"/>
        <w:autoSpaceDN w:val="0"/>
        <w:adjustRightInd w:val="0"/>
        <w:jc w:val="both"/>
        <w:rPr>
          <w:rFonts w:eastAsiaTheme="minorHAnsi"/>
          <w:sz w:val="24"/>
          <w:szCs w:val="28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  <w:r w:rsidRPr="00106EDF">
        <w:rPr>
          <w:rFonts w:eastAsiaTheme="minorHAnsi"/>
          <w:sz w:val="24"/>
          <w:szCs w:val="28"/>
          <w:lang w:eastAsia="en-US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8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2.13. Срок и порядо</w:t>
      </w:r>
      <w:r>
        <w:rPr>
          <w:rFonts w:eastAsiaTheme="minorHAnsi"/>
          <w:b/>
          <w:sz w:val="24"/>
          <w:szCs w:val="24"/>
          <w:lang w:eastAsia="en-US"/>
        </w:rPr>
        <w:t xml:space="preserve">к регистрации запроса заявителя </w:t>
      </w:r>
      <w:r w:rsidRPr="00106EDF">
        <w:rPr>
          <w:rFonts w:eastAsiaTheme="minorHAnsi"/>
          <w:b/>
          <w:sz w:val="24"/>
          <w:szCs w:val="24"/>
          <w:lang w:eastAsia="en-US"/>
        </w:rPr>
        <w:t>о предоставлении му</w:t>
      </w:r>
      <w:r>
        <w:rPr>
          <w:rFonts w:eastAsiaTheme="minorHAnsi"/>
          <w:b/>
          <w:sz w:val="24"/>
          <w:szCs w:val="24"/>
          <w:lang w:eastAsia="en-US"/>
        </w:rPr>
        <w:t xml:space="preserve">ниципальной услуги, в том числе </w:t>
      </w:r>
      <w:r w:rsidRPr="00106EDF">
        <w:rPr>
          <w:rFonts w:eastAsiaTheme="minorHAnsi"/>
          <w:b/>
          <w:sz w:val="24"/>
          <w:szCs w:val="24"/>
          <w:lang w:eastAsia="en-US"/>
        </w:rPr>
        <w:t xml:space="preserve">поступившего </w:t>
      </w:r>
      <w:r>
        <w:rPr>
          <w:rFonts w:eastAsiaTheme="minorHAnsi"/>
          <w:b/>
          <w:sz w:val="24"/>
          <w:szCs w:val="24"/>
          <w:lang w:eastAsia="en-US"/>
        </w:rPr>
        <w:t xml:space="preserve">посредством электронной почты и </w:t>
      </w:r>
      <w:r w:rsidRPr="00106EDF">
        <w:rPr>
          <w:rFonts w:eastAsiaTheme="minorHAnsi"/>
          <w:b/>
          <w:sz w:val="24"/>
          <w:szCs w:val="24"/>
          <w:lang w:eastAsia="en-US"/>
        </w:rPr>
        <w:t>с использованием Единого и регионального порталов</w:t>
      </w:r>
    </w:p>
    <w:p w:rsidR="00106EDF" w:rsidRDefault="00106EDF" w:rsidP="00106ED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2.13.1. Письменные обращения, поступившие в адрес </w:t>
      </w:r>
      <w:r w:rsidR="00582161">
        <w:rPr>
          <w:rFonts w:eastAsiaTheme="minorHAnsi"/>
          <w:sz w:val="24"/>
          <w:szCs w:val="24"/>
          <w:lang w:eastAsia="en-US"/>
        </w:rPr>
        <w:t>администрации Белоярского района, Комитета</w:t>
      </w:r>
      <w:r>
        <w:rPr>
          <w:rFonts w:eastAsiaTheme="minorHAnsi"/>
          <w:sz w:val="24"/>
          <w:szCs w:val="24"/>
          <w:lang w:eastAsia="en-US"/>
        </w:rPr>
        <w:t xml:space="preserve">, в том числе посредством электронной почты, Единого и региональный порталов подлежат обязательной регистрации специалистом, ответственным за регистрацию входящей корреспонденции в течение 1 рабочего дня с момента поступления </w:t>
      </w:r>
      <w:proofErr w:type="gramStart"/>
      <w:r>
        <w:rPr>
          <w:rFonts w:eastAsiaTheme="minorHAnsi"/>
          <w:sz w:val="24"/>
          <w:szCs w:val="24"/>
          <w:lang w:eastAsia="en-US"/>
        </w:rPr>
        <w:t>в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>
        <w:rPr>
          <w:rFonts w:eastAsiaTheme="minorHAnsi"/>
          <w:sz w:val="24"/>
          <w:szCs w:val="24"/>
          <w:lang w:eastAsia="en-US"/>
        </w:rPr>
        <w:t>Уполномоченный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орган.</w:t>
      </w:r>
    </w:p>
    <w:p w:rsidR="00106EDF" w:rsidRDefault="00106EDF" w:rsidP="00106E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2.13.2. В случае личного обращения заявителя с заявлением в </w:t>
      </w:r>
      <w:r w:rsidR="00582161">
        <w:rPr>
          <w:rFonts w:eastAsiaTheme="minorHAnsi"/>
          <w:sz w:val="24"/>
          <w:szCs w:val="24"/>
          <w:lang w:eastAsia="en-US"/>
        </w:rPr>
        <w:t>администрацию Белоярского района, Комитет</w:t>
      </w:r>
      <w:r>
        <w:rPr>
          <w:rFonts w:eastAsiaTheme="minorHAnsi"/>
          <w:sz w:val="24"/>
          <w:szCs w:val="24"/>
          <w:lang w:eastAsia="en-US"/>
        </w:rPr>
        <w:t>, такое заявление подлежит обязательной регистрации специалистом, ответственным за предоставление муниципальной услуги в течение 15 минут.</w:t>
      </w:r>
    </w:p>
    <w:p w:rsidR="00106EDF" w:rsidRPr="00106EDF" w:rsidRDefault="00106EDF" w:rsidP="00106ED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8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2.1</w:t>
      </w:r>
      <w:r>
        <w:rPr>
          <w:rFonts w:eastAsiaTheme="minorHAnsi"/>
          <w:b/>
          <w:sz w:val="24"/>
          <w:szCs w:val="24"/>
          <w:lang w:eastAsia="en-US"/>
        </w:rPr>
        <w:t>4</w:t>
      </w:r>
      <w:r w:rsidRPr="00106EDF">
        <w:rPr>
          <w:rFonts w:eastAsiaTheme="minorHAnsi"/>
          <w:b/>
          <w:sz w:val="24"/>
          <w:szCs w:val="24"/>
          <w:lang w:eastAsia="en-US"/>
        </w:rPr>
        <w:t>. Требования к помещениям, в которых предоставляется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106EDF">
        <w:rPr>
          <w:rFonts w:eastAsiaTheme="minorHAnsi"/>
          <w:b/>
          <w:sz w:val="24"/>
          <w:szCs w:val="24"/>
          <w:lang w:eastAsia="en-US"/>
        </w:rPr>
        <w:t xml:space="preserve">муниципальная услуга, к залу </w:t>
      </w:r>
      <w:r>
        <w:rPr>
          <w:rFonts w:eastAsiaTheme="minorHAnsi"/>
          <w:b/>
          <w:sz w:val="24"/>
          <w:szCs w:val="24"/>
          <w:lang w:eastAsia="en-US"/>
        </w:rPr>
        <w:t xml:space="preserve">ожидания, местам для заполнения </w:t>
      </w:r>
      <w:r w:rsidRPr="00106EDF">
        <w:rPr>
          <w:rFonts w:eastAsiaTheme="minorHAnsi"/>
          <w:b/>
          <w:sz w:val="24"/>
          <w:szCs w:val="24"/>
          <w:lang w:eastAsia="en-US"/>
        </w:rPr>
        <w:t>запросов о предо</w:t>
      </w:r>
      <w:r>
        <w:rPr>
          <w:rFonts w:eastAsiaTheme="minorHAnsi"/>
          <w:b/>
          <w:sz w:val="24"/>
          <w:szCs w:val="24"/>
          <w:lang w:eastAsia="en-US"/>
        </w:rPr>
        <w:t xml:space="preserve">ставлении муниципальной услуги, </w:t>
      </w:r>
      <w:r w:rsidRPr="00106EDF">
        <w:rPr>
          <w:rFonts w:eastAsiaTheme="minorHAnsi"/>
          <w:b/>
          <w:sz w:val="24"/>
          <w:szCs w:val="24"/>
          <w:lang w:eastAsia="en-US"/>
        </w:rPr>
        <w:t>информационным стендам с обр</w:t>
      </w:r>
      <w:r>
        <w:rPr>
          <w:rFonts w:eastAsiaTheme="minorHAnsi"/>
          <w:b/>
          <w:sz w:val="24"/>
          <w:szCs w:val="24"/>
          <w:lang w:eastAsia="en-US"/>
        </w:rPr>
        <w:t xml:space="preserve">азцами их заполнения и перечнем </w:t>
      </w:r>
      <w:r w:rsidRPr="00106EDF">
        <w:rPr>
          <w:rFonts w:eastAsiaTheme="minorHAnsi"/>
          <w:b/>
          <w:sz w:val="24"/>
          <w:szCs w:val="24"/>
          <w:lang w:eastAsia="en-US"/>
        </w:rPr>
        <w:t>документов, необходимых для предоставления муниципальной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center"/>
        <w:rPr>
          <w:rFonts w:eastAsiaTheme="minorHAnsi"/>
          <w:b/>
          <w:sz w:val="24"/>
          <w:szCs w:val="24"/>
          <w:lang w:eastAsia="en-US"/>
        </w:rPr>
      </w:pPr>
      <w:r w:rsidRPr="00106EDF">
        <w:rPr>
          <w:rFonts w:eastAsiaTheme="minorHAnsi"/>
          <w:b/>
          <w:sz w:val="24"/>
          <w:szCs w:val="24"/>
          <w:lang w:eastAsia="en-US"/>
        </w:rPr>
        <w:t>услуги, в том числе к обеспе</w:t>
      </w:r>
      <w:r>
        <w:rPr>
          <w:rFonts w:eastAsiaTheme="minorHAnsi"/>
          <w:b/>
          <w:sz w:val="24"/>
          <w:szCs w:val="24"/>
          <w:lang w:eastAsia="en-US"/>
        </w:rPr>
        <w:t xml:space="preserve">чению доступности для инвалидов </w:t>
      </w:r>
      <w:r w:rsidRPr="00106EDF">
        <w:rPr>
          <w:rFonts w:eastAsiaTheme="minorHAnsi"/>
          <w:b/>
          <w:sz w:val="24"/>
          <w:szCs w:val="24"/>
          <w:lang w:eastAsia="en-US"/>
        </w:rPr>
        <w:t>указанных объектов в с</w:t>
      </w:r>
      <w:r>
        <w:rPr>
          <w:rFonts w:eastAsiaTheme="minorHAnsi"/>
          <w:b/>
          <w:sz w:val="24"/>
          <w:szCs w:val="24"/>
          <w:lang w:eastAsia="en-US"/>
        </w:rPr>
        <w:t xml:space="preserve">оответствии с законодательством </w:t>
      </w:r>
      <w:r w:rsidRPr="00106EDF">
        <w:rPr>
          <w:rFonts w:eastAsiaTheme="minorHAnsi"/>
          <w:b/>
          <w:sz w:val="24"/>
          <w:szCs w:val="24"/>
          <w:lang w:eastAsia="en-US"/>
        </w:rPr>
        <w:t>Российской Федерации о социальной защите инвалидов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Вход в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органа, его режима работы, телефонов.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Помещения, в которых предоставляется муниципальная услуга, соответствуют санитарно-эпидемиологическим требованиям, правилам пожарной безопасности, нормам охраны труда.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Места ожидания должны соответствовать комфортным условиям для заявителей.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Места ожидания оборудуются столами, стульями или скамьями (</w:t>
      </w:r>
      <w:proofErr w:type="spellStart"/>
      <w:r w:rsidRPr="00106EDF">
        <w:rPr>
          <w:rFonts w:eastAsiaTheme="minorHAnsi"/>
          <w:sz w:val="24"/>
          <w:szCs w:val="24"/>
          <w:lang w:eastAsia="en-US"/>
        </w:rPr>
        <w:t>банкетками</w:t>
      </w:r>
      <w:proofErr w:type="spellEnd"/>
      <w:r w:rsidRPr="00106EDF">
        <w:rPr>
          <w:rFonts w:eastAsiaTheme="minorHAnsi"/>
          <w:sz w:val="24"/>
          <w:szCs w:val="24"/>
          <w:lang w:eastAsia="en-US"/>
        </w:rPr>
        <w:t>), информационными стендами, информационными терминалами, обеспечиваются писчей бумагой и канцелярскими принадлежностями в количестве, достаточном для оформления документов заявителями.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Каждое рабочее место муниципального служащего, предоставляющего муниципальную услугу, оборудуется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lastRenderedPageBreak/>
        <w:t>Информационные стенды, информационные терминалы размещаются на видном, доступном месте в любом из форматов: настенных стендах, напольных или настольных стойках, призваны обеспечить заявителей исчерпывающей информацией. Стенды должны быть оформлены в едином стиле, надписи сделаны черным шрифтом на белом фоне.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Оформление визуальной,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На информационных стендах, информационном терминале и в информационно-телекоммуникационной сети Интернет размещается информация, указанная в пункте 1.3.</w:t>
      </w:r>
      <w:r w:rsidR="009E1B8E">
        <w:rPr>
          <w:rFonts w:eastAsiaTheme="minorHAnsi"/>
          <w:sz w:val="24"/>
          <w:szCs w:val="24"/>
          <w:lang w:eastAsia="en-US"/>
        </w:rPr>
        <w:t>4</w:t>
      </w:r>
      <w:r w:rsidRPr="00106EDF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Место предоставления муниципальной услуги для инвалидов размещается на первом этаже здания, в котором предоставляется муниципальная услуга инвалидам и обозначается табличкой "Место для предоставления услуг инвалидам". Вызов специалиста, ответственного за предоставление муниципальной услуги, к месту предоставления муниципальной услуги инвалиду осуществляется вахтером административно-хозяйственной части администрации Белоярского района.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Вход и выход из здания, в котором предоставляется муниципальная услуга, оборудуются: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пандусами, расширенными проходами, тактильными полосами по путям движения, позволяющими обеспечить беспрепятственный доступ инвалидов;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соответствующими указателями с автономным источником бесперебойного питания;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контрастной маркировкой крайних ступеней по путям движения, поручнями с двух сторон.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Дополнительно инвалидам обеспечиваются следующие условия доступности помещений для предоставления муниципальной услуги: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сопровождение инвалидов, имеющих стойкие нарушения функции зрения и самостоятельного передвижения, к месту предоставления муниципальной услуги осуществляется вахтером административно-хозяйственной части администрации Белоярского района;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106EDF" w:rsidRP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- 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утвержденного приказом Министерства труда и социальной защиты Российской Федерации от 22 июня 2015 года N 386н.</w:t>
      </w:r>
    </w:p>
    <w:p w:rsidR="00106EDF" w:rsidRDefault="00106EDF" w:rsidP="00106ED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106EDF">
        <w:rPr>
          <w:rFonts w:eastAsiaTheme="minorHAnsi"/>
          <w:sz w:val="24"/>
          <w:szCs w:val="24"/>
          <w:lang w:eastAsia="en-US"/>
        </w:rPr>
        <w:t>В случае невозможности получения заявителем, являющимся инвалидом, муниципальной услуги в помещении для предоставления муниципальной услуги, муниципальная услуга может быть оказана по месту жительства заявителя или в дистанционном режиме.</w:t>
      </w:r>
    </w:p>
    <w:p w:rsidR="00E34A97" w:rsidRDefault="00E34A97" w:rsidP="00E34A97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705DBA" w:rsidRPr="009E1B8E" w:rsidRDefault="009E1B8E" w:rsidP="00705DBA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9E1B8E">
        <w:rPr>
          <w:rFonts w:eastAsiaTheme="minorHAnsi"/>
          <w:b/>
          <w:sz w:val="24"/>
          <w:szCs w:val="24"/>
          <w:lang w:eastAsia="en-US"/>
        </w:rPr>
        <w:t>2.15. Показатели доступности и качества государственной услуги</w:t>
      </w:r>
    </w:p>
    <w:p w:rsidR="00705DBA" w:rsidRPr="00705DBA" w:rsidRDefault="00705DBA" w:rsidP="00705DBA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9E1B8E" w:rsidRPr="009E1B8E" w:rsidRDefault="009E1B8E" w:rsidP="009E1B8E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2.1</w:t>
      </w:r>
      <w:r>
        <w:rPr>
          <w:sz w:val="24"/>
          <w:szCs w:val="28"/>
        </w:rPr>
        <w:t>5</w:t>
      </w:r>
      <w:r w:rsidRPr="009E1B8E">
        <w:rPr>
          <w:sz w:val="24"/>
          <w:szCs w:val="28"/>
        </w:rPr>
        <w:t>.1. Показателями доступности муниципальной услуги являются: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с возможностью их копирования, заполнения и подачи в электронной форме;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доступность информирования заявителей о порядке предоставления муниципальной услуги, в том числе о ходе предоставления муниципальной услуги, в форме устного или письменного информирования</w:t>
      </w:r>
      <w:r w:rsidR="00950039">
        <w:rPr>
          <w:sz w:val="24"/>
          <w:szCs w:val="28"/>
        </w:rPr>
        <w:t>.</w:t>
      </w:r>
    </w:p>
    <w:p w:rsidR="009E1B8E" w:rsidRPr="009E1B8E" w:rsidRDefault="009E1B8E" w:rsidP="00950039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2.1</w:t>
      </w:r>
      <w:r w:rsidR="00950039">
        <w:rPr>
          <w:sz w:val="24"/>
          <w:szCs w:val="28"/>
        </w:rPr>
        <w:t>5</w:t>
      </w:r>
      <w:r w:rsidRPr="009E1B8E">
        <w:rPr>
          <w:sz w:val="24"/>
          <w:szCs w:val="28"/>
        </w:rPr>
        <w:t>.2. Показателями качества муниципальной услуги являются: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9E1B8E" w:rsidRPr="009E1B8E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lastRenderedPageBreak/>
        <w:t>-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E904EA" w:rsidRDefault="009E1B8E" w:rsidP="009E1B8E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 w:rsidRPr="009E1B8E">
        <w:rPr>
          <w:sz w:val="24"/>
          <w:szCs w:val="28"/>
        </w:rP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услуги.</w:t>
      </w:r>
    </w:p>
    <w:p w:rsidR="00C62750" w:rsidRPr="00171DF8" w:rsidRDefault="00C62750" w:rsidP="00171DF8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950039" w:rsidRDefault="00950039" w:rsidP="009500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2.16</w:t>
      </w:r>
      <w:r w:rsidRPr="00950039">
        <w:rPr>
          <w:rFonts w:eastAsiaTheme="minorHAnsi"/>
          <w:b/>
          <w:sz w:val="24"/>
          <w:szCs w:val="24"/>
          <w:lang w:eastAsia="en-US"/>
        </w:rPr>
        <w:t>. Иные особенности предоставления муниципальной услуги,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950039">
        <w:rPr>
          <w:rFonts w:eastAsiaTheme="minorHAnsi"/>
          <w:b/>
          <w:sz w:val="24"/>
          <w:szCs w:val="24"/>
          <w:lang w:eastAsia="en-US"/>
        </w:rPr>
        <w:t>в том числе в многофункци</w:t>
      </w:r>
      <w:r>
        <w:rPr>
          <w:rFonts w:eastAsiaTheme="minorHAnsi"/>
          <w:b/>
          <w:sz w:val="24"/>
          <w:szCs w:val="24"/>
          <w:lang w:eastAsia="en-US"/>
        </w:rPr>
        <w:t xml:space="preserve">ональных центрах предоставления </w:t>
      </w:r>
      <w:r w:rsidRPr="00950039">
        <w:rPr>
          <w:rFonts w:eastAsiaTheme="minorHAnsi"/>
          <w:b/>
          <w:sz w:val="24"/>
          <w:szCs w:val="24"/>
          <w:lang w:eastAsia="en-US"/>
        </w:rPr>
        <w:t>государственных и му</w:t>
      </w:r>
      <w:r>
        <w:rPr>
          <w:rFonts w:eastAsiaTheme="minorHAnsi"/>
          <w:b/>
          <w:sz w:val="24"/>
          <w:szCs w:val="24"/>
          <w:lang w:eastAsia="en-US"/>
        </w:rPr>
        <w:t xml:space="preserve">ниципальных услуг и особенности </w:t>
      </w:r>
      <w:r w:rsidRPr="00950039">
        <w:rPr>
          <w:rFonts w:eastAsiaTheme="minorHAnsi"/>
          <w:b/>
          <w:sz w:val="24"/>
          <w:szCs w:val="24"/>
          <w:lang w:eastAsia="en-US"/>
        </w:rPr>
        <w:t>предоставления муниципальной услуги в электронной форме</w:t>
      </w:r>
    </w:p>
    <w:p w:rsidR="00942007" w:rsidRDefault="00942007" w:rsidP="00950039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950039" w:rsidRPr="00950039" w:rsidRDefault="00942007" w:rsidP="005821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2.16.1. </w:t>
      </w:r>
      <w:r w:rsidRPr="00942007">
        <w:rPr>
          <w:rFonts w:eastAsiaTheme="minorHAnsi"/>
          <w:sz w:val="24"/>
          <w:szCs w:val="24"/>
          <w:lang w:eastAsia="en-US"/>
        </w:rPr>
        <w:t>Муниципальная услуга в муниципальном автономном учреждении Белоярского района "Многофункциональный центр предоставления государственных и муниципальных услуг в Белоярс</w:t>
      </w:r>
      <w:r w:rsidR="00582161">
        <w:rPr>
          <w:rFonts w:eastAsiaTheme="minorHAnsi"/>
          <w:sz w:val="24"/>
          <w:szCs w:val="24"/>
          <w:lang w:eastAsia="en-US"/>
        </w:rPr>
        <w:t>ком районе" не предоставляется.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2.1</w:t>
      </w:r>
      <w:r>
        <w:rPr>
          <w:rFonts w:eastAsiaTheme="minorHAnsi"/>
          <w:sz w:val="24"/>
          <w:szCs w:val="24"/>
          <w:lang w:eastAsia="en-US"/>
        </w:rPr>
        <w:t>6</w:t>
      </w:r>
      <w:r w:rsidRPr="00950039">
        <w:rPr>
          <w:rFonts w:eastAsiaTheme="minorHAnsi"/>
          <w:sz w:val="24"/>
          <w:szCs w:val="24"/>
          <w:lang w:eastAsia="en-US"/>
        </w:rPr>
        <w:t>.</w:t>
      </w:r>
      <w:r w:rsidR="00942007">
        <w:rPr>
          <w:rFonts w:eastAsiaTheme="minorHAnsi"/>
          <w:sz w:val="24"/>
          <w:szCs w:val="24"/>
          <w:lang w:eastAsia="en-US"/>
        </w:rPr>
        <w:t>2</w:t>
      </w:r>
      <w:r w:rsidRPr="00950039">
        <w:rPr>
          <w:rFonts w:eastAsiaTheme="minorHAnsi"/>
          <w:sz w:val="24"/>
          <w:szCs w:val="24"/>
          <w:lang w:eastAsia="en-US"/>
        </w:rPr>
        <w:t>. Заявление в форме электронного документа представляется в Уполномоченный орган по выбору заявителя: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путем заполнения формы запроса посредством отправки через личный кабинет Единого портала или Регионального портала;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электронной подписью заявителя (представителя заявителя);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усиленной квалифицированной электронной подписью заявителя (представителя заявителя).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лица, действующего от имени юридического лица без доверенности;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50039">
        <w:rPr>
          <w:rFonts w:eastAsiaTheme="minorHAnsi"/>
          <w:sz w:val="24"/>
          <w:szCs w:val="24"/>
          <w:lang w:eastAsia="en-US"/>
        </w:rPr>
        <w:t>Заявления и прилагаемые к ним документы предоставляются в уполномоченный орган в форме электронных документов путем заполнения формы запроса посредством отправки через Единый или региональный порталы.</w:t>
      </w:r>
      <w:proofErr w:type="gramEnd"/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 xml:space="preserve">Заявления представляются в уполномоченный орган в виде файлов в формате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doc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docx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txt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xls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xlsx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 xml:space="preserve">, </w:t>
      </w:r>
      <w:proofErr w:type="spellStart"/>
      <w:r w:rsidRPr="00950039">
        <w:rPr>
          <w:rFonts w:eastAsiaTheme="minorHAnsi"/>
          <w:sz w:val="24"/>
          <w:szCs w:val="24"/>
          <w:lang w:eastAsia="en-US"/>
        </w:rPr>
        <w:t>rtf</w:t>
      </w:r>
      <w:proofErr w:type="spellEnd"/>
      <w:r w:rsidRPr="00950039">
        <w:rPr>
          <w:rFonts w:eastAsiaTheme="minorHAnsi"/>
          <w:sz w:val="24"/>
          <w:szCs w:val="24"/>
          <w:lang w:eastAsia="en-US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950039" w:rsidRPr="00950039" w:rsidRDefault="00950039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950039">
        <w:rPr>
          <w:rFonts w:eastAsiaTheme="minorHAnsi"/>
          <w:sz w:val="24"/>
          <w:szCs w:val="24"/>
          <w:lang w:eastAsia="en-US"/>
        </w:rPr>
        <w:t>2.1</w:t>
      </w:r>
      <w:r>
        <w:rPr>
          <w:rFonts w:eastAsiaTheme="minorHAnsi"/>
          <w:sz w:val="24"/>
          <w:szCs w:val="24"/>
          <w:lang w:eastAsia="en-US"/>
        </w:rPr>
        <w:t>6</w:t>
      </w:r>
      <w:r w:rsidRPr="00950039">
        <w:rPr>
          <w:rFonts w:eastAsiaTheme="minorHAnsi"/>
          <w:sz w:val="24"/>
          <w:szCs w:val="24"/>
          <w:lang w:eastAsia="en-US"/>
        </w:rPr>
        <w:t>.</w:t>
      </w:r>
      <w:r w:rsidR="00942007">
        <w:rPr>
          <w:rFonts w:eastAsiaTheme="minorHAnsi"/>
          <w:sz w:val="24"/>
          <w:szCs w:val="24"/>
          <w:lang w:eastAsia="en-US"/>
        </w:rPr>
        <w:t>3</w:t>
      </w:r>
      <w:r w:rsidRPr="00950039">
        <w:rPr>
          <w:rFonts w:eastAsiaTheme="minorHAnsi"/>
          <w:sz w:val="24"/>
          <w:szCs w:val="24"/>
          <w:lang w:eastAsia="en-US"/>
        </w:rPr>
        <w:t>. Предоставление муниципальной услуги в электронной форме посредством Единого и Регионального порталов осуществляется с использованием электронной подписи в соответствии с законодательством об электронной подписи.</w:t>
      </w:r>
    </w:p>
    <w:p w:rsidR="00171DF8" w:rsidRDefault="00942007" w:rsidP="0095003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2.16.4. </w:t>
      </w:r>
      <w:proofErr w:type="gramStart"/>
      <w:r w:rsidR="00950039" w:rsidRPr="00950039">
        <w:rPr>
          <w:rFonts w:eastAsiaTheme="minorHAnsi"/>
          <w:sz w:val="24"/>
          <w:szCs w:val="24"/>
          <w:lang w:eastAsia="en-US"/>
        </w:rPr>
        <w:t xml:space="preserve">Действия, связанные с проверкой действительности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</w:t>
      </w:r>
      <w:r w:rsidR="00950039" w:rsidRPr="00950039">
        <w:rPr>
          <w:rFonts w:eastAsiaTheme="minorHAnsi"/>
          <w:sz w:val="24"/>
          <w:szCs w:val="24"/>
          <w:lang w:eastAsia="en-US"/>
        </w:rPr>
        <w:lastRenderedPageBreak/>
        <w:t>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</w:t>
      </w:r>
      <w:proofErr w:type="gramEnd"/>
      <w:r w:rsidR="00950039" w:rsidRPr="00950039">
        <w:rPr>
          <w:rFonts w:eastAsiaTheme="minorHAnsi"/>
          <w:sz w:val="24"/>
          <w:szCs w:val="24"/>
          <w:lang w:eastAsia="en-US"/>
        </w:rPr>
        <w:t xml:space="preserve"> приема обращений за предоставлением такой услуги, осуществляются в соответствии с законодательством об электронной подписи.</w:t>
      </w:r>
    </w:p>
    <w:p w:rsidR="00555AF5" w:rsidRDefault="00555AF5" w:rsidP="00555AF5">
      <w:pPr>
        <w:ind w:firstLine="709"/>
        <w:jc w:val="both"/>
        <w:rPr>
          <w:bCs/>
          <w:sz w:val="24"/>
          <w:szCs w:val="28"/>
        </w:rPr>
      </w:pPr>
    </w:p>
    <w:p w:rsidR="00950039" w:rsidRDefault="00950039" w:rsidP="00950039">
      <w:pPr>
        <w:ind w:firstLine="709"/>
        <w:jc w:val="center"/>
        <w:rPr>
          <w:b/>
          <w:bCs/>
          <w:sz w:val="24"/>
          <w:szCs w:val="28"/>
        </w:rPr>
      </w:pPr>
      <w:r w:rsidRPr="00950039">
        <w:rPr>
          <w:b/>
          <w:bCs/>
          <w:sz w:val="24"/>
          <w:szCs w:val="28"/>
        </w:rPr>
        <w:t>3. Состав, послед</w:t>
      </w:r>
      <w:r>
        <w:rPr>
          <w:b/>
          <w:bCs/>
          <w:sz w:val="24"/>
          <w:szCs w:val="28"/>
        </w:rPr>
        <w:t xml:space="preserve">овательность и сроки выполнения </w:t>
      </w:r>
      <w:r w:rsidRPr="00950039">
        <w:rPr>
          <w:b/>
          <w:bCs/>
          <w:sz w:val="24"/>
          <w:szCs w:val="28"/>
        </w:rPr>
        <w:t>административных процедур, требования к порядку</w:t>
      </w:r>
      <w:r>
        <w:rPr>
          <w:b/>
          <w:bCs/>
          <w:sz w:val="24"/>
          <w:szCs w:val="28"/>
        </w:rPr>
        <w:t xml:space="preserve"> </w:t>
      </w:r>
      <w:r w:rsidRPr="00950039">
        <w:rPr>
          <w:b/>
          <w:bCs/>
          <w:sz w:val="24"/>
          <w:szCs w:val="28"/>
        </w:rPr>
        <w:t>их выполнения, в т</w:t>
      </w:r>
      <w:r>
        <w:rPr>
          <w:b/>
          <w:bCs/>
          <w:sz w:val="24"/>
          <w:szCs w:val="28"/>
        </w:rPr>
        <w:t xml:space="preserve">ом числе особенности выполнения </w:t>
      </w:r>
      <w:r w:rsidRPr="00950039">
        <w:rPr>
          <w:b/>
          <w:bCs/>
          <w:sz w:val="24"/>
          <w:szCs w:val="28"/>
        </w:rPr>
        <w:t>административных процедур в электронной форме</w:t>
      </w:r>
    </w:p>
    <w:p w:rsidR="00950039" w:rsidRPr="00615B76" w:rsidRDefault="00950039" w:rsidP="00950039">
      <w:pPr>
        <w:ind w:firstLine="709"/>
        <w:jc w:val="center"/>
        <w:rPr>
          <w:b/>
          <w:bCs/>
          <w:sz w:val="22"/>
          <w:szCs w:val="28"/>
        </w:rPr>
      </w:pP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3.1. </w:t>
      </w:r>
      <w:r w:rsidRPr="00615B76">
        <w:rPr>
          <w:b/>
          <w:sz w:val="24"/>
          <w:szCs w:val="28"/>
        </w:rPr>
        <w:t>Исчерпывающий перечень административных процедур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8"/>
        </w:rPr>
      </w:pP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3.1.1.</w:t>
      </w:r>
      <w:r w:rsidRPr="00615B76">
        <w:rPr>
          <w:sz w:val="24"/>
          <w:szCs w:val="28"/>
        </w:rPr>
        <w:tab/>
      </w:r>
      <w:r>
        <w:rPr>
          <w:sz w:val="24"/>
          <w:szCs w:val="28"/>
        </w:rPr>
        <w:t>Муниципальная</w:t>
      </w:r>
      <w:r w:rsidRPr="00615B76">
        <w:rPr>
          <w:sz w:val="24"/>
          <w:szCs w:val="28"/>
        </w:rPr>
        <w:t xml:space="preserve"> услуга включает в себя следующие административные процедуры: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615B76">
        <w:rPr>
          <w:sz w:val="24"/>
          <w:szCs w:val="28"/>
        </w:rPr>
        <w:t>1) прием и регистрация заявления и полного пакета документов;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615B76">
        <w:rPr>
          <w:sz w:val="24"/>
          <w:szCs w:val="28"/>
        </w:rPr>
        <w:t xml:space="preserve">2) формирование и направление межведомственного запроса в орган, участвующий в предоставлении </w:t>
      </w:r>
      <w:r>
        <w:rPr>
          <w:sz w:val="24"/>
          <w:szCs w:val="28"/>
        </w:rPr>
        <w:t>муниципальной</w:t>
      </w:r>
      <w:r w:rsidRPr="00615B76">
        <w:rPr>
          <w:sz w:val="24"/>
          <w:szCs w:val="28"/>
        </w:rPr>
        <w:t xml:space="preserve"> услуги (в случае, если заявитель не представил информацию по собственной инициативе);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615B76">
        <w:rPr>
          <w:sz w:val="24"/>
          <w:szCs w:val="28"/>
        </w:rPr>
        <w:t>3) 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разрешения;</w:t>
      </w: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615B76">
        <w:rPr>
          <w:sz w:val="24"/>
          <w:szCs w:val="28"/>
        </w:rPr>
        <w:t>4) выдача или отказ в выдаче задания или разрешения, предоставление копии или дубликата задания или разрешения;</w:t>
      </w:r>
    </w:p>
    <w:p w:rsid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3.1.2.</w:t>
      </w:r>
      <w:r w:rsidRPr="00615B76">
        <w:rPr>
          <w:sz w:val="24"/>
          <w:szCs w:val="28"/>
        </w:rPr>
        <w:tab/>
        <w:t xml:space="preserve">Блок-схема последовательности действий </w:t>
      </w:r>
      <w:r>
        <w:rPr>
          <w:sz w:val="24"/>
          <w:szCs w:val="28"/>
        </w:rPr>
        <w:t>Комитета</w:t>
      </w:r>
      <w:r w:rsidRPr="00615B76">
        <w:rPr>
          <w:sz w:val="24"/>
          <w:szCs w:val="28"/>
        </w:rPr>
        <w:t xml:space="preserve"> при предоставлении </w:t>
      </w:r>
      <w:r>
        <w:rPr>
          <w:sz w:val="24"/>
          <w:szCs w:val="28"/>
        </w:rPr>
        <w:t>муниципальной</w:t>
      </w:r>
      <w:r w:rsidRPr="00615B76">
        <w:rPr>
          <w:sz w:val="24"/>
          <w:szCs w:val="28"/>
        </w:rPr>
        <w:t xml:space="preserve"> услуги указана в </w:t>
      </w:r>
      <w:r w:rsidRPr="00221525">
        <w:rPr>
          <w:sz w:val="24"/>
          <w:szCs w:val="28"/>
        </w:rPr>
        <w:t xml:space="preserve">приложении </w:t>
      </w:r>
      <w:r w:rsidR="00582161">
        <w:rPr>
          <w:sz w:val="24"/>
          <w:szCs w:val="28"/>
        </w:rPr>
        <w:t>1</w:t>
      </w:r>
      <w:r w:rsidRPr="00615B76">
        <w:rPr>
          <w:sz w:val="24"/>
          <w:szCs w:val="28"/>
        </w:rPr>
        <w:t xml:space="preserve"> к </w:t>
      </w:r>
      <w:r w:rsidR="00582161">
        <w:rPr>
          <w:sz w:val="24"/>
          <w:szCs w:val="28"/>
        </w:rPr>
        <w:t xml:space="preserve">настоящему </w:t>
      </w:r>
      <w:r w:rsidRPr="00615B76">
        <w:rPr>
          <w:sz w:val="24"/>
          <w:szCs w:val="28"/>
        </w:rPr>
        <w:t>Административному регламенту.</w:t>
      </w:r>
    </w:p>
    <w:p w:rsid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615B76" w:rsidRPr="00615B76" w:rsidRDefault="00615B76" w:rsidP="00615B7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4"/>
          <w:szCs w:val="28"/>
        </w:rPr>
      </w:pPr>
      <w:r w:rsidRPr="00615B76">
        <w:rPr>
          <w:b/>
          <w:sz w:val="24"/>
          <w:szCs w:val="28"/>
        </w:rPr>
        <w:t>3.2. Прием и регистрация заявления о предоставлении муниципальной услуги</w:t>
      </w:r>
    </w:p>
    <w:p w:rsidR="00950039" w:rsidRPr="00950039" w:rsidRDefault="00950039" w:rsidP="00950039">
      <w:pPr>
        <w:ind w:firstLine="709"/>
        <w:jc w:val="center"/>
        <w:rPr>
          <w:b/>
          <w:bCs/>
          <w:sz w:val="24"/>
          <w:szCs w:val="28"/>
        </w:rPr>
      </w:pPr>
    </w:p>
    <w:p w:rsidR="00604FB1" w:rsidRPr="00604FB1" w:rsidRDefault="00615B76" w:rsidP="00604FB1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3.2.1</w:t>
      </w:r>
      <w:r w:rsidRPr="00615B76">
        <w:rPr>
          <w:sz w:val="24"/>
          <w:szCs w:val="28"/>
        </w:rPr>
        <w:t>.</w:t>
      </w:r>
      <w:r w:rsidRPr="00615B76">
        <w:rPr>
          <w:sz w:val="24"/>
          <w:szCs w:val="28"/>
        </w:rPr>
        <w:tab/>
        <w:t xml:space="preserve">Основанием для начала предоставления </w:t>
      </w:r>
      <w:r>
        <w:rPr>
          <w:sz w:val="24"/>
          <w:szCs w:val="28"/>
        </w:rPr>
        <w:t>муниципальной</w:t>
      </w:r>
      <w:r w:rsidRPr="00615B76">
        <w:rPr>
          <w:sz w:val="24"/>
          <w:szCs w:val="28"/>
        </w:rPr>
        <w:t xml:space="preserve"> услуги является получение </w:t>
      </w:r>
      <w:r>
        <w:rPr>
          <w:sz w:val="24"/>
          <w:szCs w:val="28"/>
        </w:rPr>
        <w:t>Комитетом</w:t>
      </w:r>
      <w:r w:rsidRPr="00615B76">
        <w:rPr>
          <w:sz w:val="24"/>
          <w:szCs w:val="28"/>
        </w:rPr>
        <w:t xml:space="preserve"> зарегистрированного заявления и соответствующих документов от заявителя, перечисленных в </w:t>
      </w:r>
      <w:r>
        <w:rPr>
          <w:sz w:val="24"/>
          <w:szCs w:val="28"/>
        </w:rPr>
        <w:t>пунктах</w:t>
      </w:r>
      <w:r w:rsidRPr="00615B7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 2.6.1</w:t>
      </w:r>
      <w:r w:rsidRPr="00615B76">
        <w:rPr>
          <w:sz w:val="24"/>
          <w:szCs w:val="28"/>
        </w:rPr>
        <w:t xml:space="preserve">, </w:t>
      </w:r>
      <w:r>
        <w:rPr>
          <w:sz w:val="24"/>
          <w:szCs w:val="28"/>
        </w:rPr>
        <w:t>2.6.2</w:t>
      </w:r>
      <w:r w:rsidRPr="00615B76">
        <w:rPr>
          <w:sz w:val="24"/>
          <w:szCs w:val="28"/>
        </w:rPr>
        <w:t xml:space="preserve"> </w:t>
      </w:r>
      <w:r w:rsidR="001E1B33">
        <w:rPr>
          <w:sz w:val="24"/>
          <w:szCs w:val="28"/>
        </w:rPr>
        <w:t>настоящего</w:t>
      </w:r>
      <w:r w:rsidRPr="00615B76">
        <w:rPr>
          <w:sz w:val="24"/>
          <w:szCs w:val="28"/>
        </w:rPr>
        <w:t xml:space="preserve"> Административного регламента.</w:t>
      </w:r>
      <w:r w:rsidR="00604FB1">
        <w:rPr>
          <w:sz w:val="24"/>
          <w:szCs w:val="28"/>
        </w:rPr>
        <w:t xml:space="preserve"> </w:t>
      </w:r>
    </w:p>
    <w:p w:rsidR="00604FB1" w:rsidRPr="00615B76" w:rsidRDefault="00604FB1" w:rsidP="00604FB1">
      <w:pPr>
        <w:ind w:firstLine="709"/>
        <w:jc w:val="both"/>
        <w:rPr>
          <w:sz w:val="24"/>
          <w:szCs w:val="28"/>
        </w:rPr>
      </w:pPr>
      <w:r w:rsidRPr="00604FB1">
        <w:rPr>
          <w:sz w:val="24"/>
          <w:szCs w:val="28"/>
        </w:rPr>
        <w:t xml:space="preserve"> Заявление и документы, прилагаемые к </w:t>
      </w:r>
      <w:r>
        <w:rPr>
          <w:sz w:val="24"/>
          <w:szCs w:val="28"/>
        </w:rPr>
        <w:t>н</w:t>
      </w:r>
      <w:r w:rsidRPr="00604FB1">
        <w:rPr>
          <w:sz w:val="24"/>
          <w:szCs w:val="28"/>
        </w:rPr>
        <w:t xml:space="preserve">ему, могут быть представлены непосредственно Заявителем, его представителем, поступить на личном приеме, по почте, через Единый или региональный портал, по электронной почте, а также через </w:t>
      </w:r>
      <w:r>
        <w:rPr>
          <w:sz w:val="24"/>
          <w:szCs w:val="28"/>
        </w:rPr>
        <w:t>портал</w:t>
      </w:r>
      <w:r w:rsidRPr="00604FB1">
        <w:rPr>
          <w:sz w:val="24"/>
          <w:szCs w:val="28"/>
        </w:rPr>
        <w:t xml:space="preserve"> федеральной информационной адресной системы в информационно-телекоммуникационной сети "Интернет" (далее - портал адресной системы).</w:t>
      </w:r>
    </w:p>
    <w:p w:rsidR="00853AB6" w:rsidRDefault="00615B76" w:rsidP="00582161">
      <w:pPr>
        <w:jc w:val="both"/>
        <w:rPr>
          <w:sz w:val="24"/>
          <w:szCs w:val="28"/>
        </w:rPr>
      </w:pPr>
      <w:r w:rsidRPr="00615B76">
        <w:rPr>
          <w:sz w:val="24"/>
          <w:szCs w:val="28"/>
        </w:rPr>
        <w:tab/>
        <w:t xml:space="preserve">Заявление с соответствующими документами, перечисленными в пунктах </w:t>
      </w:r>
      <w:r>
        <w:rPr>
          <w:sz w:val="24"/>
          <w:szCs w:val="28"/>
        </w:rPr>
        <w:t>2.6.1</w:t>
      </w:r>
      <w:r w:rsidRPr="00615B76">
        <w:rPr>
          <w:sz w:val="24"/>
          <w:szCs w:val="28"/>
        </w:rPr>
        <w:t xml:space="preserve">, </w:t>
      </w:r>
      <w:r>
        <w:rPr>
          <w:sz w:val="24"/>
          <w:szCs w:val="28"/>
        </w:rPr>
        <w:t>2.6.2</w:t>
      </w:r>
      <w:r w:rsidRPr="00615B76">
        <w:rPr>
          <w:sz w:val="24"/>
          <w:szCs w:val="28"/>
        </w:rPr>
        <w:t xml:space="preserve"> </w:t>
      </w:r>
      <w:r w:rsidR="001E1B33">
        <w:rPr>
          <w:sz w:val="24"/>
          <w:szCs w:val="28"/>
        </w:rPr>
        <w:t>настоящего</w:t>
      </w:r>
      <w:r w:rsidRPr="00615B76">
        <w:rPr>
          <w:sz w:val="24"/>
          <w:szCs w:val="28"/>
        </w:rPr>
        <w:t xml:space="preserve">  Административного регламента, подлежит регистрации в порядке, установленном правилами делопроизводства.</w:t>
      </w:r>
    </w:p>
    <w:p w:rsidR="00853AB6" w:rsidRDefault="00853AB6" w:rsidP="00853AB6">
      <w:pPr>
        <w:ind w:firstLine="709"/>
        <w:jc w:val="both"/>
        <w:rPr>
          <w:sz w:val="24"/>
          <w:szCs w:val="28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582161">
        <w:rPr>
          <w:rFonts w:eastAsiaTheme="minorHAnsi"/>
          <w:sz w:val="24"/>
          <w:szCs w:val="24"/>
          <w:lang w:eastAsia="en-US"/>
        </w:rPr>
        <w:t>2</w:t>
      </w:r>
      <w:r>
        <w:rPr>
          <w:rFonts w:eastAsiaTheme="minorHAnsi"/>
          <w:sz w:val="24"/>
          <w:szCs w:val="24"/>
          <w:lang w:eastAsia="en-US"/>
        </w:rPr>
        <w:t>. Содержание административных действий, входящих в состав административной процедуры:</w:t>
      </w:r>
    </w:p>
    <w:p w:rsidR="00853AB6" w:rsidRDefault="00853AB6" w:rsidP="00853AB6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прием и регистрация заявления о предоставлении муниципальной услуги, при личном обращении - выдача расписки, составленной в двух экземплярах, один из которых вручается заявителю, другой - приобщается к принятым документам;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при представлении заявления в электронной форме, в том числе посредством официального сайта, Единого и регионального порталов - направление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Продолжительность выполнения административных действий: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при личном обращении - 15 минут с момента получения заявления специалистом </w:t>
      </w:r>
      <w:r w:rsidR="00582161">
        <w:rPr>
          <w:rFonts w:eastAsiaTheme="minorHAnsi"/>
          <w:sz w:val="24"/>
          <w:szCs w:val="24"/>
          <w:lang w:eastAsia="en-US"/>
        </w:rPr>
        <w:t>Комитета</w:t>
      </w:r>
      <w:r>
        <w:rPr>
          <w:rFonts w:eastAsiaTheme="minorHAnsi"/>
          <w:sz w:val="24"/>
          <w:szCs w:val="24"/>
          <w:lang w:eastAsia="en-US"/>
        </w:rPr>
        <w:t>, ответственным за предоставление муниципальной услуги;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с момента представления заявления в электронной форме, а также посредством почтового отправления - 1 рабочий день.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582161">
        <w:rPr>
          <w:rFonts w:eastAsiaTheme="minorHAnsi"/>
          <w:sz w:val="24"/>
          <w:szCs w:val="24"/>
          <w:lang w:eastAsia="en-US"/>
        </w:rPr>
        <w:t>3</w:t>
      </w:r>
      <w:r>
        <w:rPr>
          <w:rFonts w:eastAsiaTheme="minorHAnsi"/>
          <w:sz w:val="24"/>
          <w:szCs w:val="24"/>
          <w:lang w:eastAsia="en-US"/>
        </w:rPr>
        <w:t>. 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582161">
        <w:rPr>
          <w:rFonts w:eastAsiaTheme="minorHAnsi"/>
          <w:sz w:val="24"/>
          <w:szCs w:val="24"/>
          <w:lang w:eastAsia="en-US"/>
        </w:rPr>
        <w:t>4</w:t>
      </w:r>
      <w:r>
        <w:rPr>
          <w:rFonts w:eastAsiaTheme="minorHAnsi"/>
          <w:sz w:val="24"/>
          <w:szCs w:val="24"/>
          <w:lang w:eastAsia="en-US"/>
        </w:rPr>
        <w:t>. Результатом выполнения данной административной процедуры является зарегистрированное заявление о предоставлении муниципальной услуги.</w:t>
      </w:r>
    </w:p>
    <w:p w:rsidR="00853AB6" w:rsidRDefault="0058216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3.2.5. </w:t>
      </w:r>
      <w:r w:rsidR="00853AB6">
        <w:rPr>
          <w:rFonts w:eastAsiaTheme="minorHAnsi"/>
          <w:sz w:val="24"/>
          <w:szCs w:val="24"/>
          <w:lang w:eastAsia="en-US"/>
        </w:rPr>
        <w:t xml:space="preserve">Способ фиксации результата выполнения административной процедуры: факт регистрации заявления о предоставлении муниципальной услуги фиксируется </w:t>
      </w:r>
      <w:r>
        <w:rPr>
          <w:rFonts w:eastAsiaTheme="minorHAnsi"/>
          <w:sz w:val="24"/>
          <w:szCs w:val="24"/>
          <w:lang w:eastAsia="en-US"/>
        </w:rPr>
        <w:t>в журнале регистрации заявлений согласно приложению 2 к настоящему Административному регламенту.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3.2.</w:t>
      </w:r>
      <w:r w:rsidR="00582161">
        <w:rPr>
          <w:rFonts w:eastAsiaTheme="minorHAnsi"/>
          <w:sz w:val="24"/>
          <w:szCs w:val="24"/>
          <w:lang w:eastAsia="en-US"/>
        </w:rPr>
        <w:t>6</w:t>
      </w:r>
      <w:r>
        <w:rPr>
          <w:rFonts w:eastAsiaTheme="minorHAnsi"/>
          <w:sz w:val="24"/>
          <w:szCs w:val="24"/>
          <w:lang w:eastAsia="en-US"/>
        </w:rPr>
        <w:t>. Зарегистрированное заявление о предоставлении муниципальной услуги и прилагаемые к нему документы передаются специалисту</w:t>
      </w:r>
      <w:r w:rsidR="00D87CA4">
        <w:rPr>
          <w:rFonts w:eastAsiaTheme="minorHAnsi"/>
          <w:sz w:val="24"/>
          <w:szCs w:val="24"/>
          <w:lang w:eastAsia="en-US"/>
        </w:rPr>
        <w:t xml:space="preserve"> Комитета</w:t>
      </w:r>
      <w:r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3.3. Формирование и направление межведомственных запросов</w:t>
      </w: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в органы, участвующие в предоставлении муниципальной услуги,</w:t>
      </w:r>
    </w:p>
    <w:p w:rsidR="00853AB6" w:rsidRPr="00560B3B" w:rsidRDefault="00853AB6" w:rsidP="00560B3B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560B3B">
        <w:rPr>
          <w:rFonts w:eastAsiaTheme="minorHAnsi"/>
          <w:b/>
          <w:sz w:val="24"/>
          <w:szCs w:val="24"/>
          <w:lang w:eastAsia="en-US"/>
        </w:rPr>
        <w:t>получение ответов на них</w:t>
      </w: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 xml:space="preserve">3.3.1. Основанием для начала административной процедуры является поступление зарегистрированного заявления к специалисту </w:t>
      </w:r>
      <w:r w:rsidR="00560B3B">
        <w:rPr>
          <w:rFonts w:eastAsiaTheme="minorHAnsi"/>
          <w:sz w:val="24"/>
          <w:szCs w:val="24"/>
          <w:lang w:eastAsia="en-US"/>
        </w:rPr>
        <w:t>Комитета</w:t>
      </w:r>
      <w:r w:rsidRPr="00853AB6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3.3.2. Содержание административных действий, входящих в состав административной процедуры:</w:t>
      </w:r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53AB6">
        <w:rPr>
          <w:rFonts w:eastAsiaTheme="minorHAnsi"/>
          <w:sz w:val="24"/>
          <w:szCs w:val="24"/>
          <w:lang w:eastAsia="en-US"/>
        </w:rPr>
        <w:t xml:space="preserve">1) анализ представленных заявителем документов на комплектность, предусмотренную </w:t>
      </w:r>
      <w:r w:rsidR="001E1B33">
        <w:rPr>
          <w:rFonts w:eastAsiaTheme="minorHAnsi"/>
          <w:sz w:val="24"/>
          <w:szCs w:val="24"/>
          <w:lang w:eastAsia="en-US"/>
        </w:rPr>
        <w:t>разделами</w:t>
      </w:r>
      <w:r w:rsidR="00560B3B">
        <w:rPr>
          <w:rFonts w:eastAsiaTheme="minorHAnsi"/>
          <w:sz w:val="24"/>
          <w:szCs w:val="24"/>
          <w:lang w:eastAsia="en-US"/>
        </w:rPr>
        <w:t xml:space="preserve"> 2.6, 2.7</w:t>
      </w:r>
      <w:r w:rsidRPr="00853AB6">
        <w:rPr>
          <w:rFonts w:eastAsiaTheme="minorHAnsi"/>
          <w:sz w:val="24"/>
          <w:szCs w:val="24"/>
          <w:lang w:eastAsia="en-US"/>
        </w:rPr>
        <w:t xml:space="preserve"> настоящего Административного регламента; формирование и направление межведомственных запросов в органы, участвующие в предоставлении муниципальной услуги, в случае отсутствия документов, которые заявитель вправе предоставить по собственной инициативе (продолжительность и (или) максимальный срок их выполнения) - 2 рабочих дня со дня поступления зарегистрированного заявления о предоставлении муниципальной услуги;</w:t>
      </w:r>
      <w:proofErr w:type="gramEnd"/>
    </w:p>
    <w:p w:rsidR="00853AB6" w:rsidRP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853AB6">
        <w:rPr>
          <w:rFonts w:eastAsiaTheme="minorHAnsi"/>
          <w:sz w:val="24"/>
          <w:szCs w:val="24"/>
          <w:lang w:eastAsia="en-US"/>
        </w:rPr>
        <w:t>2) получение ответа на межведомственные запросы (продолжительность и (или) максимальный срок их выполнения) - 5 рабочих дней со дня поступления межведомственного запроса в орган или организацию, предоставляющие документ и информацию).</w:t>
      </w:r>
      <w:proofErr w:type="gramEnd"/>
    </w:p>
    <w:p w:rsidR="00853AB6" w:rsidRPr="00853AB6" w:rsidRDefault="0058216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3.3.3. </w:t>
      </w:r>
      <w:r w:rsidR="00853AB6" w:rsidRPr="00853AB6">
        <w:rPr>
          <w:rFonts w:eastAsiaTheme="minorHAnsi"/>
          <w:sz w:val="24"/>
          <w:szCs w:val="24"/>
          <w:lang w:eastAsia="en-US"/>
        </w:rPr>
        <w:t>Критерии принятия решения: отсутствие документов, необходимых для предоставления муниципальной услуги, которые заявитель вправе представить по собственной инициативе, указанных в пункт</w:t>
      </w:r>
      <w:r w:rsidR="00560B3B">
        <w:rPr>
          <w:rFonts w:eastAsiaTheme="minorHAnsi"/>
          <w:sz w:val="24"/>
          <w:szCs w:val="24"/>
          <w:lang w:eastAsia="en-US"/>
        </w:rPr>
        <w:t>е</w:t>
      </w:r>
      <w:r w:rsidR="00853AB6" w:rsidRPr="00853AB6">
        <w:rPr>
          <w:rFonts w:eastAsiaTheme="minorHAnsi"/>
          <w:sz w:val="24"/>
          <w:szCs w:val="24"/>
          <w:lang w:eastAsia="en-US"/>
        </w:rPr>
        <w:t xml:space="preserve"> 2.</w:t>
      </w:r>
      <w:r w:rsidR="00560B3B">
        <w:rPr>
          <w:rFonts w:eastAsiaTheme="minorHAnsi"/>
          <w:sz w:val="24"/>
          <w:szCs w:val="24"/>
          <w:lang w:eastAsia="en-US"/>
        </w:rPr>
        <w:t>7</w:t>
      </w:r>
      <w:r w:rsidR="00853AB6" w:rsidRPr="00853AB6">
        <w:rPr>
          <w:rFonts w:eastAsiaTheme="minorHAnsi"/>
          <w:sz w:val="24"/>
          <w:szCs w:val="24"/>
          <w:lang w:eastAsia="en-US"/>
        </w:rPr>
        <w:t>.1 настоящего Административного регламента, а также отсутствие оснований для отказа в предоставлении муниципальной услуги, предусмотренных пункт</w:t>
      </w:r>
      <w:r w:rsidR="00560B3B">
        <w:rPr>
          <w:rFonts w:eastAsiaTheme="minorHAnsi"/>
          <w:sz w:val="24"/>
          <w:szCs w:val="24"/>
          <w:lang w:eastAsia="en-US"/>
        </w:rPr>
        <w:t xml:space="preserve">ами </w:t>
      </w:r>
      <w:r w:rsidR="00853AB6" w:rsidRPr="00853AB6">
        <w:rPr>
          <w:rFonts w:eastAsiaTheme="minorHAnsi"/>
          <w:sz w:val="24"/>
          <w:szCs w:val="24"/>
          <w:lang w:eastAsia="en-US"/>
        </w:rPr>
        <w:t xml:space="preserve"> 2.</w:t>
      </w:r>
      <w:r w:rsidR="00560B3B">
        <w:rPr>
          <w:rFonts w:eastAsiaTheme="minorHAnsi"/>
          <w:sz w:val="24"/>
          <w:szCs w:val="24"/>
          <w:lang w:eastAsia="en-US"/>
        </w:rPr>
        <w:t>10</w:t>
      </w:r>
      <w:r w:rsidR="00853AB6" w:rsidRPr="00853AB6">
        <w:rPr>
          <w:rFonts w:eastAsiaTheme="minorHAnsi"/>
          <w:sz w:val="24"/>
          <w:szCs w:val="24"/>
          <w:lang w:eastAsia="en-US"/>
        </w:rPr>
        <w:t>.2</w:t>
      </w:r>
      <w:r w:rsidR="00560B3B">
        <w:rPr>
          <w:rFonts w:eastAsiaTheme="minorHAnsi"/>
          <w:sz w:val="24"/>
          <w:szCs w:val="24"/>
          <w:lang w:eastAsia="en-US"/>
        </w:rPr>
        <w:t xml:space="preserve">, 2.10.3 </w:t>
      </w:r>
      <w:r w:rsidR="00853AB6" w:rsidRPr="00853AB6">
        <w:rPr>
          <w:rFonts w:eastAsiaTheme="minorHAnsi"/>
          <w:sz w:val="24"/>
          <w:szCs w:val="24"/>
          <w:lang w:eastAsia="en-US"/>
        </w:rPr>
        <w:t>настоящего Административного регламента.</w:t>
      </w:r>
    </w:p>
    <w:p w:rsidR="00582161" w:rsidRPr="00853AB6" w:rsidRDefault="00582161" w:rsidP="005821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</w:t>
      </w:r>
      <w:r>
        <w:rPr>
          <w:rFonts w:eastAsiaTheme="minorHAnsi"/>
          <w:sz w:val="24"/>
          <w:szCs w:val="24"/>
          <w:lang w:eastAsia="en-US"/>
        </w:rPr>
        <w:t>4</w:t>
      </w:r>
      <w:r w:rsidRPr="00853AB6">
        <w:rPr>
          <w:rFonts w:eastAsiaTheme="minorHAnsi"/>
          <w:sz w:val="24"/>
          <w:szCs w:val="24"/>
          <w:lang w:eastAsia="en-US"/>
        </w:rPr>
        <w:t>. Результат административной процедуры: полученные ответы на межведомственные запросы.</w:t>
      </w:r>
    </w:p>
    <w:p w:rsidR="00853AB6" w:rsidRPr="00853AB6" w:rsidRDefault="00582161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3.3.5. </w:t>
      </w:r>
      <w:r w:rsidR="00853AB6" w:rsidRPr="00853AB6">
        <w:rPr>
          <w:rFonts w:eastAsiaTheme="minorHAnsi"/>
          <w:sz w:val="24"/>
          <w:szCs w:val="24"/>
          <w:lang w:eastAsia="en-US"/>
        </w:rPr>
        <w:t>Способ фиксации результата административной процедуры: регистрация полученного ответа на запрос в журнале регистрации документов.</w:t>
      </w:r>
    </w:p>
    <w:p w:rsidR="00853AB6" w:rsidRDefault="00853AB6" w:rsidP="00853AB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3.3.</w:t>
      </w:r>
      <w:r w:rsidR="00582161">
        <w:rPr>
          <w:rFonts w:eastAsiaTheme="minorHAnsi"/>
          <w:sz w:val="24"/>
          <w:szCs w:val="24"/>
          <w:lang w:eastAsia="en-US"/>
        </w:rPr>
        <w:t>6</w:t>
      </w:r>
      <w:r w:rsidRPr="00853AB6">
        <w:rPr>
          <w:rFonts w:eastAsiaTheme="minorHAnsi"/>
          <w:sz w:val="24"/>
          <w:szCs w:val="24"/>
          <w:lang w:eastAsia="en-US"/>
        </w:rPr>
        <w:t xml:space="preserve">. После регистрации полученные ответы на межведомственные запросы, а также зарегистрированное заявление о предоставлении муниципальной услуги и прилагаемые к нему документы передаются специалисту </w:t>
      </w:r>
      <w:r w:rsidR="00560B3B">
        <w:rPr>
          <w:rFonts w:eastAsiaTheme="minorHAnsi"/>
          <w:sz w:val="24"/>
          <w:szCs w:val="24"/>
          <w:lang w:eastAsia="en-US"/>
        </w:rPr>
        <w:t>Комитета</w:t>
      </w:r>
      <w:r w:rsidRPr="00853AB6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853AB6" w:rsidRDefault="00853AB6" w:rsidP="00615B76">
      <w:pPr>
        <w:ind w:firstLine="709"/>
        <w:jc w:val="both"/>
        <w:rPr>
          <w:sz w:val="24"/>
          <w:szCs w:val="28"/>
        </w:rPr>
      </w:pPr>
    </w:p>
    <w:p w:rsidR="00D87CA4" w:rsidRPr="00D87CA4" w:rsidRDefault="00942007" w:rsidP="00D87CA4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b/>
          <w:sz w:val="24"/>
          <w:szCs w:val="28"/>
        </w:rPr>
        <w:t xml:space="preserve">3.4. </w:t>
      </w:r>
      <w:r w:rsidR="00D87CA4" w:rsidRPr="00D87CA4">
        <w:rPr>
          <w:rFonts w:eastAsiaTheme="minorHAnsi"/>
          <w:b/>
          <w:sz w:val="24"/>
          <w:szCs w:val="24"/>
          <w:lang w:eastAsia="en-US"/>
        </w:rPr>
        <w:t>Рассмотрение заявления и прилагаемых к нему документов и принятие решения о выдаче задания или разрешения либо об отказе в выдаче задания или разрешения</w:t>
      </w:r>
    </w:p>
    <w:p w:rsid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3A614C" w:rsidRDefault="003A614C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rFonts w:eastAsiaTheme="minorHAnsi"/>
          <w:sz w:val="24"/>
          <w:szCs w:val="24"/>
          <w:lang w:eastAsia="en-US"/>
        </w:rPr>
        <w:t xml:space="preserve">3.4.1. </w:t>
      </w:r>
      <w:r w:rsidRPr="00853AB6">
        <w:rPr>
          <w:rFonts w:eastAsiaTheme="minorHAnsi"/>
          <w:sz w:val="24"/>
          <w:szCs w:val="24"/>
          <w:lang w:eastAsia="en-US"/>
        </w:rPr>
        <w:t xml:space="preserve">Основанием для начала административной процедуры является поступление </w:t>
      </w:r>
      <w:r w:rsidRPr="00853AB6">
        <w:rPr>
          <w:rFonts w:eastAsiaTheme="minorHAnsi"/>
          <w:sz w:val="24"/>
          <w:szCs w:val="24"/>
          <w:lang w:eastAsia="en-US"/>
        </w:rPr>
        <w:lastRenderedPageBreak/>
        <w:t xml:space="preserve">зарегистрированного заявления к специалисту </w:t>
      </w:r>
      <w:r>
        <w:rPr>
          <w:rFonts w:eastAsiaTheme="minorHAnsi"/>
          <w:sz w:val="24"/>
          <w:szCs w:val="24"/>
          <w:lang w:eastAsia="en-US"/>
        </w:rPr>
        <w:t>Комитета</w:t>
      </w:r>
      <w:r w:rsidRPr="00853AB6">
        <w:rPr>
          <w:rFonts w:eastAsiaTheme="minorHAnsi"/>
          <w:sz w:val="24"/>
          <w:szCs w:val="24"/>
          <w:lang w:eastAsia="en-US"/>
        </w:rPr>
        <w:t>, ответственному за предоставление муниципальной услуги.</w:t>
      </w:r>
    </w:p>
    <w:p w:rsidR="00D87CA4" w:rsidRPr="00D87CA4" w:rsidRDefault="00F12196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3.4.</w:t>
      </w:r>
      <w:r w:rsidR="003A614C">
        <w:rPr>
          <w:sz w:val="24"/>
          <w:szCs w:val="28"/>
        </w:rPr>
        <w:t>2</w:t>
      </w:r>
      <w:r>
        <w:rPr>
          <w:sz w:val="24"/>
          <w:szCs w:val="28"/>
        </w:rPr>
        <w:t xml:space="preserve">. </w:t>
      </w:r>
      <w:r w:rsidR="00D87CA4" w:rsidRPr="00D87CA4">
        <w:rPr>
          <w:sz w:val="24"/>
          <w:szCs w:val="28"/>
        </w:rPr>
        <w:t xml:space="preserve">Специалист </w:t>
      </w:r>
      <w:r w:rsidR="00D87CA4">
        <w:rPr>
          <w:sz w:val="24"/>
          <w:szCs w:val="28"/>
        </w:rPr>
        <w:t>Комитета</w:t>
      </w:r>
      <w:r w:rsidR="00D87CA4" w:rsidRPr="00D87CA4">
        <w:rPr>
          <w:sz w:val="24"/>
          <w:szCs w:val="28"/>
        </w:rPr>
        <w:t xml:space="preserve"> в течение 7 рабочих дней после поступления документов для получения задания или разрешения осуществляет следующие административные действия: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- по выдаче или об отказе в получении задания на проведение работ по сохранению объекта культурного наследия: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1) проверку правильности оформления заполнения, отсутствие подчисток, приписок, исправлений в тексте, соответствие указанных сведений: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- в заявлении о выдаче задания;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2) проверку представленной документации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3) принимает решение о выдаче задания на проведение работ по сохранению или об отказе в выдаче задания в случае выявления оснований в соответствии с </w:t>
      </w:r>
      <w:r w:rsidR="00F12196">
        <w:rPr>
          <w:sz w:val="24"/>
          <w:szCs w:val="28"/>
        </w:rPr>
        <w:t>под</w:t>
      </w:r>
      <w:r w:rsidRPr="00D87CA4">
        <w:rPr>
          <w:sz w:val="24"/>
          <w:szCs w:val="28"/>
        </w:rPr>
        <w:t xml:space="preserve">пунктом </w:t>
      </w:r>
      <w:r w:rsidR="00F12196">
        <w:rPr>
          <w:sz w:val="24"/>
          <w:szCs w:val="28"/>
        </w:rPr>
        <w:t>2.10.2</w:t>
      </w:r>
      <w:r w:rsidRPr="00D87CA4">
        <w:rPr>
          <w:sz w:val="24"/>
          <w:szCs w:val="28"/>
        </w:rPr>
        <w:t xml:space="preserve"> Административного регламента</w:t>
      </w:r>
      <w:r w:rsidR="00F12196">
        <w:rPr>
          <w:sz w:val="24"/>
          <w:szCs w:val="28"/>
        </w:rPr>
        <w:t>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- по выдаче разрешения или об отказе в выдаче разрешения на проведение работ по сохранению объекта культурного наследия: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1) проверку правильности оформления заполнения, отсутствие подчисток, приписок, исправлений в тексте, соответствие указанных сведений в заявлении;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2) проверку представленных документов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3) анализирует проект документации (рабочей) по проведению работ на объекте культурного наследия (в случае проведения противоаварийных работ по сохранению объекта культурного наследия);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4) принимает решение о выдаче разрешения на проведение работ по сохранению или об отказе в выдаче разрешения в случае выявления оснований в соответствии с пунктом </w:t>
      </w:r>
      <w:r w:rsidR="00F12196">
        <w:rPr>
          <w:sz w:val="24"/>
          <w:szCs w:val="28"/>
        </w:rPr>
        <w:t>2.10.3</w:t>
      </w:r>
      <w:r w:rsidRPr="00D87CA4">
        <w:rPr>
          <w:sz w:val="24"/>
          <w:szCs w:val="28"/>
        </w:rPr>
        <w:t xml:space="preserve"> </w:t>
      </w:r>
      <w:r w:rsidR="00582161">
        <w:rPr>
          <w:sz w:val="24"/>
          <w:szCs w:val="28"/>
        </w:rPr>
        <w:t xml:space="preserve">настоящего </w:t>
      </w:r>
      <w:r w:rsidRPr="00D87CA4">
        <w:rPr>
          <w:sz w:val="24"/>
          <w:szCs w:val="28"/>
        </w:rPr>
        <w:t>Административного регламента.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При рассмотрении представленных документов специалист </w:t>
      </w:r>
      <w:r w:rsidR="00F12196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 xml:space="preserve"> вправе обращаться в Минкультуры России, в соответствующие государственные органы и организации, в Научно-методический совет по культурному наследию при Министерстве культуры Российской Федерации для получения дополнительной информации, в том числе по телефону, по почте или электронной почте.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Срок подготовки и направления ответа на обращение не может превышать более 5 рабочих дней со дня поступления такого обращения.</w:t>
      </w:r>
    </w:p>
    <w:p w:rsidR="00F12196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При выявлении неточностей или противоречий в представленных документах (копиях документов) специалист </w:t>
      </w:r>
      <w:r w:rsidR="00F12196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 xml:space="preserve"> готовит заявителю заказное письмо о необходимости представления дополни</w:t>
      </w:r>
      <w:r w:rsidR="00F12196">
        <w:rPr>
          <w:sz w:val="24"/>
          <w:szCs w:val="28"/>
        </w:rPr>
        <w:t>тельных документов или их копий.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В случае наличия сомнений в достоверности содержащихся в представленных документах (копиях) сведений (размытость оттисков печатей, явно выраженные различия в подписях, значащихся как подписи одного и того же лица) специалист </w:t>
      </w:r>
      <w:r w:rsidR="00F12196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 xml:space="preserve"> готовит и направляет заявителю заказное письмо о необходимости представления информации с целью устранения возникших сомнений.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Оформление заказного письма о представлении недостающих документов или о необходимости представления информации осуществляется на бланке </w:t>
      </w:r>
      <w:r w:rsidR="00F12196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>, в котором указывается: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1) исходящий номер и дата письма;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2) полное или сокращенное наименование и организационно-правовая форма заявителя;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3) срок представления недостающих документов.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Заказное письмо о представлении недостающих документов или о необходимости представления информации подписывается </w:t>
      </w:r>
      <w:r w:rsidR="00663D5B">
        <w:rPr>
          <w:sz w:val="24"/>
          <w:szCs w:val="28"/>
        </w:rPr>
        <w:t>председателем</w:t>
      </w:r>
      <w:r w:rsidRPr="00D87CA4">
        <w:rPr>
          <w:sz w:val="24"/>
          <w:szCs w:val="28"/>
        </w:rPr>
        <w:t xml:space="preserve"> </w:t>
      </w:r>
      <w:r w:rsidR="00663D5B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 xml:space="preserve"> и регистрируется в порядке, установленном правилами делопроизводства. Информация вводится в электронную систему учета документов. Документу присваивается исходящий номер.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lastRenderedPageBreak/>
        <w:t xml:space="preserve">Запрашиваемые недостающие документы или представление информации должны быть направлены заявителем не позднее чем через 10 рабочих дней со дня отправления заказного письма. </w:t>
      </w:r>
    </w:p>
    <w:p w:rsidR="00D87CA4" w:rsidRPr="00D87CA4" w:rsidRDefault="00582161" w:rsidP="00D87CA4">
      <w:pPr>
        <w:widowControl w:val="0"/>
        <w:autoSpaceDE w:val="0"/>
        <w:autoSpaceDN w:val="0"/>
        <w:adjustRightInd w:val="0"/>
        <w:ind w:left="540"/>
        <w:jc w:val="both"/>
        <w:rPr>
          <w:sz w:val="24"/>
          <w:szCs w:val="28"/>
        </w:rPr>
      </w:pPr>
      <w:r>
        <w:rPr>
          <w:sz w:val="24"/>
          <w:szCs w:val="28"/>
        </w:rPr>
        <w:t>Специалист</w:t>
      </w:r>
      <w:r w:rsidR="00D87CA4" w:rsidRPr="00D87CA4">
        <w:rPr>
          <w:sz w:val="24"/>
          <w:szCs w:val="28"/>
        </w:rPr>
        <w:t xml:space="preserve"> </w:t>
      </w:r>
      <w:r w:rsidR="00663D5B">
        <w:rPr>
          <w:sz w:val="24"/>
          <w:szCs w:val="28"/>
        </w:rPr>
        <w:t>Комитета</w:t>
      </w:r>
      <w:r w:rsidR="00D87CA4" w:rsidRPr="00D87CA4">
        <w:rPr>
          <w:sz w:val="24"/>
          <w:szCs w:val="28"/>
        </w:rPr>
        <w:t xml:space="preserve"> по результатам проверки по выдаче задания: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1) готовит проект задания в 2 (двух) экземплярах и письмо заявителю о выдаче задания или об отказе в выдаче задания, в случае выявления оснований в соответствии с пунктом </w:t>
      </w:r>
      <w:r w:rsidR="00663D5B">
        <w:rPr>
          <w:sz w:val="24"/>
          <w:szCs w:val="28"/>
        </w:rPr>
        <w:t>2.10.2</w:t>
      </w:r>
      <w:r w:rsidR="001E1B33">
        <w:rPr>
          <w:sz w:val="24"/>
          <w:szCs w:val="28"/>
        </w:rPr>
        <w:t xml:space="preserve"> настоящего</w:t>
      </w:r>
      <w:r w:rsidRPr="00D87CA4">
        <w:rPr>
          <w:sz w:val="24"/>
          <w:szCs w:val="28"/>
        </w:rPr>
        <w:t xml:space="preserve"> Административного регламента;</w:t>
      </w:r>
    </w:p>
    <w:p w:rsidR="00D87CA4" w:rsidRPr="00D87CA4" w:rsidRDefault="00663D5B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sz w:val="24"/>
          <w:szCs w:val="28"/>
        </w:rPr>
        <w:t>2</w:t>
      </w:r>
      <w:r w:rsidR="00D87CA4" w:rsidRPr="00D87CA4">
        <w:rPr>
          <w:sz w:val="24"/>
          <w:szCs w:val="28"/>
        </w:rPr>
        <w:t xml:space="preserve">) в течение 1 рабочего дня передает подготовленные документы на подпись </w:t>
      </w:r>
      <w:r w:rsidR="00142454">
        <w:rPr>
          <w:sz w:val="24"/>
          <w:szCs w:val="28"/>
        </w:rPr>
        <w:t>г</w:t>
      </w:r>
      <w:r>
        <w:rPr>
          <w:sz w:val="24"/>
          <w:szCs w:val="28"/>
        </w:rPr>
        <w:t>лаве администрации Белоярского района</w:t>
      </w:r>
      <w:r w:rsidR="00D87CA4" w:rsidRPr="00D87CA4">
        <w:rPr>
          <w:sz w:val="24"/>
          <w:szCs w:val="28"/>
        </w:rPr>
        <w:t>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>- по выдаче разрешения: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1) готовит проект разрешения на проведение работ по сохранению или проект письма заявителю об отказе в выдаче разрешения, в случае выявления оснований в соответствии с пунктом </w:t>
      </w:r>
      <w:r w:rsidR="00663D5B">
        <w:rPr>
          <w:sz w:val="24"/>
          <w:szCs w:val="28"/>
        </w:rPr>
        <w:t>2.10.3</w:t>
      </w:r>
      <w:r w:rsidR="001E1B33">
        <w:rPr>
          <w:sz w:val="24"/>
          <w:szCs w:val="28"/>
        </w:rPr>
        <w:t xml:space="preserve"> настоящего</w:t>
      </w:r>
      <w:r w:rsidRPr="00D87CA4">
        <w:rPr>
          <w:sz w:val="24"/>
          <w:szCs w:val="28"/>
        </w:rPr>
        <w:t xml:space="preserve"> Административного регламента.</w:t>
      </w:r>
    </w:p>
    <w:p w:rsidR="00D87CA4" w:rsidRP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Разрешение оформляется специалистом </w:t>
      </w:r>
      <w:r w:rsidR="00663D5B">
        <w:rPr>
          <w:sz w:val="24"/>
          <w:szCs w:val="28"/>
        </w:rPr>
        <w:t>Комитета</w:t>
      </w:r>
      <w:r w:rsidRPr="00D87CA4">
        <w:rPr>
          <w:sz w:val="24"/>
          <w:szCs w:val="28"/>
        </w:rPr>
        <w:t xml:space="preserve"> согласно приложению 1 к Порядку выдачи разрешения, утвержденного приказом Минкультуры России от 21.10.2015</w:t>
      </w:r>
      <w:r w:rsidRPr="00D87CA4">
        <w:rPr>
          <w:rFonts w:ascii="Arial" w:hAnsi="Arial" w:cs="Arial"/>
          <w:sz w:val="24"/>
          <w:szCs w:val="28"/>
        </w:rPr>
        <w:t xml:space="preserve"> </w:t>
      </w:r>
      <w:r w:rsidRPr="00D87CA4">
        <w:rPr>
          <w:sz w:val="24"/>
          <w:szCs w:val="28"/>
        </w:rPr>
        <w:t>№ 2625.</w:t>
      </w:r>
    </w:p>
    <w:p w:rsidR="00D87CA4" w:rsidRDefault="00D87CA4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D87CA4">
        <w:rPr>
          <w:sz w:val="24"/>
          <w:szCs w:val="28"/>
        </w:rPr>
        <w:t xml:space="preserve">2) подготовленные документы вместе с оригиналом разрешения, в случае принятия решения о выдаче разрешения, в течение 1 рабочего дня передает на подпись </w:t>
      </w:r>
      <w:r w:rsidR="00142454">
        <w:rPr>
          <w:sz w:val="24"/>
          <w:szCs w:val="28"/>
        </w:rPr>
        <w:t>г</w:t>
      </w:r>
      <w:r w:rsidR="00663D5B">
        <w:rPr>
          <w:sz w:val="24"/>
          <w:szCs w:val="28"/>
        </w:rPr>
        <w:t>лаве администрации Белоярского района</w:t>
      </w:r>
      <w:r w:rsidRPr="00D87CA4">
        <w:rPr>
          <w:sz w:val="24"/>
          <w:szCs w:val="28"/>
        </w:rPr>
        <w:t>.</w:t>
      </w:r>
    </w:p>
    <w:p w:rsidR="00582161" w:rsidRPr="00853AB6" w:rsidRDefault="00582161" w:rsidP="0058216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3.4.3.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услуги, указанных в </w:t>
      </w:r>
      <w:hyperlink r:id="rId10" w:history="1">
        <w:r w:rsidRPr="00CA2E18">
          <w:rPr>
            <w:rFonts w:eastAsiaTheme="minorHAnsi"/>
            <w:sz w:val="24"/>
            <w:szCs w:val="24"/>
            <w:lang w:eastAsia="en-US"/>
          </w:rPr>
          <w:t>пунктах 2.10.2</w:t>
        </w:r>
      </w:hyperlink>
      <w:r>
        <w:rPr>
          <w:rFonts w:eastAsiaTheme="minorHAnsi"/>
          <w:sz w:val="24"/>
          <w:szCs w:val="24"/>
          <w:lang w:eastAsia="en-US"/>
        </w:rPr>
        <w:t>, 2.10.2 настоящего Административного регламента.</w:t>
      </w:r>
    </w:p>
    <w:p w:rsidR="0046437F" w:rsidRDefault="00067E96" w:rsidP="001E1B3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53AB6">
        <w:rPr>
          <w:rFonts w:eastAsiaTheme="minorHAnsi"/>
          <w:sz w:val="24"/>
          <w:szCs w:val="24"/>
          <w:lang w:eastAsia="en-US"/>
        </w:rPr>
        <w:t>3.</w:t>
      </w:r>
      <w:r>
        <w:rPr>
          <w:rFonts w:eastAsiaTheme="minorHAnsi"/>
          <w:sz w:val="24"/>
          <w:szCs w:val="24"/>
          <w:lang w:eastAsia="en-US"/>
        </w:rPr>
        <w:t>4</w:t>
      </w:r>
      <w:r w:rsidRPr="00853AB6">
        <w:rPr>
          <w:rFonts w:eastAsiaTheme="minorHAnsi"/>
          <w:sz w:val="24"/>
          <w:szCs w:val="24"/>
          <w:lang w:eastAsia="en-US"/>
        </w:rPr>
        <w:t>.</w:t>
      </w:r>
      <w:r w:rsidR="00582161">
        <w:rPr>
          <w:rFonts w:eastAsiaTheme="minorHAnsi"/>
          <w:sz w:val="24"/>
          <w:szCs w:val="24"/>
          <w:lang w:eastAsia="en-US"/>
        </w:rPr>
        <w:t>4</w:t>
      </w:r>
      <w:r w:rsidRPr="00853AB6">
        <w:rPr>
          <w:rFonts w:eastAsiaTheme="minorHAnsi"/>
          <w:sz w:val="24"/>
          <w:szCs w:val="24"/>
          <w:lang w:eastAsia="en-US"/>
        </w:rPr>
        <w:t xml:space="preserve">. Результат административной процедуры: </w:t>
      </w:r>
    </w:p>
    <w:p w:rsidR="0046437F" w:rsidRDefault="0046437F" w:rsidP="0046437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принятие решения о выдачи заявителю задания или разрешения; </w:t>
      </w:r>
    </w:p>
    <w:p w:rsidR="0046437F" w:rsidRDefault="0046437F" w:rsidP="0046437F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- принятие решения о выдачи (направление) заявителю решения об отказе </w:t>
      </w:r>
      <w:r w:rsidR="00582161">
        <w:rPr>
          <w:rFonts w:eastAsiaTheme="minorHAnsi"/>
          <w:sz w:val="24"/>
          <w:szCs w:val="24"/>
          <w:lang w:eastAsia="en-US"/>
        </w:rPr>
        <w:t>в выдаче задания или разрешения.</w:t>
      </w:r>
    </w:p>
    <w:p w:rsidR="0046437F" w:rsidRDefault="003A614C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3.4.5. </w:t>
      </w:r>
      <w:r w:rsidR="00C047B5">
        <w:rPr>
          <w:rFonts w:eastAsiaTheme="minorHAnsi"/>
          <w:sz w:val="24"/>
          <w:szCs w:val="24"/>
          <w:lang w:eastAsia="en-US"/>
        </w:rPr>
        <w:t>Способ фиксации результата выполнения административной процедуры</w:t>
      </w:r>
      <w:r w:rsidR="0046437F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46437F" w:rsidRPr="00FE01B4" w:rsidRDefault="0046437F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E01B4">
        <w:rPr>
          <w:rFonts w:eastAsiaTheme="minorHAnsi"/>
          <w:sz w:val="24"/>
          <w:szCs w:val="24"/>
          <w:lang w:eastAsia="en-US"/>
        </w:rPr>
        <w:t xml:space="preserve">Факт выдачи задания заявителю регистрируется специалистом Отдела в Журнале учета выдачи заданий согласно приложению </w:t>
      </w:r>
      <w:r w:rsidR="00582161">
        <w:rPr>
          <w:rFonts w:eastAsiaTheme="minorHAnsi"/>
          <w:sz w:val="24"/>
          <w:szCs w:val="24"/>
          <w:lang w:eastAsia="en-US"/>
        </w:rPr>
        <w:t>3</w:t>
      </w:r>
      <w:r w:rsidRPr="00FE01B4">
        <w:rPr>
          <w:rFonts w:eastAsiaTheme="minorHAnsi"/>
          <w:sz w:val="24"/>
          <w:szCs w:val="24"/>
          <w:lang w:eastAsia="en-US"/>
        </w:rPr>
        <w:t xml:space="preserve"> к</w:t>
      </w:r>
      <w:r w:rsidR="00582161">
        <w:rPr>
          <w:rFonts w:eastAsiaTheme="minorHAnsi"/>
          <w:sz w:val="24"/>
          <w:szCs w:val="24"/>
          <w:lang w:eastAsia="en-US"/>
        </w:rPr>
        <w:t xml:space="preserve"> настоящему</w:t>
      </w:r>
      <w:r w:rsidRPr="00FE01B4">
        <w:rPr>
          <w:rFonts w:eastAsiaTheme="minorHAnsi"/>
          <w:sz w:val="24"/>
          <w:szCs w:val="24"/>
          <w:lang w:eastAsia="en-US"/>
        </w:rPr>
        <w:t xml:space="preserve"> Административному регламенту.</w:t>
      </w:r>
    </w:p>
    <w:p w:rsidR="0046437F" w:rsidRPr="003A614C" w:rsidRDefault="0046437F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FE01B4">
        <w:rPr>
          <w:rFonts w:eastAsiaTheme="minorHAnsi"/>
          <w:sz w:val="24"/>
          <w:szCs w:val="24"/>
          <w:lang w:eastAsia="en-US"/>
        </w:rPr>
        <w:t>Факт выдачи разрешения заявителю регистрируется специалистом Отдела в Журнале учета выдачи разрешений по форме, указанной в приложении 6 к Порядку выдачи разрешений, утвержденного приказом Минкультуры России от 21.10.2015 № 2625.</w:t>
      </w:r>
    </w:p>
    <w:p w:rsidR="0046437F" w:rsidRPr="003A614C" w:rsidRDefault="0046437F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Отказ в выдаче задания или разрешения </w:t>
      </w:r>
      <w:r w:rsidR="00582161">
        <w:rPr>
          <w:rFonts w:eastAsiaTheme="minorHAnsi"/>
          <w:sz w:val="24"/>
          <w:szCs w:val="24"/>
          <w:lang w:eastAsia="en-US"/>
        </w:rPr>
        <w:t>фиксируется в журнале регистрации заявлений.</w:t>
      </w:r>
    </w:p>
    <w:p w:rsidR="003A614C" w:rsidRDefault="003A614C" w:rsidP="0058216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3A614C">
        <w:rPr>
          <w:rFonts w:eastAsiaTheme="minorHAnsi"/>
          <w:b/>
          <w:sz w:val="24"/>
          <w:szCs w:val="24"/>
          <w:lang w:eastAsia="en-US"/>
        </w:rPr>
        <w:t>3.5. Выдача или отказ в выдаче задания или разрешения,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3A614C">
        <w:rPr>
          <w:rFonts w:eastAsiaTheme="minorHAnsi"/>
          <w:b/>
          <w:sz w:val="24"/>
          <w:szCs w:val="24"/>
          <w:lang w:eastAsia="en-US"/>
        </w:rPr>
        <w:t>предоставление копии или дубликата задания или разрешения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B2BA7" w:rsidRDefault="00FB2BA7" w:rsidP="00FB2BA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3.5.1. Основанием для начала административной процедуры является: зарегистрированные документы, являющиеся результатом предоставления муниципальной услуги, либо поступление их специалисту, ответственному за предоставление муниципальной услуги.</w:t>
      </w:r>
    </w:p>
    <w:p w:rsidR="00142454" w:rsidRPr="00142454" w:rsidRDefault="00142454" w:rsidP="001424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42454">
        <w:rPr>
          <w:rFonts w:eastAsiaTheme="minorHAnsi"/>
          <w:sz w:val="24"/>
          <w:szCs w:val="24"/>
          <w:lang w:eastAsia="en-US"/>
        </w:rPr>
        <w:t>3.5.2. Содержание административных действий, входящих в состав административной процедуры:</w:t>
      </w:r>
    </w:p>
    <w:p w:rsidR="003A614C" w:rsidRPr="003A614C" w:rsidRDefault="003A614C" w:rsidP="0014245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Выдача задания или разрешения</w:t>
      </w:r>
      <w:r w:rsidR="00EF58E7">
        <w:rPr>
          <w:rFonts w:eastAsiaTheme="minorHAnsi"/>
          <w:sz w:val="24"/>
          <w:szCs w:val="24"/>
          <w:lang w:eastAsia="en-US"/>
        </w:rPr>
        <w:t>,</w:t>
      </w:r>
      <w:r w:rsidRPr="003A614C">
        <w:rPr>
          <w:rFonts w:eastAsiaTheme="minorHAnsi"/>
          <w:sz w:val="24"/>
          <w:szCs w:val="24"/>
          <w:lang w:eastAsia="en-US"/>
        </w:rPr>
        <w:t xml:space="preserve"> осуществляется специалистом </w:t>
      </w:r>
      <w:r w:rsidR="00FB2BA7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в течение 5 рабочих дней </w:t>
      </w:r>
      <w:proofErr w:type="gramStart"/>
      <w:r w:rsidRPr="003A614C">
        <w:rPr>
          <w:rFonts w:eastAsiaTheme="minorHAnsi"/>
          <w:sz w:val="24"/>
          <w:szCs w:val="24"/>
          <w:lang w:eastAsia="en-US"/>
        </w:rPr>
        <w:t>с даты принятия</w:t>
      </w:r>
      <w:proofErr w:type="gramEnd"/>
      <w:r w:rsidRPr="003A614C">
        <w:rPr>
          <w:rFonts w:eastAsiaTheme="minorHAnsi"/>
          <w:sz w:val="24"/>
          <w:szCs w:val="24"/>
          <w:lang w:eastAsia="en-US"/>
        </w:rPr>
        <w:t xml:space="preserve"> соответствующего решения.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Заданию и письму о выдаче задания присваивается исходящий номер и дата. Задание с письмом о выдаче задания выдается специалистом </w:t>
      </w:r>
      <w:r w:rsidR="004C17B7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заявителю в 2 (двух) экземплярах для согласования задания заявителем с письмом о выдаче задания. Один экземпляр согласованного задания возвращается заявителем в </w:t>
      </w:r>
      <w:r w:rsidR="00BE4FEC">
        <w:rPr>
          <w:rFonts w:eastAsiaTheme="minorHAnsi"/>
          <w:sz w:val="24"/>
          <w:szCs w:val="24"/>
          <w:lang w:eastAsia="en-US"/>
        </w:rPr>
        <w:t>Комитет</w:t>
      </w:r>
      <w:r w:rsidRPr="003A614C">
        <w:rPr>
          <w:rFonts w:eastAsiaTheme="minorHAnsi"/>
          <w:sz w:val="24"/>
          <w:szCs w:val="24"/>
          <w:lang w:eastAsia="en-US"/>
        </w:rPr>
        <w:t>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Разрешению присваивается исходящий номер и дата. Разрешение выдается специалистом </w:t>
      </w:r>
      <w:r w:rsidR="00BE4FEC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в 1 (одном) экземпляре заявителю.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Заявителю может быть отказано в выдаче задания или разрешения по основаниям, установленным пунктами </w:t>
      </w:r>
      <w:r w:rsidR="00BE4FEC">
        <w:rPr>
          <w:rFonts w:eastAsiaTheme="minorHAnsi"/>
          <w:sz w:val="24"/>
          <w:szCs w:val="24"/>
          <w:lang w:eastAsia="en-US"/>
        </w:rPr>
        <w:t xml:space="preserve">2.10.2, 2.10.3 </w:t>
      </w:r>
      <w:r w:rsidR="001E1B33">
        <w:rPr>
          <w:rFonts w:eastAsiaTheme="minorHAnsi"/>
          <w:sz w:val="24"/>
          <w:szCs w:val="24"/>
          <w:lang w:eastAsia="en-US"/>
        </w:rPr>
        <w:t>настоящего</w:t>
      </w:r>
      <w:r w:rsidRPr="003A614C">
        <w:rPr>
          <w:rFonts w:eastAsiaTheme="minorHAnsi"/>
          <w:sz w:val="24"/>
          <w:szCs w:val="24"/>
          <w:lang w:eastAsia="en-US"/>
        </w:rPr>
        <w:t xml:space="preserve"> Административного регламента.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lastRenderedPageBreak/>
        <w:t>Отказ в выдаче задания или разрешения оформляется в письменной форме.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Специалист </w:t>
      </w:r>
      <w:r w:rsidR="00BE4FEC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готовит проект отказа с указанием мотивированных причин отказа и представляет его на подпись </w:t>
      </w:r>
      <w:r w:rsidR="00142454">
        <w:rPr>
          <w:rFonts w:eastAsiaTheme="minorHAnsi"/>
          <w:sz w:val="24"/>
          <w:szCs w:val="24"/>
          <w:lang w:eastAsia="en-US"/>
        </w:rPr>
        <w:t>главе администрации Белоярского района</w:t>
      </w:r>
      <w:r w:rsidRPr="003A614C">
        <w:rPr>
          <w:rFonts w:eastAsiaTheme="minorHAnsi"/>
          <w:sz w:val="24"/>
          <w:szCs w:val="24"/>
          <w:lang w:eastAsia="en-US"/>
        </w:rPr>
        <w:t>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Максимальный срок исполнения процедуры – 1 рабочий день.</w:t>
      </w:r>
    </w:p>
    <w:p w:rsidR="003A614C" w:rsidRPr="003A614C" w:rsidRDefault="00142454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Глава администрации Белоярского района</w:t>
      </w:r>
      <w:r w:rsidR="003A614C" w:rsidRPr="003A614C">
        <w:rPr>
          <w:rFonts w:eastAsiaTheme="minorHAnsi"/>
          <w:sz w:val="24"/>
          <w:szCs w:val="24"/>
          <w:lang w:eastAsia="en-US"/>
        </w:rPr>
        <w:t xml:space="preserve"> подписывает отказ в выдаче задания или разрешения, который передается специалисту </w:t>
      </w:r>
      <w:r>
        <w:rPr>
          <w:rFonts w:eastAsiaTheme="minorHAnsi"/>
          <w:sz w:val="24"/>
          <w:szCs w:val="24"/>
          <w:lang w:eastAsia="en-US"/>
        </w:rPr>
        <w:t>Комитет</w:t>
      </w:r>
      <w:r w:rsidR="003A614C" w:rsidRPr="003A614C">
        <w:rPr>
          <w:rFonts w:eastAsiaTheme="minorHAnsi"/>
          <w:sz w:val="24"/>
          <w:szCs w:val="24"/>
          <w:lang w:eastAsia="en-US"/>
        </w:rPr>
        <w:t>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Максимальный срок исполнения процедуры 3 рабочих дня.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Отказ в выдаче задания или разрешения регистрируется. Информация вводится в электронную систему учета документов. Документу присваивается исходящий номер.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Письменный отказ в выдаче задания или разрешения направляется заявителю заказным письмом в срок не более 30 рабочих дней </w:t>
      </w:r>
      <w:proofErr w:type="gramStart"/>
      <w:r w:rsidRPr="003A614C">
        <w:rPr>
          <w:rFonts w:eastAsiaTheme="minorHAnsi"/>
          <w:sz w:val="24"/>
          <w:szCs w:val="24"/>
          <w:lang w:eastAsia="en-US"/>
        </w:rPr>
        <w:t>с даты регистрации</w:t>
      </w:r>
      <w:proofErr w:type="gramEnd"/>
      <w:r w:rsidRPr="003A614C">
        <w:rPr>
          <w:rFonts w:eastAsiaTheme="minorHAnsi"/>
          <w:sz w:val="24"/>
          <w:szCs w:val="24"/>
          <w:lang w:eastAsia="en-US"/>
        </w:rPr>
        <w:t xml:space="preserve"> заявления в </w:t>
      </w:r>
      <w:r w:rsidR="00BE4FEC">
        <w:rPr>
          <w:rFonts w:eastAsiaTheme="minorHAnsi"/>
          <w:sz w:val="24"/>
          <w:szCs w:val="24"/>
          <w:lang w:eastAsia="en-US"/>
        </w:rPr>
        <w:t>Комитете</w:t>
      </w:r>
      <w:r w:rsidRPr="003A614C">
        <w:rPr>
          <w:rFonts w:eastAsiaTheme="minorHAnsi"/>
          <w:sz w:val="24"/>
          <w:szCs w:val="24"/>
          <w:lang w:eastAsia="en-US"/>
        </w:rPr>
        <w:t>.</w:t>
      </w:r>
    </w:p>
    <w:p w:rsidR="00142454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Уведомление о выдаче задания или разрешения либо письмо об отказе в выдаче задания или разрешения направляется заявителю специалистом </w:t>
      </w:r>
      <w:r w:rsidR="00142454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почтовым отправлением (заказным письмом) по указанному в заявлении адресу</w:t>
      </w:r>
      <w:r w:rsidR="00142454">
        <w:rPr>
          <w:rFonts w:eastAsiaTheme="minorHAnsi"/>
          <w:sz w:val="24"/>
          <w:szCs w:val="24"/>
          <w:lang w:eastAsia="en-US"/>
        </w:rPr>
        <w:t>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 При поступлении заявления через Единый портал уведомление о выдаче задания или разрешения либо письмо об отказе в выдаче задания или разрешения направляется заявителю на Единый портал либо по иному адресу, указанному заявителем.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F58E7">
        <w:rPr>
          <w:rFonts w:eastAsiaTheme="minorHAnsi"/>
          <w:sz w:val="24"/>
          <w:szCs w:val="24"/>
          <w:lang w:eastAsia="en-US"/>
        </w:rPr>
        <w:t xml:space="preserve">Уведомление о выдаче задания или разрешения либо письмо об отказе в выдаче задания или разрешения может быть получено заявителем лично либо его представителем, чьи полномочия удостоверяются выданной ему доверенностью, через специалиста </w:t>
      </w:r>
      <w:r w:rsidR="00142454" w:rsidRPr="00EF58E7">
        <w:rPr>
          <w:rFonts w:eastAsiaTheme="minorHAnsi"/>
          <w:sz w:val="24"/>
          <w:szCs w:val="24"/>
          <w:lang w:eastAsia="en-US"/>
        </w:rPr>
        <w:t>Комитета</w:t>
      </w:r>
      <w:r w:rsidRPr="00EF58E7">
        <w:rPr>
          <w:rFonts w:eastAsiaTheme="minorHAnsi"/>
          <w:sz w:val="24"/>
          <w:szCs w:val="24"/>
          <w:lang w:eastAsia="en-US"/>
        </w:rPr>
        <w:t>, который в присутствии заявителя проверяет: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- паспорт заявителя;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- паспорт и доверенность, в случае, если выдается доверенному лицу.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Специалист </w:t>
      </w:r>
      <w:r w:rsidR="00142454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предлагает заявителю подтвердить подписью факт получения уведомления о выдаче задания или разрешения либо письма об отказе в выдаче задания или разрешения на лицевой стороне копии уведомления о выдаче задания или разрешения или письма об отказе в выдаче задания или разрешения.</w:t>
      </w:r>
    </w:p>
    <w:p w:rsidR="003A614C" w:rsidRPr="003A614C" w:rsidRDefault="003A614C" w:rsidP="003A614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Специалист </w:t>
      </w:r>
      <w:r w:rsidR="00142454">
        <w:rPr>
          <w:rFonts w:eastAsiaTheme="minorHAnsi"/>
          <w:sz w:val="24"/>
          <w:szCs w:val="24"/>
          <w:lang w:eastAsia="en-US"/>
        </w:rPr>
        <w:t>Комитета</w:t>
      </w:r>
      <w:r w:rsidRPr="003A614C">
        <w:rPr>
          <w:rFonts w:eastAsiaTheme="minorHAnsi"/>
          <w:sz w:val="24"/>
          <w:szCs w:val="24"/>
          <w:lang w:eastAsia="en-US"/>
        </w:rPr>
        <w:t xml:space="preserve"> выдает заявителю уведомление о выдаче задания или разрешения либо письмо об отказе в выдаче задания или разрешения.</w:t>
      </w:r>
    </w:p>
    <w:p w:rsidR="00EF58E7" w:rsidRPr="003A614C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EF58E7">
        <w:rPr>
          <w:rFonts w:eastAsiaTheme="minorHAnsi"/>
          <w:sz w:val="24"/>
          <w:szCs w:val="24"/>
          <w:lang w:eastAsia="en-US"/>
        </w:rPr>
        <w:t>З</w:t>
      </w:r>
      <w:r w:rsidR="003A614C" w:rsidRPr="00EF58E7">
        <w:rPr>
          <w:rFonts w:eastAsiaTheme="minorHAnsi"/>
          <w:sz w:val="24"/>
          <w:szCs w:val="24"/>
          <w:lang w:eastAsia="en-US"/>
        </w:rPr>
        <w:t xml:space="preserve">адания или разрешения </w:t>
      </w:r>
      <w:r w:rsidRPr="00EF58E7">
        <w:rPr>
          <w:rFonts w:eastAsiaTheme="minorHAnsi"/>
          <w:sz w:val="24"/>
          <w:szCs w:val="24"/>
          <w:lang w:eastAsia="en-US"/>
        </w:rPr>
        <w:t>может быть получено заявителем лично либо его представителем, чьи полномочия удостоверяются выданной ему доверенностью, через специалиста Комитета, который в присутствии заявителя проверяет:</w:t>
      </w:r>
    </w:p>
    <w:p w:rsidR="00EF58E7" w:rsidRPr="003A614C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- паспорт заявителя;</w:t>
      </w:r>
    </w:p>
    <w:p w:rsidR="00EF58E7" w:rsidRPr="003A614C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>- паспорт и доверенность, в случае, если выдается доверенному лицу.</w:t>
      </w:r>
    </w:p>
    <w:p w:rsidR="003A614C" w:rsidRPr="003A614C" w:rsidRDefault="003A614C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В случае поступления заявления о предоставлении заверенной копии задания или разрешения </w:t>
      </w:r>
      <w:r w:rsidR="00EF58E7">
        <w:rPr>
          <w:rFonts w:eastAsiaTheme="minorHAnsi"/>
          <w:sz w:val="24"/>
          <w:szCs w:val="24"/>
          <w:lang w:eastAsia="en-US"/>
        </w:rPr>
        <w:t>Комитет</w:t>
      </w:r>
      <w:r w:rsidRPr="003A614C">
        <w:rPr>
          <w:rFonts w:eastAsiaTheme="minorHAnsi"/>
          <w:sz w:val="24"/>
          <w:szCs w:val="24"/>
          <w:lang w:eastAsia="en-US"/>
        </w:rPr>
        <w:t xml:space="preserve"> выдает заявителю заверенные копии задания или разрешения по установленной форм</w:t>
      </w:r>
      <w:r w:rsidR="00EF58E7">
        <w:rPr>
          <w:rFonts w:eastAsiaTheme="minorHAnsi"/>
          <w:sz w:val="24"/>
          <w:szCs w:val="24"/>
          <w:lang w:eastAsia="en-US"/>
        </w:rPr>
        <w:t xml:space="preserve">е и содержащие надпись «Копия». </w:t>
      </w:r>
      <w:r w:rsidRPr="003A614C">
        <w:rPr>
          <w:rFonts w:eastAsiaTheme="minorHAnsi"/>
          <w:sz w:val="24"/>
          <w:szCs w:val="24"/>
          <w:lang w:eastAsia="en-US"/>
        </w:rPr>
        <w:t>Максимальный срок исполнения процедуры – 5 рабочих дней со дня регистрации заявления.</w:t>
      </w:r>
    </w:p>
    <w:p w:rsidR="003A614C" w:rsidRDefault="003A614C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3A614C">
        <w:rPr>
          <w:rFonts w:eastAsiaTheme="minorHAnsi"/>
          <w:sz w:val="24"/>
          <w:szCs w:val="24"/>
          <w:lang w:eastAsia="en-US"/>
        </w:rPr>
        <w:t xml:space="preserve">В случае утраты задания или разрешения </w:t>
      </w:r>
      <w:r w:rsidR="00EF58E7">
        <w:rPr>
          <w:rFonts w:eastAsiaTheme="minorHAnsi"/>
          <w:sz w:val="24"/>
          <w:szCs w:val="24"/>
          <w:lang w:eastAsia="en-US"/>
        </w:rPr>
        <w:t>Комитет</w:t>
      </w:r>
      <w:r w:rsidRPr="003A614C">
        <w:rPr>
          <w:rFonts w:eastAsiaTheme="minorHAnsi"/>
          <w:sz w:val="24"/>
          <w:szCs w:val="24"/>
          <w:lang w:eastAsia="en-US"/>
        </w:rPr>
        <w:t xml:space="preserve"> по заявлению выдает дубликат задания или разрешения заявителю, оформленный аналогично оригиналу </w:t>
      </w:r>
      <w:r w:rsidR="00EF58E7">
        <w:rPr>
          <w:rFonts w:eastAsiaTheme="minorHAnsi"/>
          <w:sz w:val="24"/>
          <w:szCs w:val="24"/>
          <w:lang w:eastAsia="en-US"/>
        </w:rPr>
        <w:t xml:space="preserve">и содержащий запись «Дубликат». </w:t>
      </w:r>
      <w:r w:rsidRPr="003A614C">
        <w:rPr>
          <w:rFonts w:eastAsiaTheme="minorHAnsi"/>
          <w:sz w:val="24"/>
          <w:szCs w:val="24"/>
          <w:lang w:eastAsia="en-US"/>
        </w:rPr>
        <w:t>Максимальный срок исполнения процедуры – 5 рабочих дней со дня регистрации заявления.</w:t>
      </w:r>
    </w:p>
    <w:p w:rsidR="0046437F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3.5.3. Критерием принятия решения о предоставлении или об отказе в предоставлении муниципальной услуги</w:t>
      </w:r>
      <w:r w:rsidR="0046437F">
        <w:rPr>
          <w:rFonts w:eastAsiaTheme="minorHAnsi"/>
          <w:sz w:val="24"/>
          <w:szCs w:val="24"/>
          <w:lang w:eastAsia="en-US"/>
        </w:rPr>
        <w:t xml:space="preserve"> служат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46437F" w:rsidRPr="00A04667">
        <w:rPr>
          <w:rFonts w:eastAsiaTheme="minorHAnsi"/>
          <w:sz w:val="24"/>
          <w:szCs w:val="24"/>
          <w:lang w:eastAsia="en-US"/>
        </w:rPr>
        <w:t>оформленные документы, являющиеся результатом предоставления муниципальной услуги.</w:t>
      </w:r>
    </w:p>
    <w:p w:rsidR="0046437F" w:rsidRDefault="00EF58E7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3.5.4. </w:t>
      </w:r>
      <w:r w:rsidRPr="00EF58E7">
        <w:rPr>
          <w:rFonts w:eastAsiaTheme="minorHAnsi"/>
          <w:sz w:val="24"/>
          <w:szCs w:val="24"/>
          <w:lang w:eastAsia="en-US"/>
        </w:rPr>
        <w:t>Результат административной процедуры:</w:t>
      </w:r>
      <w:r w:rsidR="0046437F" w:rsidRPr="0046437F">
        <w:rPr>
          <w:rFonts w:eastAsiaTheme="minorHAnsi"/>
          <w:sz w:val="24"/>
          <w:szCs w:val="24"/>
          <w:lang w:eastAsia="en-US"/>
        </w:rPr>
        <w:t xml:space="preserve"> </w:t>
      </w:r>
      <w:r w:rsidR="0046437F" w:rsidRPr="00A04667">
        <w:rPr>
          <w:rFonts w:eastAsiaTheme="minorHAnsi"/>
          <w:sz w:val="24"/>
          <w:szCs w:val="24"/>
          <w:lang w:eastAsia="en-US"/>
        </w:rPr>
        <w:t>выданные (направленные) заявителю документы, являющиеся результатом предоставления муниципальной услуги</w:t>
      </w:r>
      <w:r w:rsidR="0046437F">
        <w:rPr>
          <w:rFonts w:eastAsiaTheme="minorHAnsi"/>
          <w:sz w:val="24"/>
          <w:szCs w:val="24"/>
          <w:lang w:eastAsia="en-US"/>
        </w:rPr>
        <w:t>.</w:t>
      </w:r>
    </w:p>
    <w:p w:rsidR="00EF58E7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3.5.5. </w:t>
      </w:r>
      <w:r w:rsidRPr="00EF58E7">
        <w:rPr>
          <w:rFonts w:eastAsiaTheme="minorHAnsi"/>
          <w:sz w:val="24"/>
          <w:szCs w:val="24"/>
          <w:lang w:eastAsia="en-US"/>
        </w:rPr>
        <w:t>Способ фиксации результата выполнения административной процедуры:</w:t>
      </w:r>
    </w:p>
    <w:p w:rsidR="0046437F" w:rsidRPr="00A04667" w:rsidRDefault="00A30646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</w:t>
      </w:r>
      <w:r w:rsidR="0046437F" w:rsidRPr="00A04667">
        <w:rPr>
          <w:rFonts w:eastAsiaTheme="minorHAnsi"/>
          <w:sz w:val="24"/>
          <w:szCs w:val="24"/>
          <w:lang w:eastAsia="en-US"/>
        </w:rPr>
        <w:t>ыданные</w:t>
      </w:r>
      <w:r w:rsidR="0046437F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(направленные)</w:t>
      </w:r>
      <w:r w:rsidR="0046437F" w:rsidRPr="00A04667">
        <w:rPr>
          <w:rFonts w:eastAsiaTheme="minorHAnsi"/>
          <w:sz w:val="24"/>
          <w:szCs w:val="24"/>
          <w:lang w:eastAsia="en-US"/>
        </w:rPr>
        <w:t xml:space="preserve"> заявителю документы, являющиеся результатом предоставления муниципальной услуги, отображаются в журнале регистрации заявлений;</w:t>
      </w:r>
    </w:p>
    <w:p w:rsidR="0046437F" w:rsidRDefault="00A30646" w:rsidP="0046437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 xml:space="preserve">в </w:t>
      </w:r>
      <w:r w:rsidR="0046437F" w:rsidRPr="00A04667">
        <w:rPr>
          <w:rFonts w:eastAsiaTheme="minorHAnsi"/>
          <w:sz w:val="24"/>
          <w:szCs w:val="24"/>
          <w:lang w:eastAsia="en-US"/>
        </w:rPr>
        <w:t>случае направления документов, являющихся результатом предоставления муниципальной услуги, посредством Единого или регионального порталов, Портала адресной системы, запись о выдаче документов заявителю отображается в Личном кабинете Единого или регионального порталов или Портала адресной системы</w:t>
      </w:r>
      <w:r>
        <w:rPr>
          <w:rFonts w:eastAsiaTheme="minorHAnsi"/>
          <w:sz w:val="24"/>
          <w:szCs w:val="24"/>
          <w:lang w:eastAsia="en-US"/>
        </w:rPr>
        <w:t>.</w:t>
      </w:r>
      <w:proofErr w:type="gramEnd"/>
    </w:p>
    <w:p w:rsidR="0046437F" w:rsidRDefault="0046437F" w:rsidP="00A30646">
      <w:pPr>
        <w:ind w:firstLine="709"/>
        <w:jc w:val="center"/>
        <w:rPr>
          <w:sz w:val="24"/>
          <w:szCs w:val="28"/>
        </w:rPr>
      </w:pPr>
    </w:p>
    <w:p w:rsid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4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. Формы </w:t>
      </w:r>
      <w:proofErr w:type="gramStart"/>
      <w:r w:rsidRPr="00A30646">
        <w:rPr>
          <w:rFonts w:eastAsiaTheme="minorHAnsi"/>
          <w:b/>
          <w:sz w:val="24"/>
          <w:szCs w:val="24"/>
          <w:lang w:eastAsia="en-US"/>
        </w:rPr>
        <w:t>контроля за</w:t>
      </w:r>
      <w:proofErr w:type="gramEnd"/>
      <w:r w:rsidRPr="00A30646">
        <w:rPr>
          <w:rFonts w:eastAsiaTheme="minorHAnsi"/>
          <w:b/>
          <w:sz w:val="24"/>
          <w:szCs w:val="24"/>
          <w:lang w:eastAsia="en-US"/>
        </w:rPr>
        <w:t xml:space="preserve"> исполнением Административного регламента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sz w:val="24"/>
          <w:szCs w:val="24"/>
          <w:lang w:eastAsia="en-US"/>
        </w:rPr>
      </w:pP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4.1.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Порядок осуществления текущего </w:t>
      </w:r>
      <w:proofErr w:type="gramStart"/>
      <w:r w:rsidRPr="00A30646">
        <w:rPr>
          <w:rFonts w:eastAsiaTheme="minorHAnsi"/>
          <w:b/>
          <w:sz w:val="24"/>
          <w:szCs w:val="24"/>
          <w:lang w:eastAsia="en-US"/>
        </w:rPr>
        <w:t>контроля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>за</w:t>
      </w:r>
      <w:proofErr w:type="gramEnd"/>
      <w:r w:rsidRPr="00A30646">
        <w:rPr>
          <w:rFonts w:eastAsiaTheme="minorHAnsi"/>
          <w:b/>
          <w:sz w:val="24"/>
          <w:szCs w:val="24"/>
          <w:lang w:eastAsia="en-US"/>
        </w:rPr>
        <w:t xml:space="preserve"> соблюдением и исполнением ответственными должностными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лицами положений Административного регламента и иных нормативных правовых актов, устанавливающих требования 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к предоставлению </w:t>
      </w:r>
      <w:r>
        <w:rPr>
          <w:rFonts w:eastAsiaTheme="minorHAnsi"/>
          <w:b/>
          <w:sz w:val="24"/>
          <w:szCs w:val="24"/>
          <w:lang w:eastAsia="en-US"/>
        </w:rPr>
        <w:t>муниципальной</w:t>
      </w:r>
      <w:r w:rsidRPr="00A30646">
        <w:rPr>
          <w:rFonts w:eastAsiaTheme="minorHAnsi"/>
          <w:b/>
          <w:sz w:val="24"/>
          <w:szCs w:val="24"/>
          <w:lang w:eastAsia="en-US"/>
        </w:rPr>
        <w:t xml:space="preserve"> услуги, </w:t>
      </w:r>
      <w:r>
        <w:rPr>
          <w:rFonts w:eastAsiaTheme="minorHAnsi"/>
          <w:b/>
          <w:sz w:val="24"/>
          <w:szCs w:val="24"/>
          <w:lang w:eastAsia="en-US"/>
        </w:rPr>
        <w:t xml:space="preserve"> </w:t>
      </w:r>
      <w:r w:rsidRPr="00A30646">
        <w:rPr>
          <w:rFonts w:eastAsiaTheme="minorHAnsi"/>
          <w:b/>
          <w:sz w:val="24"/>
          <w:szCs w:val="24"/>
          <w:lang w:eastAsia="en-US"/>
        </w:rPr>
        <w:t>а также принятием ими решений</w:t>
      </w: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A30646" w:rsidRP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4.1.1.</w:t>
      </w:r>
      <w:r w:rsidRPr="00A30646">
        <w:rPr>
          <w:rFonts w:eastAsiaTheme="minorHAnsi"/>
          <w:sz w:val="24"/>
          <w:szCs w:val="24"/>
          <w:lang w:eastAsia="en-US"/>
        </w:rPr>
        <w:t xml:space="preserve">Текущий </w:t>
      </w:r>
      <w:proofErr w:type="gramStart"/>
      <w:r w:rsidRPr="00A30646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A30646">
        <w:rPr>
          <w:rFonts w:eastAsiaTheme="minorHAnsi"/>
          <w:sz w:val="24"/>
          <w:szCs w:val="24"/>
          <w:lang w:eastAsia="en-US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</w:t>
      </w:r>
      <w:r>
        <w:rPr>
          <w:rFonts w:eastAsiaTheme="minorHAnsi"/>
          <w:sz w:val="24"/>
          <w:szCs w:val="24"/>
          <w:lang w:eastAsia="en-US"/>
        </w:rPr>
        <w:t>председателем Комитета,</w:t>
      </w:r>
      <w:r w:rsidRPr="00A30646">
        <w:rPr>
          <w:rFonts w:eastAsiaTheme="minorHAnsi"/>
          <w:sz w:val="24"/>
          <w:szCs w:val="24"/>
          <w:lang w:eastAsia="en-US"/>
        </w:rPr>
        <w:t xml:space="preserve"> либо лицом, его замещающим.</w:t>
      </w:r>
    </w:p>
    <w:p w:rsidR="0046437F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4.1.2</w:t>
      </w:r>
      <w:r w:rsidRPr="00A30646">
        <w:rPr>
          <w:rFonts w:eastAsiaTheme="minorHAnsi"/>
          <w:sz w:val="24"/>
          <w:szCs w:val="24"/>
          <w:lang w:eastAsia="en-US"/>
        </w:rPr>
        <w:t>. Текущий контроль осуществляется путем проведения проверок соблюдения и исполнения специалистами, иных нормативных правовых актов Российской Федерации и Ханты-Мансийского автономного округа - Югры, администрации Белоярского района и положений настоящего Административного регламента.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4.1.3. </w:t>
      </w:r>
      <w:r w:rsidRPr="00A30646">
        <w:rPr>
          <w:rFonts w:eastAsiaTheme="minorHAnsi"/>
          <w:sz w:val="24"/>
          <w:szCs w:val="24"/>
          <w:lang w:eastAsia="en-US"/>
        </w:rPr>
        <w:t xml:space="preserve">При организации проверок учитываются жалобы заявителей, а также иные сведения о деятельности </w:t>
      </w:r>
      <w:r>
        <w:rPr>
          <w:rFonts w:eastAsiaTheme="minorHAnsi"/>
          <w:sz w:val="24"/>
          <w:szCs w:val="24"/>
          <w:lang w:eastAsia="en-US"/>
        </w:rPr>
        <w:t>специалистов</w:t>
      </w:r>
      <w:r w:rsidRPr="00A30646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Комитета</w:t>
      </w:r>
      <w:r w:rsidRPr="00A30646">
        <w:rPr>
          <w:rFonts w:eastAsiaTheme="minorHAnsi"/>
          <w:sz w:val="24"/>
          <w:szCs w:val="24"/>
          <w:lang w:eastAsia="en-US"/>
        </w:rPr>
        <w:t xml:space="preserve">, участвующих в предоставлении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A30646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A30646" w:rsidRDefault="00A30646" w:rsidP="00A306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A30646" w:rsidRDefault="00E37173" w:rsidP="00A30646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E37173">
        <w:rPr>
          <w:b/>
          <w:sz w:val="24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порядок и формы </w:t>
      </w:r>
      <w:proofErr w:type="gramStart"/>
      <w:r w:rsidRPr="00E37173">
        <w:rPr>
          <w:b/>
          <w:sz w:val="24"/>
          <w:szCs w:val="28"/>
        </w:rPr>
        <w:t>контроля за</w:t>
      </w:r>
      <w:proofErr w:type="gramEnd"/>
      <w:r w:rsidRPr="00E37173">
        <w:rPr>
          <w:b/>
          <w:sz w:val="24"/>
          <w:szCs w:val="28"/>
        </w:rPr>
        <w:t xml:space="preserve"> полнотой и качеством предоставления муниципальной услуги, в том числе со стороны граждан, их объединений и организаций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E37173">
        <w:rPr>
          <w:sz w:val="24"/>
          <w:szCs w:val="28"/>
        </w:rPr>
        <w:t xml:space="preserve">4.2.1. </w:t>
      </w:r>
      <w:proofErr w:type="gramStart"/>
      <w:r w:rsidRPr="00E37173">
        <w:rPr>
          <w:sz w:val="24"/>
          <w:szCs w:val="28"/>
        </w:rPr>
        <w:t>Контроль за</w:t>
      </w:r>
      <w:proofErr w:type="gramEnd"/>
      <w:r w:rsidRPr="00E37173">
        <w:rPr>
          <w:sz w:val="24"/>
          <w:szCs w:val="28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- плановые, внеплановые проверки, проверки) в соответствии с решением </w:t>
      </w:r>
      <w:r>
        <w:rPr>
          <w:sz w:val="24"/>
          <w:szCs w:val="28"/>
        </w:rPr>
        <w:t>председателя Комитета,</w:t>
      </w:r>
      <w:r w:rsidRPr="00E37173">
        <w:rPr>
          <w:sz w:val="24"/>
          <w:szCs w:val="28"/>
        </w:rPr>
        <w:t xml:space="preserve"> либо лица, его замещающего.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4.2.2. </w:t>
      </w:r>
      <w:r w:rsidRPr="00E37173">
        <w:rPr>
          <w:sz w:val="24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соответствии с решением </w:t>
      </w:r>
      <w:r>
        <w:rPr>
          <w:sz w:val="24"/>
          <w:szCs w:val="28"/>
        </w:rPr>
        <w:t>председателя Комитета,</w:t>
      </w:r>
      <w:r w:rsidRPr="00E37173">
        <w:rPr>
          <w:sz w:val="24"/>
          <w:szCs w:val="28"/>
        </w:rPr>
        <w:t xml:space="preserve"> либо лица, его замещающего. Плановые проверки полноты и качества предоставления муниципальной услуги проводятся 1 раз в квартал </w:t>
      </w:r>
      <w:r>
        <w:rPr>
          <w:sz w:val="24"/>
          <w:szCs w:val="28"/>
        </w:rPr>
        <w:t>председателем Комитета</w:t>
      </w:r>
      <w:r w:rsidRPr="00E37173">
        <w:rPr>
          <w:sz w:val="24"/>
          <w:szCs w:val="28"/>
        </w:rPr>
        <w:t xml:space="preserve"> либо лицом, его замещающим.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4.2.3. </w:t>
      </w:r>
      <w:r w:rsidRPr="00E37173">
        <w:rPr>
          <w:sz w:val="24"/>
          <w:szCs w:val="28"/>
        </w:rPr>
        <w:t xml:space="preserve">Внеплановые проверки проводятся в случае выявления </w:t>
      </w:r>
      <w:r>
        <w:rPr>
          <w:sz w:val="24"/>
          <w:szCs w:val="28"/>
        </w:rPr>
        <w:t>председателем Комитета</w:t>
      </w:r>
      <w:r w:rsidRPr="00E37173">
        <w:rPr>
          <w:sz w:val="24"/>
          <w:szCs w:val="28"/>
        </w:rPr>
        <w:t xml:space="preserve"> либо лицом, его замещающим, ответственным за предоставление муниципальной услуги, положений настоящего </w:t>
      </w:r>
      <w:r>
        <w:rPr>
          <w:sz w:val="24"/>
          <w:szCs w:val="28"/>
        </w:rPr>
        <w:t>А</w:t>
      </w:r>
      <w:r w:rsidRPr="00E37173">
        <w:rPr>
          <w:sz w:val="24"/>
          <w:szCs w:val="28"/>
        </w:rPr>
        <w:t xml:space="preserve">дминистративного регламента либо поступления жалобы заявителя на решения или действия (бездействие) </w:t>
      </w:r>
      <w:r>
        <w:rPr>
          <w:sz w:val="24"/>
          <w:szCs w:val="28"/>
        </w:rPr>
        <w:t>специалиста Комитета</w:t>
      </w:r>
      <w:r w:rsidRPr="00E37173">
        <w:rPr>
          <w:sz w:val="24"/>
          <w:szCs w:val="28"/>
        </w:rPr>
        <w:t>, принятые или осуществляемые в ходе предоставления муниципальной услуги.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4.2.4. </w:t>
      </w:r>
      <w:r w:rsidRPr="00E37173">
        <w:rPr>
          <w:sz w:val="24"/>
          <w:szCs w:val="28"/>
        </w:rPr>
        <w:t xml:space="preserve">Рассмотрение жалобы заявителя осуществляется в порядке, предусмотренном разделом </w:t>
      </w:r>
      <w:r>
        <w:rPr>
          <w:sz w:val="24"/>
          <w:szCs w:val="28"/>
        </w:rPr>
        <w:t>5</w:t>
      </w:r>
      <w:r w:rsidRPr="00E37173">
        <w:rPr>
          <w:sz w:val="24"/>
          <w:szCs w:val="28"/>
        </w:rPr>
        <w:t xml:space="preserve"> настоящего </w:t>
      </w:r>
      <w:r>
        <w:rPr>
          <w:sz w:val="24"/>
          <w:szCs w:val="28"/>
        </w:rPr>
        <w:t>А</w:t>
      </w:r>
      <w:r w:rsidRPr="00E37173">
        <w:rPr>
          <w:sz w:val="24"/>
          <w:szCs w:val="28"/>
        </w:rPr>
        <w:t>дминистративного регламента.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4.2.5. </w:t>
      </w:r>
      <w:r w:rsidRPr="00E37173">
        <w:rPr>
          <w:sz w:val="24"/>
          <w:szCs w:val="28"/>
        </w:rPr>
        <w:t xml:space="preserve">Проверки проводятся лицами, уполномоченными </w:t>
      </w:r>
      <w:r>
        <w:rPr>
          <w:sz w:val="24"/>
          <w:szCs w:val="28"/>
        </w:rPr>
        <w:t>председателем Комитета</w:t>
      </w:r>
      <w:r w:rsidRPr="00E37173">
        <w:rPr>
          <w:sz w:val="24"/>
          <w:szCs w:val="28"/>
        </w:rPr>
        <w:t>, либо лицом, его замещающим.</w:t>
      </w:r>
    </w:p>
    <w:p w:rsidR="00E37173" w:rsidRP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4.2.6. </w:t>
      </w:r>
      <w:r w:rsidRPr="00E37173">
        <w:rPr>
          <w:sz w:val="24"/>
          <w:szCs w:val="28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4.2.7. </w:t>
      </w:r>
      <w:r w:rsidRPr="00E37173">
        <w:rPr>
          <w:sz w:val="24"/>
          <w:szCs w:val="28"/>
        </w:rPr>
        <w:t>Акт подписывается лицами, участвующими в проведении проверки.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4.3. </w:t>
      </w:r>
      <w:r w:rsidRPr="00E37173">
        <w:rPr>
          <w:b/>
          <w:sz w:val="24"/>
          <w:szCs w:val="28"/>
        </w:rPr>
        <w:t>Ответственность должностных лиц исполнительного органа государственной власти за решения</w:t>
      </w:r>
      <w:r>
        <w:rPr>
          <w:b/>
          <w:sz w:val="24"/>
          <w:szCs w:val="28"/>
        </w:rPr>
        <w:t xml:space="preserve"> </w:t>
      </w:r>
      <w:r w:rsidRPr="00E37173">
        <w:rPr>
          <w:b/>
          <w:sz w:val="24"/>
          <w:szCs w:val="28"/>
        </w:rPr>
        <w:t>и действия (бездействие), принимаемые (осуществляемые)</w:t>
      </w:r>
      <w:r>
        <w:rPr>
          <w:b/>
          <w:sz w:val="24"/>
          <w:szCs w:val="28"/>
        </w:rPr>
        <w:t xml:space="preserve"> </w:t>
      </w:r>
      <w:r w:rsidRPr="00E37173">
        <w:rPr>
          <w:b/>
          <w:sz w:val="24"/>
          <w:szCs w:val="28"/>
        </w:rPr>
        <w:t xml:space="preserve">ими в ходе предоставления </w:t>
      </w:r>
      <w:r w:rsidR="00FA005D">
        <w:rPr>
          <w:b/>
          <w:sz w:val="24"/>
          <w:szCs w:val="28"/>
        </w:rPr>
        <w:t>муниципальной</w:t>
      </w:r>
      <w:r w:rsidRPr="00E37173">
        <w:rPr>
          <w:b/>
          <w:sz w:val="24"/>
          <w:szCs w:val="28"/>
        </w:rPr>
        <w:t xml:space="preserve"> услуги, в том числе необоснованные межведомственные запросы</w:t>
      </w:r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4.3.1</w:t>
      </w:r>
      <w:r w:rsidRPr="00CB3D7A">
        <w:rPr>
          <w:sz w:val="24"/>
          <w:szCs w:val="28"/>
        </w:rPr>
        <w:t>.</w:t>
      </w:r>
      <w:r w:rsidRPr="00CB3D7A">
        <w:rPr>
          <w:sz w:val="24"/>
          <w:szCs w:val="28"/>
        </w:rPr>
        <w:tab/>
        <w:t xml:space="preserve">По результатам проверки, проведенной по обращению заявителя, ему </w:t>
      </w:r>
      <w:r w:rsidRPr="00CB3D7A">
        <w:rPr>
          <w:sz w:val="24"/>
          <w:szCs w:val="28"/>
        </w:rPr>
        <w:lastRenderedPageBreak/>
        <w:t>направляется информация о результатах проверки и мерах, принятых в отношении виновных в нарушении законодательства Российской Федерации и законодательства Ханты-Мансийского автономного округа – Югры должностных лиц.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>
        <w:rPr>
          <w:sz w:val="24"/>
          <w:szCs w:val="28"/>
        </w:rPr>
        <w:t>4.3.2</w:t>
      </w:r>
      <w:r w:rsidRPr="00CB3D7A">
        <w:rPr>
          <w:sz w:val="24"/>
          <w:szCs w:val="28"/>
        </w:rPr>
        <w:t>.</w:t>
      </w:r>
      <w:r w:rsidRPr="00CB3D7A">
        <w:rPr>
          <w:sz w:val="24"/>
          <w:szCs w:val="28"/>
        </w:rPr>
        <w:tab/>
        <w:t>По результатам проведенной проверки, в случае выявления нарушения прав заявителя, виновные лица привлекаются к ответственности в соответствии с законодательством Российской Федерации и законодательство</w:t>
      </w:r>
      <w:r>
        <w:rPr>
          <w:sz w:val="24"/>
          <w:szCs w:val="28"/>
        </w:rPr>
        <w:t xml:space="preserve">м Ханты-Мансийского автономного </w:t>
      </w:r>
      <w:r w:rsidRPr="00CB3D7A">
        <w:rPr>
          <w:sz w:val="24"/>
          <w:szCs w:val="28"/>
        </w:rPr>
        <w:t>округа – Югры.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r w:rsidRPr="00CB3D7A">
        <w:rPr>
          <w:sz w:val="24"/>
          <w:szCs w:val="28"/>
        </w:rPr>
        <w:t xml:space="preserve">Должностные лица несут персональную ответственность в соответствии с законодательством Российской Федерации за решения и действия (бездействия), принимаемые (осуществляемые) ими в ходе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том числе за необоснованные межведомственные запросы.</w:t>
      </w:r>
    </w:p>
    <w:p w:rsidR="00E37173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  <w:proofErr w:type="gramStart"/>
      <w:r w:rsidRPr="00CB3D7A">
        <w:rPr>
          <w:sz w:val="24"/>
          <w:szCs w:val="28"/>
        </w:rPr>
        <w:t xml:space="preserve">За нарушение Административного регламента, выразившееся в нарушении срока регистрации запроса заявителя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срока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неправомерных отказах в приеме у заявителя документов, предусмотренных для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исправлении допущенных опечаток и ошибок в выданных в результате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 документах либо нарушении установленного срока осуществления таких исправлений, в превышении максимального срока ожидания</w:t>
      </w:r>
      <w:proofErr w:type="gramEnd"/>
      <w:r w:rsidRPr="00CB3D7A">
        <w:rPr>
          <w:sz w:val="24"/>
          <w:szCs w:val="28"/>
        </w:rPr>
        <w:t xml:space="preserve"> </w:t>
      </w:r>
      <w:proofErr w:type="gramStart"/>
      <w:r w:rsidRPr="00CB3D7A">
        <w:rPr>
          <w:sz w:val="24"/>
          <w:szCs w:val="28"/>
        </w:rPr>
        <w:t xml:space="preserve">в очереди при подаче запроса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а равно при получении результата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в нарушении требований к помещениям, в которых предоставляется </w:t>
      </w:r>
      <w:r>
        <w:rPr>
          <w:sz w:val="24"/>
          <w:szCs w:val="28"/>
        </w:rPr>
        <w:t>муниципальная</w:t>
      </w:r>
      <w:r w:rsidRPr="00CB3D7A">
        <w:rPr>
          <w:sz w:val="24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</w:t>
      </w:r>
      <w:r>
        <w:rPr>
          <w:sz w:val="24"/>
          <w:szCs w:val="28"/>
        </w:rPr>
        <w:t>муниципальной</w:t>
      </w:r>
      <w:r w:rsidRPr="00CB3D7A">
        <w:rPr>
          <w:sz w:val="24"/>
          <w:szCs w:val="28"/>
        </w:rPr>
        <w:t xml:space="preserve"> услуги, должностные лица </w:t>
      </w:r>
      <w:r>
        <w:rPr>
          <w:sz w:val="24"/>
          <w:szCs w:val="28"/>
        </w:rPr>
        <w:t xml:space="preserve">Комитета </w:t>
      </w:r>
      <w:r w:rsidRPr="00CB3D7A">
        <w:rPr>
          <w:sz w:val="24"/>
          <w:szCs w:val="28"/>
        </w:rPr>
        <w:t>несут административную ответственность.</w:t>
      </w:r>
      <w:proofErr w:type="gramEnd"/>
    </w:p>
    <w:p w:rsidR="00E37173" w:rsidRDefault="00E37173" w:rsidP="00E3717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8"/>
        </w:rPr>
      </w:pP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4.4. Положения, характеризующие требования к порядку</w:t>
      </w:r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 xml:space="preserve">и формам контроля за предоставлением </w:t>
      </w:r>
      <w:proofErr w:type="gramStart"/>
      <w:r>
        <w:rPr>
          <w:b/>
          <w:sz w:val="24"/>
          <w:szCs w:val="28"/>
        </w:rPr>
        <w:t>муниципальной</w:t>
      </w:r>
      <w:proofErr w:type="gramEnd"/>
    </w:p>
    <w:p w:rsidR="00CB3D7A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услуги, в том числе со стороны граждан,</w:t>
      </w:r>
    </w:p>
    <w:p w:rsidR="00E37173" w:rsidRPr="00CB3D7A" w:rsidRDefault="00CB3D7A" w:rsidP="00CB3D7A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  <w:szCs w:val="28"/>
        </w:rPr>
      </w:pPr>
      <w:r w:rsidRPr="00CB3D7A">
        <w:rPr>
          <w:b/>
          <w:sz w:val="24"/>
          <w:szCs w:val="28"/>
        </w:rPr>
        <w:t>их объединений и организаций</w:t>
      </w:r>
    </w:p>
    <w:p w:rsidR="00EF58E7" w:rsidRDefault="00EF58E7" w:rsidP="00EF58E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CB3D7A" w:rsidRP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4.4.1.</w:t>
      </w:r>
      <w:r w:rsidRPr="00CB3D7A">
        <w:rPr>
          <w:rFonts w:eastAsiaTheme="minorHAnsi"/>
          <w:sz w:val="24"/>
          <w:szCs w:val="24"/>
          <w:lang w:eastAsia="en-US"/>
        </w:rPr>
        <w:tab/>
      </w:r>
      <w:proofErr w:type="gramStart"/>
      <w:r w:rsidRPr="00CB3D7A">
        <w:rPr>
          <w:rFonts w:eastAsiaTheme="minorHAnsi"/>
          <w:sz w:val="24"/>
          <w:szCs w:val="24"/>
          <w:lang w:eastAsia="en-US"/>
        </w:rPr>
        <w:t>Контроль за</w:t>
      </w:r>
      <w:proofErr w:type="gramEnd"/>
      <w:r w:rsidRPr="00CB3D7A">
        <w:rPr>
          <w:rFonts w:eastAsiaTheme="minorHAnsi"/>
          <w:sz w:val="24"/>
          <w:szCs w:val="24"/>
          <w:lang w:eastAsia="en-US"/>
        </w:rPr>
        <w:t xml:space="preserve"> предоставлением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CB3D7A">
        <w:rPr>
          <w:rFonts w:eastAsiaTheme="minorHAnsi"/>
          <w:sz w:val="24"/>
          <w:szCs w:val="24"/>
          <w:lang w:eastAsia="en-US"/>
        </w:rPr>
        <w:t xml:space="preserve"> услуги со стороны граждан, их объединений и организаций осуществляется в форме их обращений в </w:t>
      </w:r>
      <w:r>
        <w:rPr>
          <w:rFonts w:eastAsiaTheme="minorHAnsi"/>
          <w:sz w:val="24"/>
          <w:szCs w:val="24"/>
          <w:lang w:eastAsia="en-US"/>
        </w:rPr>
        <w:t>Комитет</w:t>
      </w:r>
      <w:r w:rsidRPr="00CB3D7A">
        <w:rPr>
          <w:rFonts w:eastAsiaTheme="minorHAnsi"/>
          <w:sz w:val="24"/>
          <w:szCs w:val="24"/>
          <w:lang w:eastAsia="en-US"/>
        </w:rPr>
        <w:t>.</w:t>
      </w:r>
    </w:p>
    <w:p w:rsidR="00CB3D7A" w:rsidRP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4.4.2. </w:t>
      </w:r>
      <w:r w:rsidRPr="00CB3D7A">
        <w:rPr>
          <w:rFonts w:eastAsiaTheme="minorHAnsi"/>
          <w:sz w:val="24"/>
          <w:szCs w:val="24"/>
          <w:lang w:eastAsia="en-US"/>
        </w:rPr>
        <w:t>Проверки также могут проводиться по конкретной жалобе гражданина или организации.</w:t>
      </w:r>
    </w:p>
    <w:p w:rsidR="00CB3D7A" w:rsidRDefault="00CB3D7A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4.4.3. </w:t>
      </w:r>
      <w:r w:rsidRPr="00CB3D7A">
        <w:rPr>
          <w:rFonts w:eastAsiaTheme="minorHAnsi"/>
          <w:sz w:val="24"/>
          <w:szCs w:val="24"/>
          <w:lang w:eastAsia="en-US"/>
        </w:rPr>
        <w:t xml:space="preserve">Граждане, их объединения и организации вправе получать информацию о порядке предоставления </w:t>
      </w:r>
      <w:r>
        <w:rPr>
          <w:rFonts w:eastAsiaTheme="minorHAnsi"/>
          <w:sz w:val="24"/>
          <w:szCs w:val="24"/>
          <w:lang w:eastAsia="en-US"/>
        </w:rPr>
        <w:t xml:space="preserve">муниципальной </w:t>
      </w:r>
      <w:r w:rsidRPr="00CB3D7A">
        <w:rPr>
          <w:rFonts w:eastAsiaTheme="minorHAnsi"/>
          <w:sz w:val="24"/>
          <w:szCs w:val="24"/>
          <w:lang w:eastAsia="en-US"/>
        </w:rPr>
        <w:t xml:space="preserve">услуги, а также направлять замечания и предложения по улучшению качества предоставления </w:t>
      </w:r>
      <w:r>
        <w:rPr>
          <w:rFonts w:eastAsiaTheme="minorHAnsi"/>
          <w:sz w:val="24"/>
          <w:szCs w:val="24"/>
          <w:lang w:eastAsia="en-US"/>
        </w:rPr>
        <w:t>муниципальной</w:t>
      </w:r>
      <w:r w:rsidRPr="00CB3D7A">
        <w:rPr>
          <w:rFonts w:eastAsiaTheme="minorHAnsi"/>
          <w:sz w:val="24"/>
          <w:szCs w:val="24"/>
          <w:lang w:eastAsia="en-US"/>
        </w:rPr>
        <w:t xml:space="preserve"> услуги.</w:t>
      </w:r>
    </w:p>
    <w:p w:rsidR="007D6DF3" w:rsidRDefault="007D6DF3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CB3D7A" w:rsidRDefault="007D6DF3" w:rsidP="00CB3D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7D6DF3" w:rsidRDefault="007D6DF3" w:rsidP="007D6DF3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5</w:t>
      </w:r>
      <w:r w:rsidRPr="007D6DF3">
        <w:rPr>
          <w:rFonts w:eastAsiaTheme="minorHAnsi"/>
          <w:b/>
          <w:sz w:val="24"/>
          <w:szCs w:val="24"/>
          <w:lang w:eastAsia="en-US"/>
        </w:rPr>
        <w:t>. Досудебный (внесудебный) порядок обжалования решений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и действий (бездействия) органа, предоставляющего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муниципальную услугу, а также должностных лиц</w:t>
      </w:r>
    </w:p>
    <w:p w:rsidR="007D6DF3" w:rsidRPr="007D6DF3" w:rsidRDefault="007D6DF3" w:rsidP="007D6DF3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и муниципальных служащих</w:t>
      </w:r>
    </w:p>
    <w:p w:rsidR="007D6DF3" w:rsidRDefault="007D6DF3" w:rsidP="007D6D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DF3" w:rsidRPr="007D6DF3" w:rsidRDefault="007D6DF3" w:rsidP="007D6DF3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sz w:val="24"/>
          <w:szCs w:val="24"/>
          <w:lang w:eastAsia="en-US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5.1. Информация для заявителя о его праве подать жалобу</w:t>
      </w:r>
    </w:p>
    <w:p w:rsidR="007D6DF3" w:rsidRDefault="007D6DF3" w:rsidP="007D6DF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D6DF3" w:rsidRDefault="007D6DF3" w:rsidP="007D6DF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услуги, а также должностными лицами, муниципальными служащими.</w:t>
      </w:r>
    </w:p>
    <w:p w:rsidR="007D6DF3" w:rsidRDefault="007D6DF3" w:rsidP="007D6DF3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rFonts w:eastAsiaTheme="minorHAnsi"/>
          <w:b/>
          <w:sz w:val="24"/>
          <w:szCs w:val="24"/>
          <w:lang w:eastAsia="en-US"/>
        </w:rPr>
        <w:t>5.2. Предмет жалобы</w:t>
      </w:r>
    </w:p>
    <w:p w:rsid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  <w:r>
        <w:rPr>
          <w:sz w:val="24"/>
          <w:szCs w:val="28"/>
        </w:rPr>
        <w:t>5.4.1.</w:t>
      </w:r>
      <w:r w:rsidRPr="007D6DF3">
        <w:rPr>
          <w:sz w:val="24"/>
          <w:szCs w:val="28"/>
        </w:rPr>
        <w:tab/>
        <w:t xml:space="preserve">Заявитель может обратиться с жалобой по основаниям и в порядке, </w:t>
      </w:r>
      <w:r w:rsidRPr="007D6DF3">
        <w:rPr>
          <w:sz w:val="24"/>
          <w:szCs w:val="28"/>
        </w:rPr>
        <w:lastRenderedPageBreak/>
        <w:t>установленными статьями 11.1 и 11.2 Федерального закона № 210-ФЗ, в том числе в следующих случаях: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1) нарушение срока регистрации обращения заявителя о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2) нарушение срока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3) требование у заявителя документов, не предусмотренных Административным регламентом, нормативными правовыми актами Российской Федерации и Ханты-Мансийского автономного округа – Югры для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4) отказ в приеме у заявителя документов, предоставление которых предусмотрено нормативными правовыми актами Российской Федерации и Ханты-Мансийского автономного округа – Югры для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5) отказ в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Ханты-Мансийского автономного округа – Югры;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r w:rsidRPr="007D6DF3">
        <w:rPr>
          <w:sz w:val="24"/>
          <w:szCs w:val="28"/>
        </w:rPr>
        <w:t xml:space="preserve">6) требование внесения заявителем при предоставлении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 платы, не предусмотренной нормативными правовыми актами Российской Федерации и Ханты-Мансийского автономного округа – Югры;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ind w:firstLine="708"/>
        <w:jc w:val="both"/>
        <w:rPr>
          <w:sz w:val="24"/>
          <w:szCs w:val="28"/>
        </w:rPr>
      </w:pPr>
      <w:proofErr w:type="gramStart"/>
      <w:r w:rsidRPr="007D6DF3">
        <w:rPr>
          <w:sz w:val="24"/>
          <w:szCs w:val="28"/>
        </w:rPr>
        <w:t xml:space="preserve">7) отказ должностных лиц </w:t>
      </w:r>
      <w:r>
        <w:rPr>
          <w:sz w:val="24"/>
          <w:szCs w:val="28"/>
        </w:rPr>
        <w:t>Комитета</w:t>
      </w:r>
      <w:r w:rsidRPr="007D6DF3">
        <w:rPr>
          <w:sz w:val="24"/>
          <w:szCs w:val="28"/>
        </w:rPr>
        <w:t xml:space="preserve"> в исправлении допущенных опечаток и ошибок в выданных в результате предоставления </w:t>
      </w:r>
      <w:r>
        <w:rPr>
          <w:sz w:val="24"/>
          <w:szCs w:val="28"/>
        </w:rPr>
        <w:t>муниципальной</w:t>
      </w:r>
      <w:r w:rsidRPr="007D6DF3">
        <w:rPr>
          <w:sz w:val="24"/>
          <w:szCs w:val="28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7D6DF3" w:rsidRDefault="007D6DF3" w:rsidP="007D6DF3">
      <w:pPr>
        <w:widowControl w:val="0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5.3. Органы местного самоуправления Белоярского района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и уполномоченные на рассмотрение жалобы должностные лица,</w:t>
      </w:r>
    </w:p>
    <w:p w:rsidR="007D6DF3" w:rsidRPr="007D6DF3" w:rsidRDefault="007D6DF3" w:rsidP="007D6DF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8"/>
        </w:rPr>
      </w:pPr>
      <w:r w:rsidRPr="007D6DF3">
        <w:rPr>
          <w:b/>
          <w:sz w:val="24"/>
          <w:szCs w:val="28"/>
        </w:rPr>
        <w:t>которым может быть направлена жалоба</w:t>
      </w:r>
    </w:p>
    <w:p w:rsidR="00067E96" w:rsidRDefault="00067E96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Default="00461D63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 xml:space="preserve">5.3.1. В досудебном (внесудебном) порядке заявитель может обжаловать действия или бездействие лица, ответственного за предоставление муниципальной услуги и лица, осуществляющего </w:t>
      </w:r>
      <w:proofErr w:type="gramStart"/>
      <w:r w:rsidRPr="00461D63">
        <w:rPr>
          <w:sz w:val="24"/>
          <w:szCs w:val="28"/>
        </w:rPr>
        <w:t>контроль за</w:t>
      </w:r>
      <w:proofErr w:type="gramEnd"/>
      <w:r w:rsidRPr="00461D63">
        <w:rPr>
          <w:sz w:val="24"/>
          <w:szCs w:val="28"/>
        </w:rPr>
        <w:t xml:space="preserve"> предоставлением муниципальной услуги, а также принимаемые данными лицами решения при предоставлении муниципальной услуги путем направления жалобы на имя: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председателя Комитета: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(34670) 2-18-41 адрес электронной почты: NeshinaGB@admbel.ru;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заместителя главы Белоярского района по социальным вопросам: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приемной (34670) 2-11-65;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главы Белоярского района: ул. Центральная, д. 9, г. Белоярский, Ханты-Мансийский автономный округ - Югра, Тюменская область.</w:t>
      </w:r>
      <w:proofErr w:type="gramEnd"/>
      <w:r w:rsidRPr="00461D63">
        <w:rPr>
          <w:sz w:val="24"/>
          <w:szCs w:val="28"/>
        </w:rPr>
        <w:t xml:space="preserve"> Телефон приемной (34670) 2-14-90, 2-38-22.</w:t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5.3.2. Обжаловать действие или бездействие лица, ответственного за предоставление муниципальной услуги, можно в электронном виде посредством официального сайта органа местного самоуправления Белоярского района - www.admbel.ru/приемная/направить обращение.</w:t>
      </w:r>
      <w:r w:rsidRPr="00461D63">
        <w:rPr>
          <w:sz w:val="24"/>
          <w:szCs w:val="28"/>
        </w:rPr>
        <w:cr/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461D63">
        <w:rPr>
          <w:rFonts w:eastAsiaTheme="minorHAnsi"/>
          <w:b/>
          <w:sz w:val="24"/>
          <w:szCs w:val="24"/>
          <w:lang w:eastAsia="en-US"/>
        </w:rPr>
        <w:t>5.4. Порядок подачи и рассмотрения жалобы</w:t>
      </w:r>
    </w:p>
    <w:p w:rsid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5.4.1. Жалоба подается в письменной форме на бумажном носителе или в электронной форме в администрацию Белоярского района, где подлежит обязательной регистрации, не позднее следующего рабочего дня со дня ее поступления.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5.4.2. Жалоба в письменной форме может быть направлена по почте, а также может быть принята при личном приеме заявителя</w:t>
      </w:r>
      <w:r>
        <w:rPr>
          <w:sz w:val="24"/>
          <w:szCs w:val="28"/>
        </w:rPr>
        <w:t>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5.4.3.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lastRenderedPageBreak/>
        <w:t>5.4.4. Жалоба должна содержать: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название Комитета, предоставляющего муниципальную услугу, фамилию, имя, отчество (при наличии) должностного лица, предоставляющего муниципальную услугу, решения и действия (бездействие) которых обжалуются;</w:t>
      </w:r>
      <w:proofErr w:type="gramEnd"/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461D63">
        <w:rPr>
          <w:sz w:val="24"/>
          <w:szCs w:val="28"/>
        </w:rPr>
        <w:t>-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сведения об обжалуемых решениях и действиях (бездействии) Комитета, должностного лица, предоставляющего муниципальную услугу;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доводы, на основании которых заявитель не согласен с решением или действием (бездействием) Комитета, должностного лица, предоставляющего муниципальную услугу. Заявителем могут быть представлены документы (при наличии), подтверждающие доводы заявителя, либо их копии.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5.4.5.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5.4.6. В электронном виде жалоба может быть подана заявителем посредством: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официального сайта органов местного самоуправления Белоярского района www.admbel.ru;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- Единого портала государственных и муниципальных услуг (функций) Российской Федерации - www.gosuslugi.ru (региональный сегмент - www.86.gosuslugi.ru).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461D63">
        <w:rPr>
          <w:b/>
          <w:sz w:val="24"/>
          <w:szCs w:val="28"/>
        </w:rPr>
        <w:t>5.5. Сроки рассмотрения жалобы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5.5.1. Жалоба, поступившая в уполномоченный на ее рассмотрение орган, подлежит рассмотрению в течение 15 рабочих дней со дня ее регистрации.</w:t>
      </w:r>
    </w:p>
    <w:p w:rsidR="00461D63" w:rsidRPr="00461D63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5.5.2. В случае если жалоба подана заявителем по вопросам не входящим в компетенцию рассматривающего ее органа, администрация Белоярского района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EF58E7" w:rsidRDefault="00461D63" w:rsidP="00461D6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461D63">
        <w:rPr>
          <w:sz w:val="24"/>
          <w:szCs w:val="28"/>
        </w:rPr>
        <w:t>5.5.3. Не позднее дня, следующего за днем принятия решения, заявителю в письменной форме или в электронной форме по желанию заявителя направляется мотивированный ответ о результатах рассмотрения жалобы.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5.6. Перечень оснований для приостановления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5.6.1. Оснований для приостановления рассмотрения жалобы не предусмотрено.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5.6.2. Уполномоченный на рассмотрение жалобы орган оставляет жалобу без ответа в следующих случаях: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461D63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5.7. Результат 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 xml:space="preserve">5.7.1. По результатам рассмотрения жалобы лица, указанные в пункте 5.3.1 настоящего </w:t>
      </w:r>
      <w:r>
        <w:rPr>
          <w:sz w:val="24"/>
          <w:szCs w:val="28"/>
        </w:rPr>
        <w:t>А</w:t>
      </w:r>
      <w:r w:rsidRPr="00EF32F4">
        <w:rPr>
          <w:sz w:val="24"/>
          <w:szCs w:val="28"/>
        </w:rPr>
        <w:t>дминистративного регламента, принимают одно из следующих решений: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об удовлетворении жалобы;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об отказе в удовлетворении жалобы.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 xml:space="preserve">5.7.2. При удовлетворении жалобы уполномоченный на ее рассмотрение орган </w:t>
      </w:r>
      <w:r w:rsidRPr="00EF32F4">
        <w:rPr>
          <w:sz w:val="24"/>
          <w:szCs w:val="28"/>
        </w:rPr>
        <w:lastRenderedPageBreak/>
        <w:t>принимает исчерпывающие меры по устранению выявленных нарушений.</w:t>
      </w:r>
    </w:p>
    <w:p w:rsidR="00EF58E7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5.7.3.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орган, предоставляющий муниципальную услугу, в который поступила жалоба, незамедлительно направляет имеющиеся материалы в правоохранительные органы.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5.8. Порядок информирования заявителя о результатах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5.8.1. Ответ по результатам рассмотрения жалобы направляется заявителю не позднее дня, следующего за днем принятия решения, в письменной форме. В случае принятия решения в последний день установленного срока для рассмотрения жалобы, ответ по результатам рассмотрения жалобы направляется заявителю незамедлительно.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5.8.2. В ответе по результатам рассмотрения жалобы указываются: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proofErr w:type="gramStart"/>
      <w:r w:rsidRPr="00EF32F4">
        <w:rPr>
          <w:sz w:val="24"/>
          <w:szCs w:val="28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фамилия, имя, отчество (при наличии) или наименование заявителя;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основания для принятия решения по жалобе;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принятое по жалобе решение;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в случае признания жалобы обоснованной - сроки устранения выявленных нарушений, в том числе срок предоставления результата муниципальной услуги;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сведения о порядке обжалования принятого по жалобе решения.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5.8.3. Ответ по результатам рассмотрения жалобы подписывается уполномоченным на рассмотрение жалобы должностным лицом органа, предоставляющего муниципальную услугу.</w:t>
      </w: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5.9. Порядок обжалования решения по жалобе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В случае несогласия с результатами досудебного обжалования,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порядком.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r w:rsidRPr="00EF32F4">
        <w:rPr>
          <w:b/>
          <w:sz w:val="24"/>
          <w:szCs w:val="28"/>
        </w:rPr>
        <w:t>5.10 Право заявителя на получение информации и документов,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8"/>
        </w:rPr>
      </w:pPr>
      <w:proofErr w:type="gramStart"/>
      <w:r w:rsidRPr="00EF32F4">
        <w:rPr>
          <w:b/>
          <w:sz w:val="24"/>
          <w:szCs w:val="28"/>
        </w:rPr>
        <w:t>необходимых</w:t>
      </w:r>
      <w:proofErr w:type="gramEnd"/>
      <w:r w:rsidRPr="00EF32F4">
        <w:rPr>
          <w:b/>
          <w:sz w:val="24"/>
          <w:szCs w:val="28"/>
        </w:rPr>
        <w:t xml:space="preserve"> для обоснования и рассмотрения жалобы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 xml:space="preserve">5.10.1. Заявитель имеет право </w:t>
      </w:r>
      <w:proofErr w:type="gramStart"/>
      <w:r w:rsidRPr="00EF32F4">
        <w:rPr>
          <w:sz w:val="24"/>
          <w:szCs w:val="28"/>
        </w:rPr>
        <w:t>на</w:t>
      </w:r>
      <w:proofErr w:type="gramEnd"/>
      <w:r w:rsidRPr="00EF32F4">
        <w:rPr>
          <w:sz w:val="24"/>
          <w:szCs w:val="28"/>
        </w:rPr>
        <w:t>: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получение информации и документов, необходимых для обоснования и рассмотрения жалобы;</w:t>
      </w:r>
    </w:p>
    <w:p w:rsidR="00EF32F4" w:rsidRP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- представление дополнительных документов и материалов.</w:t>
      </w:r>
    </w:p>
    <w:p w:rsidR="00EF58E7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 w:rsidRPr="00EF32F4">
        <w:rPr>
          <w:sz w:val="24"/>
          <w:szCs w:val="28"/>
        </w:rPr>
        <w:t>5.10.2. Заявитель имеет право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 Лица, указанные в пункте 5.3.1</w:t>
      </w:r>
      <w:r>
        <w:rPr>
          <w:sz w:val="24"/>
          <w:szCs w:val="28"/>
        </w:rPr>
        <w:t xml:space="preserve"> </w:t>
      </w:r>
      <w:r w:rsidRPr="00EF32F4">
        <w:rPr>
          <w:sz w:val="24"/>
          <w:szCs w:val="28"/>
        </w:rPr>
        <w:t xml:space="preserve"> настоящего административного регламента, обязаны по запросу заявителя </w:t>
      </w:r>
      <w:proofErr w:type="gramStart"/>
      <w:r w:rsidRPr="00EF32F4">
        <w:rPr>
          <w:sz w:val="24"/>
          <w:szCs w:val="28"/>
        </w:rPr>
        <w:t>предоставлять документы</w:t>
      </w:r>
      <w:proofErr w:type="gramEnd"/>
      <w:r w:rsidRPr="00EF32F4">
        <w:rPr>
          <w:sz w:val="24"/>
          <w:szCs w:val="28"/>
        </w:rPr>
        <w:t xml:space="preserve"> и материалы, касающиеся рассмотрения жалобы.</w:t>
      </w:r>
    </w:p>
    <w:p w:rsidR="00EF32F4" w:rsidRPr="00EF32F4" w:rsidRDefault="00EF32F4" w:rsidP="00EF32F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EF32F4">
        <w:rPr>
          <w:rFonts w:eastAsiaTheme="minorHAnsi"/>
          <w:b/>
          <w:sz w:val="24"/>
          <w:szCs w:val="24"/>
          <w:lang w:eastAsia="en-US"/>
        </w:rPr>
        <w:t>5.11. Способы информирования заявителей о порядке подачи</w:t>
      </w:r>
    </w:p>
    <w:p w:rsidR="00EF32F4" w:rsidRPr="00EF32F4" w:rsidRDefault="00EF32F4" w:rsidP="00EF32F4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EF32F4">
        <w:rPr>
          <w:rFonts w:eastAsiaTheme="minorHAnsi"/>
          <w:b/>
          <w:sz w:val="24"/>
          <w:szCs w:val="24"/>
          <w:lang w:eastAsia="en-US"/>
        </w:rPr>
        <w:t>и рассмотрения жалобы</w:t>
      </w:r>
    </w:p>
    <w:p w:rsidR="00EF32F4" w:rsidRDefault="00EF32F4" w:rsidP="00EF32F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F32F4" w:rsidRDefault="00EF32F4" w:rsidP="00EF32F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5.11.1. Информирование заявителей о порядке обжалования решений и действий (бездействия) должностных лиц и муниципальных служащих осуществляется посредством размещения информации на официальном сайте органов местного самоуправления Белоярского района www.admbel.ru.</w:t>
      </w:r>
    </w:p>
    <w:p w:rsidR="00EF32F4" w:rsidRDefault="00EF32F4" w:rsidP="00EF32F4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5.11.2. Консультирование заявителей о порядке обжалования решений и действий (бездействия) Комитета, предоставляющего муниципальную услугу, должностных лиц, Комитета </w:t>
      </w:r>
      <w:proofErr w:type="gramStart"/>
      <w:r>
        <w:rPr>
          <w:rFonts w:eastAsiaTheme="minorHAnsi"/>
          <w:sz w:val="24"/>
          <w:szCs w:val="24"/>
          <w:lang w:eastAsia="en-US"/>
        </w:rPr>
        <w:t>осуществляется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в том числе по телефону, электронной почте, при личном приеме.</w:t>
      </w:r>
    </w:p>
    <w:p w:rsidR="00EF32F4" w:rsidRDefault="00EF32F4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FA005D" w:rsidRDefault="00FA005D" w:rsidP="00FA005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1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предоставления муниципальной услуги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FA005D">
        <w:t xml:space="preserve"> </w:t>
      </w:r>
      <w:r w:rsidRPr="00FA005D">
        <w:rPr>
          <w:rFonts w:eastAsiaTheme="minorHAnsi"/>
          <w:sz w:val="24"/>
          <w:szCs w:val="24"/>
          <w:lang w:eastAsia="en-US"/>
        </w:rPr>
        <w:t xml:space="preserve">Выдача заданий и разрешений на проведение 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работ по сохранению объектов </w:t>
      </w:r>
      <w:proofErr w:type="gramStart"/>
      <w:r w:rsidRPr="00FA005D">
        <w:rPr>
          <w:rFonts w:eastAsiaTheme="minorHAnsi"/>
          <w:sz w:val="24"/>
          <w:szCs w:val="24"/>
          <w:lang w:eastAsia="en-US"/>
        </w:rPr>
        <w:t>культурного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наследия местного (муниципального) значения, 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FA005D">
        <w:rPr>
          <w:rFonts w:eastAsiaTheme="minorHAnsi"/>
          <w:sz w:val="24"/>
          <w:szCs w:val="24"/>
          <w:lang w:eastAsia="en-US"/>
        </w:rPr>
        <w:t>расположенных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на территории Белоярского района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FA005D" w:rsidRDefault="00FA005D" w:rsidP="00FA005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A005D" w:rsidRPr="00FA005D" w:rsidRDefault="00FA005D" w:rsidP="00FA005D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szCs w:val="24"/>
          <w:lang w:eastAsia="en-US"/>
        </w:rPr>
      </w:pPr>
      <w:r w:rsidRPr="00FA005D">
        <w:rPr>
          <w:rFonts w:eastAsiaTheme="minorHAnsi"/>
          <w:b/>
          <w:sz w:val="24"/>
          <w:szCs w:val="24"/>
          <w:lang w:eastAsia="en-US"/>
        </w:rPr>
        <w:t>Блок-схема 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</w:r>
    </w:p>
    <w:p w:rsidR="0075486F" w:rsidRDefault="0075486F" w:rsidP="0075486F">
      <w:pPr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271588</wp:posOffset>
                </wp:positionH>
                <wp:positionV relativeFrom="paragraph">
                  <wp:posOffset>92075</wp:posOffset>
                </wp:positionV>
                <wp:extent cx="5112688" cy="445273"/>
                <wp:effectExtent l="0" t="0" r="12065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2688" cy="44527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86F" w:rsidRPr="0075486F" w:rsidRDefault="0075486F" w:rsidP="0075486F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75486F">
                              <w:rPr>
                                <w:color w:val="000000" w:themeColor="text1"/>
                                <w:sz w:val="24"/>
                              </w:rPr>
                              <w:t>Прием и регистрация заявления о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3" o:spid="_x0000_s1026" style="position:absolute;margin-left:21.4pt;margin-top:7.25pt;width:402.55pt;height:35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" filled="f" strokecolor="black [3213]" strokeweight="2pt">
                <v:textbox>
                  <w:txbxContent>
                    <w:p w:rsidR="0075486F" w:rsidRPr="0075486F" w:rsidRDefault="0075486F" w:rsidP="0075486F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75486F">
                        <w:rPr>
                          <w:color w:val="000000" w:themeColor="text1"/>
                          <w:sz w:val="24"/>
                        </w:rPr>
                        <w:t>Прием и регистрация заявления о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75486F" w:rsidRDefault="0075486F" w:rsidP="0075486F">
      <w:pPr>
        <w:rPr>
          <w:rFonts w:eastAsiaTheme="minorHAnsi"/>
          <w:sz w:val="24"/>
          <w:szCs w:val="24"/>
          <w:lang w:eastAsia="en-US"/>
        </w:rPr>
      </w:pPr>
    </w:p>
    <w:p w:rsidR="001E1B33" w:rsidRDefault="001E1B33" w:rsidP="0075486F">
      <w:pPr>
        <w:widowControl w:val="0"/>
        <w:tabs>
          <w:tab w:val="left" w:pos="6774"/>
        </w:tabs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23533C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2768296</wp:posOffset>
                </wp:positionH>
                <wp:positionV relativeFrom="paragraph">
                  <wp:posOffset>10602</wp:posOffset>
                </wp:positionV>
                <wp:extent cx="7952" cy="207037"/>
                <wp:effectExtent l="76200" t="0" r="68580" b="5969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2070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218pt;margin-top:.85pt;width:.65pt;height:16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" strokecolor="black [3213]">
                <v:stroke endarrow="open"/>
              </v:shape>
            </w:pict>
          </mc:Fallback>
        </mc:AlternateContent>
      </w:r>
    </w:p>
    <w:p w:rsidR="001E1B33" w:rsidRDefault="0023533C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42379</wp:posOffset>
                </wp:positionV>
                <wp:extent cx="6305384" cy="587845"/>
                <wp:effectExtent l="0" t="0" r="19685" b="2222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384" cy="5878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3C" w:rsidRPr="0023533C" w:rsidRDefault="0023533C" w:rsidP="0023533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23533C">
                              <w:rPr>
                                <w:color w:val="000000" w:themeColor="text1"/>
                                <w:sz w:val="28"/>
                              </w:rPr>
                              <w:t>Рассмотрения заявления и принятия решения о предоставлении муниципальной услуги или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-27.45pt;margin-top:3.35pt;width:496.5pt;height:4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" filled="f" strokecolor="black [3213]" strokeweight="2pt">
                <v:textbox>
                  <w:txbxContent>
                    <w:p w:rsidR="0023533C" w:rsidRPr="0023533C" w:rsidRDefault="0023533C" w:rsidP="0023533C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23533C">
                        <w:rPr>
                          <w:color w:val="000000" w:themeColor="text1"/>
                          <w:sz w:val="28"/>
                        </w:rPr>
                        <w:t>Рассмотрения заявления и принятия решения о предоставлении муниципальной услуги или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20E82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4064359</wp:posOffset>
                </wp:positionH>
                <wp:positionV relativeFrom="paragraph">
                  <wp:posOffset>104996</wp:posOffset>
                </wp:positionV>
                <wp:extent cx="7951" cy="310515"/>
                <wp:effectExtent l="76200" t="0" r="68580" b="5143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105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20.05pt;margin-top:8.25pt;width:.65pt;height:24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1718724</wp:posOffset>
                </wp:positionH>
                <wp:positionV relativeFrom="paragraph">
                  <wp:posOffset>103974</wp:posOffset>
                </wp:positionV>
                <wp:extent cx="7951" cy="311123"/>
                <wp:effectExtent l="76200" t="0" r="68580" b="5143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3111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135.35pt;margin-top:8.2pt;width:.65pt;height:24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20E82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3EEE6D" wp14:editId="7B4D8EBB">
                <wp:simplePos x="0" y="0"/>
                <wp:positionH relativeFrom="column">
                  <wp:posOffset>581025</wp:posOffset>
                </wp:positionH>
                <wp:positionV relativeFrom="paragraph">
                  <wp:posOffset>67310</wp:posOffset>
                </wp:positionV>
                <wp:extent cx="2258060" cy="2870200"/>
                <wp:effectExtent l="0" t="0" r="2794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3533C" w:rsidRPr="00F20E82" w:rsidRDefault="0023533C" w:rsidP="00F20E82">
                            <w:pPr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0E82">
                              <w:rPr>
                                <w:color w:val="000000" w:themeColor="text1"/>
                                <w:sz w:val="24"/>
                              </w:rPr>
                              <w:t xml:space="preserve">Наличие оснований для отказа в предоставлении муниципальной услуги, предусмотренных разделом 2.10 </w:t>
                            </w:r>
                            <w:r w:rsidR="00F20E82" w:rsidRPr="00F20E82">
                              <w:rPr>
                                <w:color w:val="000000" w:themeColor="text1"/>
                                <w:sz w:val="24"/>
                              </w:rPr>
                              <w:t xml:space="preserve"> административного регламента </w:t>
                            </w:r>
                            <w:r w:rsidRPr="00F20E82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                </w:r>
                          </w:p>
                          <w:p w:rsidR="0023533C" w:rsidRDefault="002353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45.75pt;margin-top:5.3pt;width:177.8pt;height:2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" filled="f" strokecolor="black [3213]" strokeweight="2pt">
                <v:textbox>
                  <w:txbxContent>
                    <w:p w:rsidR="0023533C" w:rsidRPr="00F20E82" w:rsidRDefault="0023533C" w:rsidP="00F20E82">
                      <w:pPr>
                        <w:jc w:val="both"/>
                        <w:rPr>
                          <w:color w:val="000000" w:themeColor="text1"/>
                          <w:sz w:val="24"/>
                        </w:rPr>
                      </w:pPr>
                      <w:r w:rsidRPr="00F20E82">
                        <w:rPr>
                          <w:color w:val="000000" w:themeColor="text1"/>
                          <w:sz w:val="24"/>
                        </w:rPr>
                        <w:t xml:space="preserve">Наличие оснований для отказа в предоставлении муниципальной услуги, предусмотренных разделом 2.10 </w:t>
                      </w:r>
                      <w:r w:rsidR="00F20E82" w:rsidRPr="00F20E82">
                        <w:rPr>
                          <w:color w:val="000000" w:themeColor="text1"/>
                          <w:sz w:val="24"/>
                        </w:rPr>
                        <w:t xml:space="preserve"> административного регламента </w:t>
                      </w:r>
                      <w:r w:rsidRPr="00F20E82">
                        <w:rPr>
                          <w:color w:val="000000" w:themeColor="text1"/>
                          <w:sz w:val="24"/>
                          <w:szCs w:val="24"/>
                        </w:rPr>
                        <w:t>предоставления муниципальной услуги «Выдача заданий и разрешений на проведение работ по сохранению объектов культурного наследия местного (муниципального) значения, расположенных на территории Белоярского района»</w:t>
                      </w:r>
                    </w:p>
                    <w:p w:rsidR="0023533C" w:rsidRDefault="0023533C"/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FA4F4A" wp14:editId="0AC09C75">
                <wp:simplePos x="0" y="0"/>
                <wp:positionH relativeFrom="column">
                  <wp:posOffset>2982982</wp:posOffset>
                </wp:positionH>
                <wp:positionV relativeFrom="paragraph">
                  <wp:posOffset>64770</wp:posOffset>
                </wp:positionV>
                <wp:extent cx="2258060" cy="2870200"/>
                <wp:effectExtent l="0" t="0" r="2794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2870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E82" w:rsidRPr="00F20E82" w:rsidRDefault="00F20E82" w:rsidP="00F20E8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F20E82">
                              <w:rPr>
                                <w:color w:val="000000" w:themeColor="text1"/>
                                <w:sz w:val="28"/>
                              </w:rPr>
                              <w:t>Отсутствие оснований для отказа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9" style="position:absolute;left:0;text-align:left;margin-left:234.9pt;margin-top:5.1pt;width:177.8pt;height:2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" filled="f" strokecolor="black [3213]" strokeweight="2pt">
                <v:textbox>
                  <w:txbxContent>
                    <w:p w:rsidR="00F20E82" w:rsidRPr="00F20E82" w:rsidRDefault="00F20E82" w:rsidP="00F20E8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F20E82">
                        <w:rPr>
                          <w:color w:val="000000" w:themeColor="text1"/>
                          <w:sz w:val="28"/>
                        </w:rPr>
                        <w:t>Отсутствие оснований для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75486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4071979</wp:posOffset>
                </wp:positionH>
                <wp:positionV relativeFrom="paragraph">
                  <wp:posOffset>131473</wp:posOffset>
                </wp:positionV>
                <wp:extent cx="0" cy="357808"/>
                <wp:effectExtent l="95250" t="0" r="95250" b="6159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78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2" o:spid="_x0000_s1026" type="#_x0000_t32" style="position:absolute;margin-left:320.65pt;margin-top:10.35pt;width:0;height:2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1718724</wp:posOffset>
                </wp:positionH>
                <wp:positionV relativeFrom="paragraph">
                  <wp:posOffset>131252</wp:posOffset>
                </wp:positionV>
                <wp:extent cx="0" cy="358029"/>
                <wp:effectExtent l="95250" t="0" r="95250" b="6159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02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" o:spid="_x0000_s1026" type="#_x0000_t32" style="position:absolute;margin-left:135.35pt;margin-top:10.35pt;width:0;height:2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F20E82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3EADEF" wp14:editId="78A39B56">
                <wp:simplePos x="0" y="0"/>
                <wp:positionH relativeFrom="column">
                  <wp:posOffset>3030137</wp:posOffset>
                </wp:positionH>
                <wp:positionV relativeFrom="paragraph">
                  <wp:posOffset>137795</wp:posOffset>
                </wp:positionV>
                <wp:extent cx="2258060" cy="675640"/>
                <wp:effectExtent l="0" t="0" r="2794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756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86F" w:rsidRPr="0075486F" w:rsidRDefault="0075486F" w:rsidP="0075486F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 w:rsidRPr="0075486F">
                              <w:rPr>
                                <w:color w:val="000000" w:themeColor="text1"/>
                                <w:sz w:val="28"/>
                              </w:rPr>
                              <w:t>Подготовка проекта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30" style="position:absolute;left:0;text-align:left;margin-left:238.6pt;margin-top:10.85pt;width:177.8pt;height:53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" filled="f" strokecolor="black [3213]" strokeweight="2pt">
                <v:textbox>
                  <w:txbxContent>
                    <w:p w:rsidR="0075486F" w:rsidRPr="0075486F" w:rsidRDefault="0075486F" w:rsidP="0075486F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 w:rsidRPr="0075486F">
                        <w:rPr>
                          <w:color w:val="000000" w:themeColor="text1"/>
                          <w:sz w:val="28"/>
                        </w:rPr>
                        <w:t>Подготовка проекта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8B3990" wp14:editId="732C24CC">
                <wp:simplePos x="0" y="0"/>
                <wp:positionH relativeFrom="column">
                  <wp:posOffset>581688</wp:posOffset>
                </wp:positionH>
                <wp:positionV relativeFrom="paragraph">
                  <wp:posOffset>138761</wp:posOffset>
                </wp:positionV>
                <wp:extent cx="2258060" cy="675861"/>
                <wp:effectExtent l="0" t="0" r="27940" b="101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060" cy="6758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20E82" w:rsidRPr="00F20E82" w:rsidRDefault="00F20E82" w:rsidP="00F20E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F20E82">
                              <w:rPr>
                                <w:color w:val="000000" w:themeColor="text1"/>
                                <w:sz w:val="24"/>
                              </w:rPr>
                              <w:t>Подготовка уведомления об отказе в предоставлении муниципальной услуги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1" style="position:absolute;left:0;text-align:left;margin-left:45.8pt;margin-top:10.95pt;width:177.8pt;height:5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" filled="f" strokecolor="black [3213]" strokeweight="2pt">
                <v:textbox>
                  <w:txbxContent>
                    <w:p w:rsidR="00F20E82" w:rsidRPr="00F20E82" w:rsidRDefault="00F20E82" w:rsidP="00F20E8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F20E82">
                        <w:rPr>
                          <w:color w:val="000000" w:themeColor="text1"/>
                          <w:sz w:val="24"/>
                        </w:rPr>
                        <w:t>Подготовка уведомления об отказе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75486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4175677</wp:posOffset>
                </wp:positionH>
                <wp:positionV relativeFrom="paragraph">
                  <wp:posOffset>114245</wp:posOffset>
                </wp:positionV>
                <wp:extent cx="23854" cy="302149"/>
                <wp:effectExtent l="76200" t="0" r="52705" b="603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4" cy="302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328.8pt;margin-top:9pt;width:1.9pt;height:2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1663065</wp:posOffset>
                </wp:positionH>
                <wp:positionV relativeFrom="paragraph">
                  <wp:posOffset>114024</wp:posOffset>
                </wp:positionV>
                <wp:extent cx="7951" cy="294419"/>
                <wp:effectExtent l="76200" t="0" r="68580" b="4889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2944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" o:spid="_x0000_s1026" type="#_x0000_t32" style="position:absolute;margin-left:130.95pt;margin-top:9pt;width:.65pt;height:23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75486F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57DDF5" wp14:editId="3CEAEA8D">
                <wp:simplePos x="0" y="0"/>
                <wp:positionH relativeFrom="column">
                  <wp:posOffset>525780</wp:posOffset>
                </wp:positionH>
                <wp:positionV relativeFrom="paragraph">
                  <wp:posOffset>57150</wp:posOffset>
                </wp:positionV>
                <wp:extent cx="2313305" cy="946150"/>
                <wp:effectExtent l="0" t="0" r="10795" b="2540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3305" cy="946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86F" w:rsidRPr="00F20E82" w:rsidRDefault="0075486F" w:rsidP="00F20E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Выдача (направление) заявителю уведомления об отказе в предоставлении муниципальной услуги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2" style="position:absolute;left:0;text-align:left;margin-left:41.4pt;margin-top:4.5pt;width:182.15pt;height:7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" filled="f" strokecolor="black [3213]" strokeweight="2pt">
                <v:textbox>
                  <w:txbxContent>
                    <w:p w:rsidR="0075486F" w:rsidRPr="00F20E82" w:rsidRDefault="0075486F" w:rsidP="00F20E8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 xml:space="preserve">Выдача (направление) заявителю уведомления об отказе в предоставлении муниципальной услуги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F18F83" wp14:editId="651B4CA2">
                <wp:simplePos x="0" y="0"/>
                <wp:positionH relativeFrom="column">
                  <wp:posOffset>3086100</wp:posOffset>
                </wp:positionH>
                <wp:positionV relativeFrom="paragraph">
                  <wp:posOffset>65405</wp:posOffset>
                </wp:positionV>
                <wp:extent cx="2297430" cy="937895"/>
                <wp:effectExtent l="0" t="0" r="26670" b="1460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7430" cy="9378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486F" w:rsidRPr="00F20E82" w:rsidRDefault="0075486F" w:rsidP="00F20E82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</w:rPr>
                              <w:t>В</w:t>
                            </w:r>
                            <w:r w:rsidRPr="0075486F">
                              <w:rPr>
                                <w:color w:val="000000" w:themeColor="text1"/>
                                <w:sz w:val="24"/>
                              </w:rPr>
                              <w:t>ыдач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>а</w:t>
                            </w:r>
                            <w:r w:rsidRPr="0075486F">
                              <w:rPr>
                                <w:color w:val="000000" w:themeColor="text1"/>
                                <w:sz w:val="24"/>
                              </w:rPr>
                              <w:t xml:space="preserve"> заявителю задания или разрешения</w:t>
                            </w:r>
                            <w:r>
                              <w:rPr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3" style="position:absolute;left:0;text-align:left;margin-left:243pt;margin-top:5.15pt;width:180.9pt;height:7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" filled="f" strokecolor="black [3213]" strokeweight="2pt">
                <v:textbox>
                  <w:txbxContent>
                    <w:p w:rsidR="0075486F" w:rsidRPr="00F20E82" w:rsidRDefault="0075486F" w:rsidP="00F20E82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</w:rPr>
                        <w:t>В</w:t>
                      </w:r>
                      <w:r w:rsidRPr="0075486F">
                        <w:rPr>
                          <w:color w:val="000000" w:themeColor="text1"/>
                          <w:sz w:val="24"/>
                        </w:rPr>
                        <w:t>ыдач</w:t>
                      </w:r>
                      <w:r>
                        <w:rPr>
                          <w:color w:val="000000" w:themeColor="text1"/>
                          <w:sz w:val="24"/>
                        </w:rPr>
                        <w:t>а</w:t>
                      </w:r>
                      <w:r w:rsidRPr="0075486F">
                        <w:rPr>
                          <w:color w:val="000000" w:themeColor="text1"/>
                          <w:sz w:val="24"/>
                        </w:rPr>
                        <w:t xml:space="preserve"> заявителю задания или разрешения</w:t>
                      </w:r>
                      <w:r>
                        <w:rPr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1E1B33" w:rsidRDefault="001E1B33" w:rsidP="00EF32F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EF58E7" w:rsidRDefault="00EF58E7" w:rsidP="00D87CA4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8"/>
        </w:rPr>
      </w:pPr>
    </w:p>
    <w:p w:rsidR="00615B76" w:rsidRPr="00B320CD" w:rsidRDefault="00615B76" w:rsidP="00615B76">
      <w:pPr>
        <w:ind w:firstLine="709"/>
        <w:jc w:val="both"/>
        <w:rPr>
          <w:sz w:val="24"/>
          <w:szCs w:val="28"/>
        </w:rPr>
      </w:pPr>
    </w:p>
    <w:p w:rsidR="00B320CD" w:rsidRPr="00B320CD" w:rsidRDefault="00B320CD" w:rsidP="00B320CD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4"/>
          <w:szCs w:val="28"/>
        </w:rPr>
      </w:pPr>
    </w:p>
    <w:p w:rsidR="00221525" w:rsidRDefault="00221525" w:rsidP="0022152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2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предоставления муниципальной услуги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FA005D">
        <w:t xml:space="preserve"> </w:t>
      </w:r>
      <w:r w:rsidRPr="00FA005D">
        <w:rPr>
          <w:rFonts w:eastAsiaTheme="minorHAnsi"/>
          <w:sz w:val="24"/>
          <w:szCs w:val="24"/>
          <w:lang w:eastAsia="en-US"/>
        </w:rPr>
        <w:t xml:space="preserve">Выдача заданий и разрешений на проведение 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работ по сохранению объектов </w:t>
      </w:r>
      <w:proofErr w:type="gramStart"/>
      <w:r w:rsidRPr="00FA005D">
        <w:rPr>
          <w:rFonts w:eastAsiaTheme="minorHAnsi"/>
          <w:sz w:val="24"/>
          <w:szCs w:val="24"/>
          <w:lang w:eastAsia="en-US"/>
        </w:rPr>
        <w:t>культурного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наследия местного (муниципального) значения, </w:t>
      </w:r>
    </w:p>
    <w:p w:rsidR="00221525" w:rsidRDefault="00221525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FA005D">
        <w:rPr>
          <w:rFonts w:eastAsiaTheme="minorHAnsi"/>
          <w:sz w:val="24"/>
          <w:szCs w:val="24"/>
          <w:lang w:eastAsia="en-US"/>
        </w:rPr>
        <w:t>расположенных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на территории Белоярского района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0860FD" w:rsidRDefault="000860FD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0860FD" w:rsidRDefault="000860FD" w:rsidP="00221525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B320CD" w:rsidRDefault="00B320CD" w:rsidP="00B320C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F615B" w:rsidRPr="00727C62" w:rsidRDefault="00FF615B" w:rsidP="00727C6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727C62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  <w:r w:rsidRPr="000860FD">
        <w:rPr>
          <w:rFonts w:eastAsiaTheme="minorHAnsi"/>
          <w:b/>
          <w:sz w:val="24"/>
          <w:szCs w:val="24"/>
          <w:lang w:eastAsia="en-US"/>
        </w:rPr>
        <w:t>Ж</w:t>
      </w:r>
      <w:r w:rsidRPr="000860FD">
        <w:rPr>
          <w:rFonts w:eastAsiaTheme="minorHAnsi"/>
          <w:b/>
          <w:sz w:val="24"/>
          <w:szCs w:val="24"/>
          <w:lang w:eastAsia="en-US"/>
        </w:rPr>
        <w:t>урнал регистрации заявлений</w:t>
      </w: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0860FD" w:rsidTr="000860FD">
        <w:tc>
          <w:tcPr>
            <w:tcW w:w="1668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117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Дата подачи заявления</w:t>
            </w:r>
          </w:p>
        </w:tc>
        <w:tc>
          <w:tcPr>
            <w:tcW w:w="2393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ФИО заявителя</w:t>
            </w:r>
          </w:p>
        </w:tc>
        <w:tc>
          <w:tcPr>
            <w:tcW w:w="2393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Решение</w:t>
            </w:r>
          </w:p>
        </w:tc>
      </w:tr>
      <w:tr w:rsidR="000860FD" w:rsidTr="000860FD">
        <w:tc>
          <w:tcPr>
            <w:tcW w:w="1668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17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93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393" w:type="dxa"/>
          </w:tcPr>
          <w:p w:rsidR="000860FD" w:rsidRP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0860FD" w:rsidTr="000860FD">
        <w:tc>
          <w:tcPr>
            <w:tcW w:w="1668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  <w:tr w:rsidR="000860FD" w:rsidTr="000860FD">
        <w:tc>
          <w:tcPr>
            <w:tcW w:w="1668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</w:tr>
    </w:tbl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Theme="minorHAnsi"/>
          <w:sz w:val="24"/>
          <w:szCs w:val="24"/>
          <w:lang w:eastAsia="en-US"/>
        </w:rPr>
        <w:t>3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к административному регламенту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предоставления муниципальной услуги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Pr="00FA005D">
        <w:t xml:space="preserve"> </w:t>
      </w:r>
      <w:r w:rsidRPr="00FA005D">
        <w:rPr>
          <w:rFonts w:eastAsiaTheme="minorHAnsi"/>
          <w:sz w:val="24"/>
          <w:szCs w:val="24"/>
          <w:lang w:eastAsia="en-US"/>
        </w:rPr>
        <w:t xml:space="preserve">Выдача заданий и разрешений на проведение 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работ по сохранению объектов </w:t>
      </w:r>
      <w:proofErr w:type="gramStart"/>
      <w:r w:rsidRPr="00FA005D">
        <w:rPr>
          <w:rFonts w:eastAsiaTheme="minorHAnsi"/>
          <w:sz w:val="24"/>
          <w:szCs w:val="24"/>
          <w:lang w:eastAsia="en-US"/>
        </w:rPr>
        <w:t>культурного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 w:rsidRPr="00FA005D">
        <w:rPr>
          <w:rFonts w:eastAsiaTheme="minorHAnsi"/>
          <w:sz w:val="24"/>
          <w:szCs w:val="24"/>
          <w:lang w:eastAsia="en-US"/>
        </w:rPr>
        <w:t xml:space="preserve">наследия местного (муниципального) значения, 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proofErr w:type="gramStart"/>
      <w:r w:rsidRPr="00FA005D">
        <w:rPr>
          <w:rFonts w:eastAsiaTheme="minorHAnsi"/>
          <w:sz w:val="24"/>
          <w:szCs w:val="24"/>
          <w:lang w:eastAsia="en-US"/>
        </w:rPr>
        <w:t>расположенных</w:t>
      </w:r>
      <w:proofErr w:type="gramEnd"/>
      <w:r w:rsidRPr="00FA005D">
        <w:rPr>
          <w:rFonts w:eastAsiaTheme="minorHAnsi"/>
          <w:sz w:val="24"/>
          <w:szCs w:val="24"/>
          <w:lang w:eastAsia="en-US"/>
        </w:rPr>
        <w:t xml:space="preserve"> на территории Белоярского района</w:t>
      </w:r>
      <w:r>
        <w:rPr>
          <w:rFonts w:eastAsiaTheme="minorHAnsi"/>
          <w:sz w:val="24"/>
          <w:szCs w:val="24"/>
          <w:lang w:eastAsia="en-US"/>
        </w:rPr>
        <w:t>»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Форма</w:t>
      </w: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0860FD" w:rsidRDefault="000860FD" w:rsidP="000860FD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0860FD" w:rsidRDefault="000860FD" w:rsidP="00086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  <w:r w:rsidRPr="000860FD">
        <w:rPr>
          <w:b/>
          <w:sz w:val="24"/>
        </w:rPr>
        <w:t>Журнал учета выдачи заданий</w:t>
      </w:r>
    </w:p>
    <w:p w:rsidR="000860FD" w:rsidRDefault="000860FD" w:rsidP="00086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</w:p>
    <w:p w:rsidR="000860FD" w:rsidRPr="000860FD" w:rsidRDefault="000860FD" w:rsidP="000860FD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2411"/>
        <w:gridCol w:w="1843"/>
      </w:tblGrid>
      <w:tr w:rsidR="000860FD" w:rsidTr="000860FD"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860FD">
              <w:rPr>
                <w:sz w:val="24"/>
              </w:rPr>
              <w:t>Номер и дата задания</w:t>
            </w: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Заявитель</w:t>
            </w: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Дата выдачи задания</w:t>
            </w:r>
          </w:p>
        </w:tc>
        <w:tc>
          <w:tcPr>
            <w:tcW w:w="2411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ФИО заявителя</w:t>
            </w:r>
          </w:p>
        </w:tc>
        <w:tc>
          <w:tcPr>
            <w:tcW w:w="184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Роспись о получении</w:t>
            </w:r>
          </w:p>
        </w:tc>
      </w:tr>
      <w:tr w:rsidR="000860FD" w:rsidTr="000860FD"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411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</w:tr>
      <w:tr w:rsidR="000860FD" w:rsidTr="000860FD"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595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411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0860FD" w:rsidRDefault="000860FD" w:rsidP="00086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0860FD" w:rsidRDefault="000860FD" w:rsidP="000860FD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</w:p>
    <w:p w:rsidR="000860FD" w:rsidRPr="000860FD" w:rsidRDefault="000860FD" w:rsidP="000860FD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E4E4B" w:rsidRPr="007E4E4B" w:rsidRDefault="007E4E4B" w:rsidP="007E4E4B">
      <w:pPr>
        <w:ind w:firstLine="709"/>
        <w:jc w:val="both"/>
        <w:rPr>
          <w:sz w:val="24"/>
          <w:szCs w:val="28"/>
        </w:rPr>
      </w:pPr>
    </w:p>
    <w:p w:rsidR="0031618A" w:rsidRPr="0031618A" w:rsidRDefault="0031618A" w:rsidP="0031618A">
      <w:pPr>
        <w:pStyle w:val="31"/>
        <w:ind w:firstLine="720"/>
        <w:jc w:val="both"/>
      </w:pPr>
    </w:p>
    <w:p w:rsidR="0031618A" w:rsidRPr="0031618A" w:rsidRDefault="0031618A" w:rsidP="0031618A">
      <w:pPr>
        <w:pStyle w:val="31"/>
        <w:ind w:firstLine="720"/>
        <w:jc w:val="both"/>
      </w:pPr>
    </w:p>
    <w:p w:rsidR="002D2057" w:rsidRDefault="002D2057" w:rsidP="00EB45E5">
      <w:pPr>
        <w:pStyle w:val="31"/>
        <w:jc w:val="left"/>
      </w:pPr>
    </w:p>
    <w:p w:rsidR="002D2057" w:rsidRDefault="002D2057" w:rsidP="00EB45E5">
      <w:pPr>
        <w:pStyle w:val="31"/>
        <w:jc w:val="left"/>
      </w:pPr>
    </w:p>
    <w:p w:rsidR="001F5F39" w:rsidRPr="00A870F4" w:rsidRDefault="001D1833" w:rsidP="002D2057">
      <w:pPr>
        <w:pStyle w:val="31"/>
        <w:jc w:val="right"/>
        <w:rPr>
          <w:szCs w:val="24"/>
        </w:rPr>
      </w:pPr>
      <w:bookmarkStart w:id="2" w:name="_GoBack"/>
      <w:bookmarkEnd w:id="2"/>
      <w:r>
        <w:t xml:space="preserve">                       </w:t>
      </w:r>
      <w:r w:rsidR="00DC2039">
        <w:t xml:space="preserve">                               </w:t>
      </w:r>
    </w:p>
    <w:sectPr w:rsidR="001F5F39" w:rsidRPr="00A870F4" w:rsidSect="002D20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3"/>
    <w:rsid w:val="00033084"/>
    <w:rsid w:val="00051CEA"/>
    <w:rsid w:val="0006070F"/>
    <w:rsid w:val="00067E96"/>
    <w:rsid w:val="000860FD"/>
    <w:rsid w:val="00104823"/>
    <w:rsid w:val="00106EDF"/>
    <w:rsid w:val="00123844"/>
    <w:rsid w:val="00142454"/>
    <w:rsid w:val="00171DF8"/>
    <w:rsid w:val="001B1FAE"/>
    <w:rsid w:val="001D1833"/>
    <w:rsid w:val="001D74FF"/>
    <w:rsid w:val="001E1B33"/>
    <w:rsid w:val="001F5F39"/>
    <w:rsid w:val="00221525"/>
    <w:rsid w:val="0023533C"/>
    <w:rsid w:val="002432A7"/>
    <w:rsid w:val="002D2057"/>
    <w:rsid w:val="0031618A"/>
    <w:rsid w:val="003A614C"/>
    <w:rsid w:val="00461D63"/>
    <w:rsid w:val="0046437F"/>
    <w:rsid w:val="004A7967"/>
    <w:rsid w:val="004C17B7"/>
    <w:rsid w:val="004C70E9"/>
    <w:rsid w:val="004F38B2"/>
    <w:rsid w:val="00546002"/>
    <w:rsid w:val="00555AF5"/>
    <w:rsid w:val="00560B3B"/>
    <w:rsid w:val="00582161"/>
    <w:rsid w:val="005B504B"/>
    <w:rsid w:val="005D0453"/>
    <w:rsid w:val="00604FB1"/>
    <w:rsid w:val="00615B76"/>
    <w:rsid w:val="00663D5B"/>
    <w:rsid w:val="006E1391"/>
    <w:rsid w:val="00700B77"/>
    <w:rsid w:val="00705DBA"/>
    <w:rsid w:val="00720C94"/>
    <w:rsid w:val="00727C62"/>
    <w:rsid w:val="0075486F"/>
    <w:rsid w:val="007D6DF3"/>
    <w:rsid w:val="007E4E4B"/>
    <w:rsid w:val="00853AB6"/>
    <w:rsid w:val="008E1BA4"/>
    <w:rsid w:val="008F423A"/>
    <w:rsid w:val="00922436"/>
    <w:rsid w:val="00942007"/>
    <w:rsid w:val="00950039"/>
    <w:rsid w:val="0095636B"/>
    <w:rsid w:val="009E1B8E"/>
    <w:rsid w:val="00A04667"/>
    <w:rsid w:val="00A30646"/>
    <w:rsid w:val="00A870F4"/>
    <w:rsid w:val="00A93BA7"/>
    <w:rsid w:val="00AD5839"/>
    <w:rsid w:val="00B320CD"/>
    <w:rsid w:val="00B37DF6"/>
    <w:rsid w:val="00BC231B"/>
    <w:rsid w:val="00BE4FEC"/>
    <w:rsid w:val="00C047B5"/>
    <w:rsid w:val="00C62750"/>
    <w:rsid w:val="00C96898"/>
    <w:rsid w:val="00CA2E18"/>
    <w:rsid w:val="00CB3D7A"/>
    <w:rsid w:val="00CD77EB"/>
    <w:rsid w:val="00D37F30"/>
    <w:rsid w:val="00D55A66"/>
    <w:rsid w:val="00D87CA4"/>
    <w:rsid w:val="00DC2039"/>
    <w:rsid w:val="00E02C5B"/>
    <w:rsid w:val="00E34A97"/>
    <w:rsid w:val="00E37173"/>
    <w:rsid w:val="00E86167"/>
    <w:rsid w:val="00E904EA"/>
    <w:rsid w:val="00EB45E5"/>
    <w:rsid w:val="00ED5D92"/>
    <w:rsid w:val="00EF32F4"/>
    <w:rsid w:val="00EF58E7"/>
    <w:rsid w:val="00F05C25"/>
    <w:rsid w:val="00F12196"/>
    <w:rsid w:val="00F20E82"/>
    <w:rsid w:val="00FA005D"/>
    <w:rsid w:val="00FB2BA7"/>
    <w:rsid w:val="00FE01B4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55A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D1833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1D183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18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183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1D1833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D18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8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8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D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55A66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860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832246E096E7C12556A420D44E150B1B53BA5B34D90FF0D3D10A09F2148EBDB4ECD6D516BACF5444CE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832246E096E7C12556A420D44E150B1B53BA5B34D80FF0D3D10A09F2148EBDB4ECD6D516BACD5B44CD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eshinaGB@admbe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2F9E5ABAEDFE017A0951A1B1A596BEEF20349AC41334007BD969E7E8CE90EEC2DC6EAE760BE7EC80137391D2E0f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832246E096E7C12556BA2DC22242041C50E65F34D80DAF8E810C5EAD4488E8F4ACD08055FEC25C4AF183D546C1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26</Pages>
  <Words>10808</Words>
  <Characters>61610</Characters>
  <Application>Microsoft Office Word</Application>
  <DocSecurity>0</DocSecurity>
  <Lines>513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Стрельникова Ирина Юрьевна</cp:lastModifiedBy>
  <cp:revision>15</cp:revision>
  <cp:lastPrinted>2017-10-23T11:13:00Z</cp:lastPrinted>
  <dcterms:created xsi:type="dcterms:W3CDTF">2017-04-13T11:48:00Z</dcterms:created>
  <dcterms:modified xsi:type="dcterms:W3CDTF">2017-10-23T12:39:00Z</dcterms:modified>
</cp:coreProperties>
</file>