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       </w:t>
      </w:r>
      <w:r>
        <w:rPr>
          <w:color w:val="000000"/>
          <w:sz w:val="24"/>
          <w:szCs w:val="24"/>
          <w:lang w:val="ru-RU"/>
        </w:rPr>
        <w:t xml:space="preserve">   Опросный лист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при проведении публичных консультаций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в рамках оценки регулирующего воздействия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по проекту нормативного правового акта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680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/>
        </w:trPr>
        <w:tc>
          <w:tcPr>
            <w:tcBorders>
              <w:bottom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Перечень вопросов в рамках проведения публичного обсуждения </w:t>
            </w:r>
            <w:r>
              <w:rPr>
                <w:color w:val="000000"/>
                <w:sz w:val="24"/>
                <w:szCs w:val="24"/>
                <w:highlight w:val="none"/>
                <w:lang w:val="ru-RU"/>
              </w:rPr>
              <w:t xml:space="preserve">проекта постановления «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предоставлении субсидии 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highlight w:val="none"/>
              </w:rPr>
            </w:pPr>
            <w:r/>
            <w:bookmarkStart w:id="0" w:name="_GoBack"/>
            <w:r/>
            <w:bookmarkEnd w:id="0"/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на поддержку рыбохозяйственного комплекса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Style w:val="874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>
              <w:fldChar w:fldCharType="begin"/>
            </w:r>
            <w:r>
              <w:instrText xml:space="preserve"> HYPERLINK "https://regulation.admhmao.ru/" \o "https://regulation.admhmao.ru/" </w:instrText>
            </w:r>
            <w:r>
              <w:fldChar w:fldCharType="separate"/>
            </w:r>
            <w:r>
              <w:rPr>
                <w:rStyle w:val="683"/>
                <w:sz w:val="24"/>
                <w:szCs w:val="24"/>
                <w:lang w:val="en-US"/>
              </w:rPr>
              <w:t xml:space="preserve">https://regulation.admhmao.ru/</w:t>
            </w:r>
            <w:r>
              <w:rPr>
                <w:rStyle w:val="683"/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874"/>
                <w:sz w:val="24"/>
                <w:szCs w:val="24"/>
                <w:highlight w:val="none"/>
              </w:rPr>
            </w:r>
            <w:r>
              <w:rPr>
                <w:rStyle w:val="874"/>
                <w:sz w:val="24"/>
                <w:szCs w:val="24"/>
                <w:highlight w:val="none"/>
              </w:rPr>
            </w:r>
          </w:p>
          <w:p>
            <w:pPr>
              <w:rPr>
                <w:strike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или направьте данную форму по электронной почте на адрес_</w:t>
            </w:r>
            <w:r>
              <w:t xml:space="preserve">SytajTA@admbel.ru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______ не позднее_11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февраля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2026 года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strike/>
                <w:color w:val="ff0000"/>
                <w:sz w:val="24"/>
                <w:szCs w:val="24"/>
              </w:rPr>
            </w:r>
            <w:r>
              <w:rPr>
                <w:strike/>
                <w:color w:val="ff0000"/>
                <w:sz w:val="24"/>
                <w:szCs w:val="24"/>
              </w:rPr>
            </w:r>
          </w:p>
          <w:tbl>
            <w:tblPr>
              <w:tblStyle w:val="680"/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562" w:type="dxa"/>
                  <w:vAlign w:val="top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563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  <w:lang w:eastAsia="en-US"/>
                    </w:rPr>
                    <w:t xml:space="preserve">             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color w:val="000000"/>
                <w:sz w:val="24"/>
                <w:szCs w:val="24"/>
                <w:lang w:val="ru-RU"/>
              </w:rPr>
              <w:t xml:space="preserve">Регулирующий орган не будет иметь возможности проанализировать позиции, направленные ему после указанного срока.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Контактная информация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По Вашему желанию укажите: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Наименование организации 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Сферу деятельности организации 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Ф.И.О. контактного лица 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Номер контактного телефона 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  <w:lang w:val="ru-RU"/>
        </w:rPr>
        <w:t xml:space="preserve">Адрес электронной почты 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680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6. Оцените, насколько полно и точно отражены обязанности, ответственность субъектов регулирования, а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7.1. Соответствует ли проект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деятельности;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9. К каким последствиям мож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4"/>
                <w:szCs w:val="24"/>
                <w:vertAlign w:val="superscript"/>
                <w:lang w:val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418" w:right="1276" w:bottom="851" w:left="1559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</w:rPr>
    </w:pPr>
    <w:r>
      <w:rPr>
        <w:sz w:val="28"/>
        <w:lang w:val="en-US"/>
      </w:rPr>
      <w:fldChar w:fldCharType="begin"/>
    </w:r>
    <w:r>
      <w:rPr>
        <w:sz w:val="28"/>
        <w:lang w:val="en-US"/>
      </w:rPr>
      <w:instrText xml:space="preserve">PAGE   \* MERGEFORMAT</w:instrText>
    </w:r>
    <w:r>
      <w:rPr>
        <w:sz w:val="28"/>
        <w:lang w:val="en-US"/>
      </w:rPr>
      <w:fldChar w:fldCharType="separate"/>
    </w:r>
    <w:r>
      <w:rPr>
        <w:sz w:val="28"/>
        <w:lang w:val="en-US"/>
      </w:rPr>
      <w:t xml:space="preserve">3</w:t>
    </w:r>
    <w:r>
      <w:rPr>
        <w:sz w:val="28"/>
        <w:lang w:val="en-US"/>
      </w:rPr>
      <w:fldChar w:fldCharType="end"/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link w:val="875"/>
    <w:uiPriority w:val="0"/>
    <w:qFormat/>
    <w:pPr>
      <w:jc w:val="both"/>
      <w:spacing w:line="360" w:lineRule="atLeast"/>
      <w:widowControl w:val="off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70">
    <w:name w:val="Heading 1"/>
    <w:basedOn w:val="669"/>
    <w:next w:val="66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1">
    <w:name w:val="footnote reference"/>
    <w:uiPriority w:val="99"/>
    <w:unhideWhenUsed/>
    <w:rPr>
      <w:vertAlign w:val="superscript"/>
    </w:rPr>
  </w:style>
  <w:style w:type="character" w:styleId="682">
    <w:name w:val="endnote reference"/>
    <w:uiPriority w:val="99"/>
    <w:semiHidden/>
    <w:unhideWhenUsed/>
    <w:rPr>
      <w:vertAlign w:val="superscript"/>
    </w:rPr>
  </w:style>
  <w:style w:type="character" w:styleId="683">
    <w:name w:val="Hyperlink"/>
    <w:uiPriority w:val="99"/>
    <w:unhideWhenUsed/>
    <w:rPr>
      <w:color w:val="0000ff" w:themeColor="hyperlink"/>
      <w:u w:val="single"/>
    </w:rPr>
  </w:style>
  <w:style w:type="paragraph" w:styleId="684">
    <w:name w:val="endnote text"/>
    <w:basedOn w:val="669"/>
    <w:link w:val="848"/>
    <w:uiPriority w:val="99"/>
    <w:semiHidden/>
    <w:unhideWhenUsed/>
    <w:pPr>
      <w:spacing w:after="0" w:line="240" w:lineRule="auto"/>
    </w:pPr>
    <w:rPr>
      <w:sz w:val="20"/>
    </w:rPr>
  </w:style>
  <w:style w:type="paragraph" w:styleId="685">
    <w:name w:val="Caption"/>
    <w:basedOn w:val="669"/>
    <w:next w:val="669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6">
    <w:name w:val="footnote text"/>
    <w:basedOn w:val="669"/>
    <w:link w:val="847"/>
    <w:uiPriority w:val="99"/>
    <w:semiHidden/>
    <w:unhideWhenUsed/>
    <w:pPr>
      <w:spacing w:after="40" w:line="240" w:lineRule="auto"/>
    </w:pPr>
    <w:rPr>
      <w:sz w:val="18"/>
    </w:rPr>
  </w:style>
  <w:style w:type="paragraph" w:styleId="687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688">
    <w:name w:val="Header"/>
    <w:basedOn w:val="669"/>
    <w:link w:val="71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690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69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692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693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94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695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696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697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698">
    <w:name w:val="Title"/>
    <w:basedOn w:val="669"/>
    <w:next w:val="669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9">
    <w:name w:val="Footer"/>
    <w:basedOn w:val="6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0">
    <w:name w:val="Subtitle"/>
    <w:basedOn w:val="669"/>
    <w:next w:val="669"/>
    <w:link w:val="714"/>
    <w:uiPriority w:val="11"/>
    <w:qFormat/>
    <w:pPr>
      <w:spacing w:before="200" w:after="200"/>
    </w:pPr>
    <w:rPr>
      <w:sz w:val="24"/>
      <w:szCs w:val="24"/>
    </w:rPr>
  </w:style>
  <w:style w:type="table" w:styleId="70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2" w:customStyle="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link w:val="671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link w:val="67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link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6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  <w:rPr>
      <w:rFonts w:hint="default" w:ascii="Calibri" w:hAnsi="Calibri" w:eastAsia="Calibri" w:cs="Times New Roman"/>
      <w:lang w:val="ru-RU" w:eastAsia="zh-CN" w:bidi="ar-SA"/>
    </w:rPr>
  </w:style>
  <w:style w:type="character" w:styleId="713" w:customStyle="1">
    <w:name w:val="Title Char"/>
    <w:link w:val="698"/>
    <w:uiPriority w:val="10"/>
    <w:rPr>
      <w:sz w:val="48"/>
      <w:szCs w:val="48"/>
    </w:rPr>
  </w:style>
  <w:style w:type="character" w:styleId="714" w:customStyle="1">
    <w:name w:val="Subtitle Char"/>
    <w:link w:val="700"/>
    <w:uiPriority w:val="11"/>
    <w:qFormat/>
    <w:rPr>
      <w:sz w:val="24"/>
      <w:szCs w:val="24"/>
    </w:rPr>
  </w:style>
  <w:style w:type="paragraph" w:styleId="715">
    <w:name w:val="Quote"/>
    <w:basedOn w:val="669"/>
    <w:next w:val="669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Quote Char"/>
    <w:link w:val="715"/>
    <w:uiPriority w:val="29"/>
    <w:rPr>
      <w:i/>
    </w:rPr>
  </w:style>
  <w:style w:type="paragraph" w:styleId="717">
    <w:name w:val="Intense Quote"/>
    <w:basedOn w:val="669"/>
    <w:next w:val="6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Intense Quote Char"/>
    <w:link w:val="717"/>
    <w:uiPriority w:val="30"/>
    <w:rPr>
      <w:i/>
    </w:rPr>
  </w:style>
  <w:style w:type="character" w:styleId="719" w:customStyle="1">
    <w:name w:val="Header Char"/>
    <w:link w:val="688"/>
    <w:uiPriority w:val="99"/>
  </w:style>
  <w:style w:type="character" w:styleId="720" w:customStyle="1">
    <w:name w:val="Footer Char"/>
    <w:link w:val="699"/>
    <w:uiPriority w:val="99"/>
  </w:style>
  <w:style w:type="character" w:styleId="721" w:customStyle="1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722" w:customStyle="1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64" w:customStyle="1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66" w:customStyle="1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67" w:customStyle="1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7" w:customStyle="1">
    <w:name w:val="Lined - Accent 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8" w:customStyle="1">
    <w:name w:val="Lined - Accent 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9" w:customStyle="1">
    <w:name w:val="Lined - Accent 3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0" w:customStyle="1">
    <w:name w:val="Lined - Accent 4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4" w:customStyle="1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5" w:customStyle="1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6" w:customStyle="1">
    <w:name w:val="Bordered &amp; Lined - Accent 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7" w:customStyle="1">
    <w:name w:val="Bordered &amp; Lined - Accent 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1" w:customStyle="1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4" w:customStyle="1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 w:customStyle="1">
    <w:name w:val="Footnote Text Char"/>
    <w:link w:val="686"/>
    <w:uiPriority w:val="99"/>
    <w:rPr>
      <w:sz w:val="18"/>
    </w:rPr>
  </w:style>
  <w:style w:type="character" w:styleId="848" w:customStyle="1">
    <w:name w:val="Endnote Text Char"/>
    <w:link w:val="684"/>
    <w:uiPriority w:val="99"/>
    <w:rPr>
      <w:sz w:val="20"/>
    </w:rPr>
  </w:style>
  <w:style w:type="paragraph" w:styleId="849" w:customStyle="1">
    <w:name w:val="TOC Heading"/>
    <w:uiPriority w:val="39"/>
    <w:unhideWhenUsed/>
    <w:rPr>
      <w:rFonts w:hint="default" w:ascii="Calibri" w:hAnsi="Calibri" w:eastAsia="Calibri" w:cs="Times New Roman"/>
      <w:lang w:val="ru-RU" w:eastAsia="zh-CN" w:bidi="ar-SA"/>
    </w:rPr>
  </w:style>
  <w:style w:type="paragraph" w:styleId="850" w:customStyle="1">
    <w:name w:val="Заголовок 11"/>
    <w:basedOn w:val="669"/>
    <w:next w:val="669"/>
    <w:link w:val="861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1" w:customStyle="1">
    <w:name w:val="Заголовок 2"/>
    <w:basedOn w:val="669"/>
    <w:next w:val="669"/>
    <w:link w:val="854"/>
    <w:uiPriority w:val="0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en-US"/>
    </w:rPr>
  </w:style>
  <w:style w:type="character" w:styleId="852" w:customStyle="1">
    <w:name w:val="Основной шрифт абзаца1"/>
    <w:link w:val="669"/>
    <w:uiPriority w:val="1"/>
    <w:unhideWhenUsed/>
  </w:style>
  <w:style w:type="table" w:styleId="853" w:customStyle="1">
    <w:name w:val="Обычная таблица1"/>
    <w:uiPriority w:val="99"/>
    <w:semiHidden/>
    <w:unhideWhenUsed/>
    <w:tblPr/>
  </w:style>
  <w:style w:type="character" w:styleId="854" w:customStyle="1">
    <w:name w:val="Заголовок 2 Знак"/>
    <w:link w:val="851"/>
    <w:uiPriority w:val="0"/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855" w:customStyle="1">
    <w:name w:val="Текст выноски1"/>
    <w:basedOn w:val="669"/>
    <w:link w:val="85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56" w:customStyle="1">
    <w:name w:val="Текст выноски Знак"/>
    <w:link w:val="855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57" w:customStyle="1">
    <w:name w:val="Верхний колонтитул1"/>
    <w:basedOn w:val="669"/>
    <w:link w:val="858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8" w:customStyle="1">
    <w:name w:val="Верхний колонтитул Знак"/>
    <w:link w:val="857"/>
    <w:uiPriority w:val="99"/>
    <w:rPr>
      <w:rFonts w:ascii="Times New Roman" w:hAnsi="Times New Roman" w:eastAsia="Times New Roman"/>
      <w:sz w:val="24"/>
      <w:szCs w:val="24"/>
    </w:rPr>
  </w:style>
  <w:style w:type="paragraph" w:styleId="859" w:customStyle="1">
    <w:name w:val="Нижний колонтитул1"/>
    <w:basedOn w:val="669"/>
    <w:link w:val="8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0" w:customStyle="1">
    <w:name w:val="Нижний колонтитул Знак"/>
    <w:link w:val="859"/>
    <w:uiPriority w:val="99"/>
    <w:rPr>
      <w:rFonts w:ascii="Times New Roman" w:hAnsi="Times New Roman" w:eastAsia="Times New Roman"/>
      <w:sz w:val="24"/>
      <w:szCs w:val="24"/>
    </w:rPr>
  </w:style>
  <w:style w:type="character" w:styleId="861" w:customStyle="1">
    <w:name w:val="Заголовок 1 Знак"/>
    <w:link w:val="850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62" w:customStyle="1">
    <w:name w:val="Font Style13"/>
    <w:link w:val="669"/>
    <w:uiPriority w:val="0"/>
    <w:rPr>
      <w:rFonts w:ascii="Times New Roman" w:hAnsi="Times New Roman"/>
      <w:sz w:val="18"/>
    </w:rPr>
  </w:style>
  <w:style w:type="paragraph" w:styleId="863" w:customStyle="1">
    <w:name w:val="ConsPlusNormal"/>
    <w:uiPriority w:val="0"/>
    <w:pPr>
      <w:jc w:val="both"/>
      <w:spacing w:line="360" w:lineRule="atLeast"/>
      <w:widowControl w:val="off"/>
    </w:pPr>
    <w:rPr>
      <w:rFonts w:hint="default" w:ascii="Arial" w:hAnsi="Arial" w:eastAsia="Times New Roman" w:cs="Arial"/>
      <w:lang w:val="ru-RU" w:eastAsia="ru-RU" w:bidi="ar-SA"/>
    </w:rPr>
  </w:style>
  <w:style w:type="table" w:styleId="864" w:customStyle="1">
    <w:name w:val="Сетка таблицы11"/>
    <w:basedOn w:val="853"/>
    <w:uiPriority w:val="39"/>
    <w:rPr>
      <w:sz w:val="22"/>
      <w:szCs w:val="22"/>
      <w:lang w:eastAsia="en-US"/>
    </w:rPr>
    <w:tblPr/>
  </w:style>
  <w:style w:type="paragraph" w:styleId="865" w:customStyle="1">
    <w:name w:val="Абзац списка"/>
    <w:basedOn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866" w:customStyle="1">
    <w:name w:val="Сетка таблицы1"/>
    <w:basedOn w:val="853"/>
    <w:uiPriority w:val="59"/>
    <w:rPr>
      <w:sz w:val="22"/>
      <w:szCs w:val="22"/>
      <w:lang w:eastAsia="en-US"/>
    </w:rPr>
    <w:tblPr/>
  </w:style>
  <w:style w:type="paragraph" w:styleId="867" w:customStyle="1">
    <w:name w:val="ConsPlusTitle"/>
    <w:uiPriority w:val="0"/>
    <w:pPr>
      <w:jc w:val="both"/>
      <w:spacing w:line="360" w:lineRule="atLeast"/>
      <w:widowControl w:val="off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styleId="868" w:customStyle="1">
    <w:name w:val="Текст сноски1"/>
    <w:basedOn w:val="669"/>
    <w:link w:val="869"/>
    <w:uiPriority w:val="99"/>
    <w:semiHidden/>
    <w:unhideWhenUsed/>
    <w:qFormat/>
    <w:rPr>
      <w:rFonts w:ascii="Calibri" w:hAnsi="Calibri" w:eastAsia="Calibri"/>
      <w:sz w:val="20"/>
      <w:szCs w:val="20"/>
      <w:lang w:val="en-US" w:eastAsia="en-US"/>
    </w:rPr>
  </w:style>
  <w:style w:type="character" w:styleId="869" w:customStyle="1">
    <w:name w:val="Текст сноски Знак"/>
    <w:link w:val="868"/>
    <w:uiPriority w:val="99"/>
    <w:semiHidden/>
    <w:qFormat/>
    <w:rPr>
      <w:lang w:eastAsia="en-US"/>
    </w:rPr>
  </w:style>
  <w:style w:type="character" w:styleId="870" w:customStyle="1">
    <w:name w:val="Знак сноски1"/>
    <w:link w:val="669"/>
    <w:uiPriority w:val="99"/>
    <w:semiHidden/>
    <w:unhideWhenUsed/>
    <w:rPr>
      <w:vertAlign w:val="superscript"/>
    </w:rPr>
  </w:style>
  <w:style w:type="paragraph" w:styleId="871" w:customStyle="1">
    <w:name w:val="Текст концевой сноски1"/>
    <w:basedOn w:val="669"/>
    <w:link w:val="872"/>
    <w:uiPriority w:val="99"/>
    <w:semiHidden/>
    <w:unhideWhenUsed/>
    <w:rPr>
      <w:sz w:val="20"/>
      <w:szCs w:val="20"/>
      <w:lang w:val="en-US" w:eastAsia="en-US"/>
    </w:rPr>
  </w:style>
  <w:style w:type="character" w:styleId="872" w:customStyle="1">
    <w:name w:val="Текст концевой сноски Знак"/>
    <w:link w:val="871"/>
    <w:uiPriority w:val="99"/>
    <w:semiHidden/>
    <w:rPr>
      <w:rFonts w:ascii="Times New Roman" w:hAnsi="Times New Roman" w:eastAsia="Times New Roman"/>
    </w:rPr>
  </w:style>
  <w:style w:type="character" w:styleId="873" w:customStyle="1">
    <w:name w:val="Знак концевой сноски1"/>
    <w:link w:val="669"/>
    <w:uiPriority w:val="99"/>
    <w:semiHidden/>
    <w:unhideWhenUsed/>
    <w:rPr>
      <w:vertAlign w:val="superscript"/>
    </w:rPr>
  </w:style>
  <w:style w:type="character" w:styleId="874" w:customStyle="1">
    <w:name w:val="Гиперссылка1"/>
    <w:link w:val="669"/>
    <w:uiPriority w:val="99"/>
    <w:unhideWhenUsed/>
    <w:rPr>
      <w:color w:val="0000ff"/>
      <w:u w:val="single"/>
    </w:rPr>
  </w:style>
  <w:style w:type="character" w:styleId="875" w:customStyle="1">
    <w:name w:val="Знак примечания1"/>
    <w:link w:val="669"/>
    <w:uiPriority w:val="99"/>
    <w:semiHidden/>
    <w:unhideWhenUsed/>
    <w:rPr>
      <w:sz w:val="16"/>
      <w:szCs w:val="16"/>
    </w:rPr>
  </w:style>
  <w:style w:type="paragraph" w:styleId="876" w:customStyle="1">
    <w:name w:val="Текст примечания1"/>
    <w:basedOn w:val="669"/>
    <w:link w:val="877"/>
    <w:uiPriority w:val="99"/>
    <w:semiHidden/>
    <w:unhideWhenUsed/>
    <w:rPr>
      <w:sz w:val="20"/>
      <w:szCs w:val="20"/>
    </w:rPr>
  </w:style>
  <w:style w:type="character" w:styleId="877" w:customStyle="1">
    <w:name w:val="Текст примечания Знак"/>
    <w:link w:val="876"/>
    <w:uiPriority w:val="99"/>
    <w:semiHidden/>
    <w:rPr>
      <w:rFonts w:ascii="Times New Roman" w:hAnsi="Times New Roman" w:eastAsia="Times New Roman"/>
    </w:rPr>
  </w:style>
  <w:style w:type="paragraph" w:styleId="878" w:customStyle="1">
    <w:name w:val="Тема примечания1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link w:val="878"/>
    <w:uiPriority w:val="99"/>
    <w:semiHidden/>
    <w:rPr>
      <w:rFonts w:ascii="Times New Roman" w:hAnsi="Times New Roman" w:eastAsia="Times New Roman"/>
      <w:b/>
      <w:bCs/>
    </w:rPr>
  </w:style>
  <w:style w:type="numbering" w:styleId="88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</dc:creator>
  <cp:lastModifiedBy>SelHozNach</cp:lastModifiedBy>
  <cp:revision>10</cp:revision>
  <dcterms:created xsi:type="dcterms:W3CDTF">2022-03-31T07:22:00Z</dcterms:created>
  <dcterms:modified xsi:type="dcterms:W3CDTF">2026-01-29T06:25:07Z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