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BE5107" w:rsidRDefault="00BE5107">
      <w:pPr>
        <w:pStyle w:val="1"/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BE5107" w:rsidRDefault="00BE5107" w:rsidP="00BE5107">
      <w:pPr>
        <w:pStyle w:val="30"/>
        <w:jc w:val="left"/>
      </w:pPr>
    </w:p>
    <w:p w:rsidR="00E21213" w:rsidRDefault="001C3406" w:rsidP="00BE5107">
      <w:pPr>
        <w:pStyle w:val="30"/>
        <w:jc w:val="left"/>
      </w:pPr>
      <w:r>
        <w:t>о</w:t>
      </w:r>
      <w:r w:rsidR="009C61AF">
        <w:t>т</w:t>
      </w:r>
      <w:r>
        <w:t xml:space="preserve"> </w:t>
      </w:r>
      <w:r w:rsidR="00BE5107">
        <w:t>29 ноября</w:t>
      </w:r>
      <w:r w:rsidR="00655295">
        <w:t xml:space="preserve"> 2018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221E6D">
        <w:t xml:space="preserve">    </w:t>
      </w:r>
      <w:r w:rsidR="00BE5107">
        <w:tab/>
        <w:t xml:space="preserve">        </w:t>
      </w:r>
      <w:bookmarkStart w:id="0" w:name="_GoBack"/>
      <w:bookmarkEnd w:id="0"/>
      <w:r w:rsidR="00E21213">
        <w:t xml:space="preserve">№ </w:t>
      </w:r>
      <w:r w:rsidR="00BE5107">
        <w:t>57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FF274F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172B9C">
        <w:t xml:space="preserve">                 </w:t>
      </w:r>
      <w:r w:rsidR="005061A8" w:rsidRPr="005061A8">
        <w:t>от</w:t>
      </w:r>
      <w:r w:rsidR="00172B9C">
        <w:t xml:space="preserve">   2</w:t>
      </w:r>
      <w:r w:rsidR="00655295">
        <w:t>4 ноября 2017 года № 76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C51574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551941">
        <w:rPr>
          <w:snapToGrid w:val="0"/>
          <w:color w:val="000000"/>
        </w:rPr>
        <w:t>8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551941" w:rsidRPr="00551941">
        <w:rPr>
          <w:snapToGrid w:val="0"/>
          <w:color w:val="000000"/>
        </w:rPr>
        <w:t xml:space="preserve">24 ноября 2017 года № 76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551941">
        <w:t>8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C51574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C51574">
        <w:rPr>
          <w:snapToGrid w:val="0"/>
          <w:color w:val="000000"/>
        </w:rPr>
        <w:t>я:</w:t>
      </w:r>
    </w:p>
    <w:p w:rsidR="00336F45" w:rsidRDefault="00BF2112" w:rsidP="00172B9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="00336F45">
        <w:rPr>
          <w:snapToGrid w:val="0"/>
          <w:color w:val="000000"/>
        </w:rPr>
        <w:t xml:space="preserve"> </w:t>
      </w:r>
      <w:r w:rsidR="00E31A52">
        <w:rPr>
          <w:snapToGrid w:val="0"/>
          <w:color w:val="000000"/>
        </w:rPr>
        <w:t xml:space="preserve">в таблице, содержащейся в </w:t>
      </w:r>
      <w:r w:rsidR="00336F45">
        <w:rPr>
          <w:snapToGrid w:val="0"/>
          <w:color w:val="000000"/>
        </w:rPr>
        <w:t>пункт</w:t>
      </w:r>
      <w:r w:rsidR="00E31A52">
        <w:rPr>
          <w:snapToGrid w:val="0"/>
          <w:color w:val="000000"/>
        </w:rPr>
        <w:t>е</w:t>
      </w:r>
      <w:r w:rsidR="00336F45">
        <w:rPr>
          <w:snapToGrid w:val="0"/>
          <w:color w:val="000000"/>
        </w:rPr>
        <w:t xml:space="preserve"> 2.1 раздела 2 «Объекты, </w:t>
      </w:r>
      <w:r w:rsidR="00551941">
        <w:rPr>
          <w:snapToGrid w:val="0"/>
          <w:color w:val="000000"/>
        </w:rPr>
        <w:t>подлежащие приватизации в 2018</w:t>
      </w:r>
      <w:r w:rsidR="00336F45">
        <w:rPr>
          <w:snapToGrid w:val="0"/>
          <w:color w:val="000000"/>
        </w:rPr>
        <w:t xml:space="preserve"> году»</w:t>
      </w:r>
      <w:r w:rsidR="00221E6D">
        <w:rPr>
          <w:snapToGrid w:val="0"/>
          <w:color w:val="000000"/>
        </w:rPr>
        <w:t xml:space="preserve"> позиции 1, 4, 5, 6, 7</w:t>
      </w:r>
      <w:r w:rsidR="00300DD7">
        <w:rPr>
          <w:snapToGrid w:val="0"/>
          <w:color w:val="000000"/>
        </w:rPr>
        <w:t>, 8</w:t>
      </w:r>
      <w:r w:rsidR="00221E6D">
        <w:rPr>
          <w:snapToGrid w:val="0"/>
          <w:color w:val="000000"/>
        </w:rPr>
        <w:t xml:space="preserve"> признать утратившими</w:t>
      </w:r>
      <w:r w:rsidR="00E31A52">
        <w:rPr>
          <w:snapToGrid w:val="0"/>
          <w:color w:val="000000"/>
        </w:rPr>
        <w:t xml:space="preserve"> силу;</w:t>
      </w:r>
    </w:p>
    <w:p w:rsidR="001D1339" w:rsidRDefault="00BF2112" w:rsidP="00221E6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2) </w:t>
      </w:r>
      <w:r w:rsidR="00172B9C" w:rsidRPr="00172B9C">
        <w:rPr>
          <w:snapToGrid w:val="0"/>
          <w:color w:val="000000"/>
        </w:rPr>
        <w:t>в та</w:t>
      </w:r>
      <w:r w:rsidR="00172B9C">
        <w:rPr>
          <w:snapToGrid w:val="0"/>
          <w:color w:val="000000"/>
        </w:rPr>
        <w:t>блице, содержащейся в пункте 2.2</w:t>
      </w:r>
      <w:r w:rsidR="00172B9C" w:rsidRPr="00172B9C">
        <w:rPr>
          <w:snapToGrid w:val="0"/>
          <w:color w:val="000000"/>
        </w:rPr>
        <w:t xml:space="preserve"> раздела 2 «Объекты, подлежащие п</w:t>
      </w:r>
      <w:r w:rsidR="00172B9C">
        <w:rPr>
          <w:snapToGrid w:val="0"/>
          <w:color w:val="000000"/>
        </w:rPr>
        <w:t>риватизации в 2018 году» позицию 1 признать утратившей</w:t>
      </w:r>
      <w:r w:rsidR="00172B9C" w:rsidRPr="00172B9C">
        <w:rPr>
          <w:snapToGrid w:val="0"/>
          <w:color w:val="000000"/>
        </w:rPr>
        <w:t xml:space="preserve"> силу</w:t>
      </w:r>
      <w:r w:rsidR="00172B9C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4A37C3" w:rsidRDefault="004A37C3">
      <w:pPr>
        <w:pStyle w:val="30"/>
        <w:jc w:val="both"/>
      </w:pPr>
    </w:p>
    <w:p w:rsidR="00945F87" w:rsidRDefault="00945F87">
      <w:pPr>
        <w:pStyle w:val="30"/>
        <w:jc w:val="both"/>
      </w:pPr>
    </w:p>
    <w:p w:rsidR="00D70F44" w:rsidRDefault="00D70F44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proofErr w:type="spellStart"/>
      <w:r w:rsidR="006140E0">
        <w:t>С.И.Булычев</w:t>
      </w:r>
      <w:proofErr w:type="spellEnd"/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9B" w:rsidRDefault="00DB0B9B">
      <w:r>
        <w:separator/>
      </w:r>
    </w:p>
  </w:endnote>
  <w:endnote w:type="continuationSeparator" w:id="0">
    <w:p w:rsidR="00DB0B9B" w:rsidRDefault="00DB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9B" w:rsidRDefault="00DB0B9B">
      <w:r>
        <w:separator/>
      </w:r>
    </w:p>
  </w:footnote>
  <w:footnote w:type="continuationSeparator" w:id="0">
    <w:p w:rsidR="00DB0B9B" w:rsidRDefault="00DB0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E6D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B49"/>
    <w:rsid w:val="0003794E"/>
    <w:rsid w:val="00041E4E"/>
    <w:rsid w:val="000453A5"/>
    <w:rsid w:val="0005401F"/>
    <w:rsid w:val="000609DF"/>
    <w:rsid w:val="00061851"/>
    <w:rsid w:val="000653DB"/>
    <w:rsid w:val="00075A09"/>
    <w:rsid w:val="000846B4"/>
    <w:rsid w:val="000912BA"/>
    <w:rsid w:val="000931DE"/>
    <w:rsid w:val="000A45AA"/>
    <w:rsid w:val="000C76C4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2B9C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1E6D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0DD7"/>
    <w:rsid w:val="00303DFB"/>
    <w:rsid w:val="0033173A"/>
    <w:rsid w:val="00332921"/>
    <w:rsid w:val="00336F45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39F6"/>
    <w:rsid w:val="00682735"/>
    <w:rsid w:val="00683C86"/>
    <w:rsid w:val="006920D3"/>
    <w:rsid w:val="00696218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1808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8F7F07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E5107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0B9B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4</cp:revision>
  <cp:lastPrinted>2017-04-18T05:59:00Z</cp:lastPrinted>
  <dcterms:created xsi:type="dcterms:W3CDTF">2018-09-25T10:43:00Z</dcterms:created>
  <dcterms:modified xsi:type="dcterms:W3CDTF">2018-11-29T09:33:00Z</dcterms:modified>
</cp:coreProperties>
</file>