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68" w:rsidRDefault="00E11D68" w:rsidP="00E11D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D68">
        <w:rPr>
          <w:rFonts w:ascii="Times New Roman" w:hAnsi="Times New Roman" w:cs="Times New Roman"/>
          <w:b/>
          <w:bCs/>
          <w:sz w:val="24"/>
          <w:szCs w:val="24"/>
        </w:rPr>
        <w:t xml:space="preserve">Межведомственный план по противодействию экстремизму, национализму и конфликтам на религиозной почве </w:t>
      </w:r>
    </w:p>
    <w:p w:rsidR="0040482D" w:rsidRDefault="00E11D68" w:rsidP="00E11D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D68">
        <w:rPr>
          <w:rFonts w:ascii="Times New Roman" w:hAnsi="Times New Roman" w:cs="Times New Roman"/>
          <w:b/>
          <w:bCs/>
          <w:sz w:val="24"/>
          <w:szCs w:val="24"/>
        </w:rPr>
        <w:t>среди несовершеннолетних на территории Белоя</w:t>
      </w:r>
      <w:r>
        <w:rPr>
          <w:rFonts w:ascii="Times New Roman" w:hAnsi="Times New Roman" w:cs="Times New Roman"/>
          <w:b/>
          <w:bCs/>
          <w:sz w:val="24"/>
          <w:szCs w:val="24"/>
        </w:rPr>
        <w:t>рского района на 2017-2018 годы</w:t>
      </w:r>
    </w:p>
    <w:p w:rsidR="00E11D68" w:rsidRDefault="00E11D68" w:rsidP="00E11D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5091" w:type="dxa"/>
        <w:tblLook w:val="04A0" w:firstRow="1" w:lastRow="0" w:firstColumn="1" w:lastColumn="0" w:noHBand="0" w:noVBand="1"/>
      </w:tblPr>
      <w:tblGrid>
        <w:gridCol w:w="675"/>
        <w:gridCol w:w="7513"/>
        <w:gridCol w:w="3348"/>
        <w:gridCol w:w="3555"/>
      </w:tblGrid>
      <w:tr w:rsidR="00E11D68" w:rsidTr="007B7BAD">
        <w:tc>
          <w:tcPr>
            <w:tcW w:w="675" w:type="dxa"/>
          </w:tcPr>
          <w:p w:rsidR="00E11D68" w:rsidRPr="002832B1" w:rsidRDefault="00E11D68" w:rsidP="006C0E1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2832B1">
              <w:rPr>
                <w:b/>
                <w:bCs/>
                <w:noProof/>
                <w:sz w:val="20"/>
                <w:szCs w:val="20"/>
              </w:rPr>
              <w:t>№ п/п</w:t>
            </w:r>
          </w:p>
        </w:tc>
        <w:tc>
          <w:tcPr>
            <w:tcW w:w="7513" w:type="dxa"/>
          </w:tcPr>
          <w:p w:rsidR="00E11D68" w:rsidRPr="002832B1" w:rsidRDefault="00E11D68" w:rsidP="006C0E1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2832B1">
              <w:rPr>
                <w:b/>
                <w:bCs/>
                <w:noProof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348" w:type="dxa"/>
          </w:tcPr>
          <w:p w:rsidR="00E11D68" w:rsidRPr="002832B1" w:rsidRDefault="00E11D68" w:rsidP="006C0E1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2832B1">
              <w:rPr>
                <w:b/>
                <w:bCs/>
                <w:noProof/>
                <w:sz w:val="20"/>
                <w:szCs w:val="20"/>
              </w:rPr>
              <w:t>Дата</w:t>
            </w:r>
          </w:p>
          <w:p w:rsidR="00E11D68" w:rsidRPr="002832B1" w:rsidRDefault="00E11D68" w:rsidP="006C0E1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2832B1">
              <w:rPr>
                <w:b/>
                <w:bCs/>
                <w:noProof/>
                <w:sz w:val="20"/>
                <w:szCs w:val="20"/>
              </w:rPr>
              <w:t>проведения</w:t>
            </w:r>
          </w:p>
        </w:tc>
        <w:tc>
          <w:tcPr>
            <w:tcW w:w="3555" w:type="dxa"/>
          </w:tcPr>
          <w:p w:rsidR="00E11D68" w:rsidRDefault="00E11D68" w:rsidP="00E11D68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E11D68" w:rsidTr="007B7BAD">
        <w:tc>
          <w:tcPr>
            <w:tcW w:w="675" w:type="dxa"/>
          </w:tcPr>
          <w:p w:rsidR="00E11D68" w:rsidRDefault="00E11D68" w:rsidP="00E11D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</w:tcPr>
          <w:p w:rsidR="00E11D68" w:rsidRPr="00981677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981677">
              <w:rPr>
                <w:rStyle w:val="10pt0pt"/>
                <w:rFonts w:eastAsiaTheme="minorHAnsi"/>
              </w:rPr>
              <w:t>Тематические беседы, лекции, направленные на нравственно-патриотическое воспитание детей и подростков, воспитание толерантности в межличностных отношениях.</w:t>
            </w:r>
          </w:p>
        </w:tc>
        <w:tc>
          <w:tcPr>
            <w:tcW w:w="3348" w:type="dxa"/>
          </w:tcPr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2017-2018 годы</w:t>
            </w:r>
          </w:p>
        </w:tc>
        <w:tc>
          <w:tcPr>
            <w:tcW w:w="3555" w:type="dxa"/>
          </w:tcPr>
          <w:p w:rsidR="007B7BAD" w:rsidRDefault="00E11D68" w:rsidP="00E11D68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>
              <w:rPr>
                <w:rStyle w:val="10pt0pt"/>
                <w:rFonts w:eastAsiaTheme="minorHAnsi"/>
              </w:rPr>
              <w:t xml:space="preserve">Комитет по образованию </w:t>
            </w:r>
          </w:p>
          <w:p w:rsidR="00E11D68" w:rsidRDefault="00E11D68" w:rsidP="00E11D68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>
              <w:rPr>
                <w:rStyle w:val="10pt0pt"/>
                <w:rFonts w:eastAsiaTheme="minorHAnsi"/>
              </w:rPr>
              <w:t>администрации Белоярского района,</w:t>
            </w:r>
          </w:p>
          <w:p w:rsidR="00E11D68" w:rsidRPr="00981677" w:rsidRDefault="00E11D68" w:rsidP="00E11D68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981677">
              <w:rPr>
                <w:rStyle w:val="10pt0pt"/>
                <w:rFonts w:eastAsiaTheme="minorHAnsi"/>
              </w:rPr>
              <w:t>общеобразовательные учреждения</w:t>
            </w:r>
          </w:p>
        </w:tc>
      </w:tr>
      <w:tr w:rsidR="00E11D68" w:rsidTr="007B7BAD">
        <w:tc>
          <w:tcPr>
            <w:tcW w:w="675" w:type="dxa"/>
          </w:tcPr>
          <w:p w:rsidR="00E11D68" w:rsidRDefault="00E11D68" w:rsidP="00E11D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3" w:type="dxa"/>
          </w:tcPr>
          <w:p w:rsidR="00E11D68" w:rsidRPr="00981677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981677">
              <w:rPr>
                <w:rStyle w:val="10pt0pt"/>
                <w:rFonts w:eastAsiaTheme="minorHAnsi"/>
              </w:rPr>
              <w:t>Профилактические беседы об административной и уголовной ответственности за совершение правонарушений экстремистской и террористической направленности.</w:t>
            </w:r>
          </w:p>
        </w:tc>
        <w:tc>
          <w:tcPr>
            <w:tcW w:w="3348" w:type="dxa"/>
          </w:tcPr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2017-2018 годы</w:t>
            </w:r>
          </w:p>
        </w:tc>
        <w:tc>
          <w:tcPr>
            <w:tcW w:w="3555" w:type="dxa"/>
          </w:tcPr>
          <w:p w:rsidR="007B7BAD" w:rsidRDefault="00E11D68" w:rsidP="00E11D68">
            <w:pPr>
              <w:pStyle w:val="1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E11D68">
              <w:rPr>
                <w:rStyle w:val="10pt0pt"/>
                <w:rFonts w:eastAsiaTheme="minorHAnsi"/>
              </w:rPr>
              <w:t xml:space="preserve">Комитет по образованию </w:t>
            </w:r>
          </w:p>
          <w:p w:rsidR="00E11D68" w:rsidRPr="00E11D68" w:rsidRDefault="00E11D68" w:rsidP="00E11D68">
            <w:pPr>
              <w:pStyle w:val="1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E11D68">
              <w:rPr>
                <w:rStyle w:val="10pt0pt"/>
                <w:rFonts w:eastAsiaTheme="minorHAnsi"/>
              </w:rPr>
              <w:t>администрации Белоярского района</w:t>
            </w:r>
            <w:r>
              <w:rPr>
                <w:rStyle w:val="10pt0pt"/>
                <w:rFonts w:eastAsiaTheme="minorHAnsi"/>
              </w:rPr>
              <w:t>,</w:t>
            </w:r>
          </w:p>
          <w:p w:rsidR="00E11D68" w:rsidRPr="00981677" w:rsidRDefault="00E11D68" w:rsidP="00E11D68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E11D68">
              <w:rPr>
                <w:rStyle w:val="10pt0pt"/>
                <w:rFonts w:eastAsiaTheme="minorHAnsi"/>
              </w:rPr>
              <w:t>общеобразовательные учреждения</w:t>
            </w:r>
          </w:p>
        </w:tc>
      </w:tr>
      <w:tr w:rsidR="00E11D68" w:rsidTr="007B7BAD">
        <w:tc>
          <w:tcPr>
            <w:tcW w:w="675" w:type="dxa"/>
          </w:tcPr>
          <w:p w:rsidR="00E11D68" w:rsidRDefault="00E11D68" w:rsidP="00E11D6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3" w:type="dxa"/>
          </w:tcPr>
          <w:p w:rsidR="00E11D68" w:rsidRPr="00981677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981677">
              <w:rPr>
                <w:rStyle w:val="10pt0pt"/>
                <w:rFonts w:eastAsiaTheme="minorHAnsi"/>
              </w:rPr>
              <w:t>Акция, посвященная международному Дню толерантности.</w:t>
            </w:r>
          </w:p>
        </w:tc>
        <w:tc>
          <w:tcPr>
            <w:tcW w:w="3348" w:type="dxa"/>
          </w:tcPr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ноябрь 2017 года</w:t>
            </w:r>
          </w:p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ноябрь 2018 года</w:t>
            </w:r>
          </w:p>
        </w:tc>
        <w:tc>
          <w:tcPr>
            <w:tcW w:w="3555" w:type="dxa"/>
          </w:tcPr>
          <w:p w:rsidR="007B7BAD" w:rsidRDefault="00E11D68" w:rsidP="00E11D68">
            <w:pPr>
              <w:pStyle w:val="1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E11D68">
              <w:rPr>
                <w:rStyle w:val="10pt0pt"/>
                <w:rFonts w:eastAsiaTheme="minorHAnsi"/>
              </w:rPr>
              <w:t>Комитет по образованию</w:t>
            </w:r>
          </w:p>
          <w:p w:rsidR="00E11D68" w:rsidRPr="00E11D68" w:rsidRDefault="00E11D68" w:rsidP="00E11D68">
            <w:pPr>
              <w:pStyle w:val="1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E11D68">
              <w:rPr>
                <w:rStyle w:val="10pt0pt"/>
                <w:rFonts w:eastAsiaTheme="minorHAnsi"/>
              </w:rPr>
              <w:t>администрации Белоярского района</w:t>
            </w:r>
          </w:p>
          <w:p w:rsidR="00E11D68" w:rsidRPr="00981677" w:rsidRDefault="00E11D68" w:rsidP="00E11D68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E11D68">
              <w:rPr>
                <w:rStyle w:val="10pt0pt"/>
                <w:rFonts w:eastAsiaTheme="minorHAnsi"/>
              </w:rPr>
              <w:t>общеобразовательные учреждения</w:t>
            </w:r>
          </w:p>
        </w:tc>
      </w:tr>
      <w:tr w:rsidR="00E11D68" w:rsidTr="007B7BAD">
        <w:tc>
          <w:tcPr>
            <w:tcW w:w="675" w:type="dxa"/>
          </w:tcPr>
          <w:p w:rsidR="00E11D68" w:rsidRDefault="00E11D68" w:rsidP="00E11D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13" w:type="dxa"/>
          </w:tcPr>
          <w:p w:rsidR="00E11D68" w:rsidRPr="00981677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981677">
              <w:rPr>
                <w:rStyle w:val="10pt0pt"/>
                <w:rFonts w:eastAsiaTheme="minorHAnsi"/>
              </w:rPr>
              <w:t>Мероприятия, посвященные Дню солидарности в борьбе с терроризмом.</w:t>
            </w:r>
          </w:p>
        </w:tc>
        <w:tc>
          <w:tcPr>
            <w:tcW w:w="3348" w:type="dxa"/>
          </w:tcPr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03.09.2017 года</w:t>
            </w:r>
          </w:p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03.09.2018 года</w:t>
            </w:r>
          </w:p>
        </w:tc>
        <w:tc>
          <w:tcPr>
            <w:tcW w:w="3555" w:type="dxa"/>
          </w:tcPr>
          <w:p w:rsidR="007B7BAD" w:rsidRDefault="00E11D68" w:rsidP="007B7BAD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E11D68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Комитет по образованию</w:t>
            </w:r>
          </w:p>
          <w:p w:rsidR="00E11D68" w:rsidRPr="00E11D68" w:rsidRDefault="00E11D68" w:rsidP="007B7BAD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E11D68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администрации Белоярского района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,</w:t>
            </w:r>
          </w:p>
          <w:p w:rsidR="00E11D68" w:rsidRPr="00981677" w:rsidRDefault="00E11D68" w:rsidP="007B7BAD">
            <w:pPr>
              <w:pStyle w:val="1"/>
              <w:shd w:val="clear" w:color="auto" w:fill="auto"/>
              <w:spacing w:before="0" w:after="0" w:line="264" w:lineRule="exact"/>
              <w:jc w:val="both"/>
              <w:rPr>
                <w:rStyle w:val="10pt0pt"/>
                <w:rFonts w:eastAsiaTheme="minorHAnsi"/>
              </w:rPr>
            </w:pPr>
            <w:r w:rsidRPr="00E11D68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общеобразовательные учреждения</w:t>
            </w:r>
          </w:p>
        </w:tc>
      </w:tr>
      <w:tr w:rsidR="00E11D68" w:rsidRPr="007B7BAD" w:rsidTr="007B7BAD">
        <w:tc>
          <w:tcPr>
            <w:tcW w:w="675" w:type="dxa"/>
          </w:tcPr>
          <w:p w:rsidR="00E11D68" w:rsidRDefault="00E11D68" w:rsidP="00E11D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13" w:type="dxa"/>
          </w:tcPr>
          <w:p w:rsidR="00E11D68" w:rsidRPr="007B7BAD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Открытые уроки по предмету «Основы религиозных культур и светской этики».</w:t>
            </w:r>
          </w:p>
        </w:tc>
        <w:tc>
          <w:tcPr>
            <w:tcW w:w="3348" w:type="dxa"/>
          </w:tcPr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до 25.12.2017 года</w:t>
            </w:r>
          </w:p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до 25.12.2018 года</w:t>
            </w:r>
          </w:p>
        </w:tc>
        <w:tc>
          <w:tcPr>
            <w:tcW w:w="3555" w:type="dxa"/>
          </w:tcPr>
          <w:p w:rsidR="007B7BAD" w:rsidRPr="007B7BAD" w:rsidRDefault="00E11D68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BAD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</w:p>
          <w:p w:rsidR="00E11D68" w:rsidRPr="007B7BAD" w:rsidRDefault="00E11D68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BAD">
              <w:rPr>
                <w:rFonts w:ascii="Times New Roman" w:hAnsi="Times New Roman" w:cs="Times New Roman"/>
                <w:sz w:val="20"/>
                <w:szCs w:val="20"/>
              </w:rPr>
              <w:t>администрации Белоярского района,</w:t>
            </w:r>
          </w:p>
          <w:p w:rsidR="00E11D68" w:rsidRPr="007B7BAD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7B7BAD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</w:t>
            </w:r>
          </w:p>
        </w:tc>
      </w:tr>
      <w:tr w:rsidR="00E11D68" w:rsidRPr="007B7BAD" w:rsidTr="004D27F1">
        <w:trPr>
          <w:trHeight w:val="690"/>
        </w:trPr>
        <w:tc>
          <w:tcPr>
            <w:tcW w:w="675" w:type="dxa"/>
          </w:tcPr>
          <w:p w:rsidR="00E11D68" w:rsidRDefault="00E11D68" w:rsidP="00E11D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13" w:type="dxa"/>
          </w:tcPr>
          <w:p w:rsidR="00E11D68" w:rsidRPr="007B7BAD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Просветительские и воспитательные мероприятия с участием представителей общественных и религиозных организаций по привитию молодежи идей и межрелигиозного уважения.</w:t>
            </w:r>
          </w:p>
        </w:tc>
        <w:tc>
          <w:tcPr>
            <w:tcW w:w="3348" w:type="dxa"/>
          </w:tcPr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до 25.12.2017 года</w:t>
            </w:r>
          </w:p>
          <w:p w:rsidR="00E11D68" w:rsidRPr="007B7BAD" w:rsidRDefault="00E11D68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до 25.12.2018 года</w:t>
            </w:r>
          </w:p>
        </w:tc>
        <w:tc>
          <w:tcPr>
            <w:tcW w:w="3555" w:type="dxa"/>
          </w:tcPr>
          <w:p w:rsidR="007B7BAD" w:rsidRPr="007B7BAD" w:rsidRDefault="00E11D68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BAD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</w:p>
          <w:p w:rsidR="00E11D68" w:rsidRPr="007B7BAD" w:rsidRDefault="00E11D68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BAD">
              <w:rPr>
                <w:rFonts w:ascii="Times New Roman" w:hAnsi="Times New Roman" w:cs="Times New Roman"/>
                <w:sz w:val="20"/>
                <w:szCs w:val="20"/>
              </w:rPr>
              <w:t>администрации Белоярского района,</w:t>
            </w:r>
          </w:p>
          <w:p w:rsidR="004D27F1" w:rsidRPr="007B7BAD" w:rsidRDefault="00E11D68" w:rsidP="007B7BAD">
            <w:pPr>
              <w:jc w:val="both"/>
              <w:rPr>
                <w:rStyle w:val="10pt0pt"/>
                <w:rFonts w:eastAsiaTheme="minorHAnsi"/>
              </w:rPr>
            </w:pPr>
            <w:r w:rsidRPr="007B7BAD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</w:t>
            </w:r>
          </w:p>
        </w:tc>
      </w:tr>
      <w:tr w:rsidR="004D27F1" w:rsidRPr="007B7BAD" w:rsidTr="004D27F1">
        <w:trPr>
          <w:trHeight w:val="1780"/>
        </w:trPr>
        <w:tc>
          <w:tcPr>
            <w:tcW w:w="675" w:type="dxa"/>
          </w:tcPr>
          <w:p w:rsidR="004D27F1" w:rsidRDefault="004D27F1" w:rsidP="00071CA7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7513" w:type="dxa"/>
          </w:tcPr>
          <w:p w:rsidR="004D27F1" w:rsidRPr="007B7BAD" w:rsidRDefault="004D27F1" w:rsidP="004D27F1">
            <w:pPr>
              <w:jc w:val="both"/>
              <w:rPr>
                <w:rStyle w:val="10pt0pt"/>
                <w:rFonts w:eastAsiaTheme="minorHAnsi"/>
              </w:rPr>
            </w:pPr>
            <w:r>
              <w:rPr>
                <w:rStyle w:val="10pt0pt"/>
                <w:rFonts w:eastAsiaTheme="minorHAnsi"/>
              </w:rPr>
              <w:t xml:space="preserve">Организация и проведение родительских собраний  с приглашением представителей ОМВД России по Белоярскому району на тему «Роль родителей в формировании </w:t>
            </w:r>
            <w:proofErr w:type="spellStart"/>
            <w:r>
              <w:rPr>
                <w:rStyle w:val="10pt0pt"/>
                <w:rFonts w:eastAsiaTheme="minorHAnsi"/>
              </w:rPr>
              <w:t>толетарной</w:t>
            </w:r>
            <w:proofErr w:type="spellEnd"/>
            <w:r>
              <w:rPr>
                <w:rStyle w:val="10pt0pt"/>
                <w:rFonts w:eastAsiaTheme="minorHAnsi"/>
              </w:rPr>
              <w:t xml:space="preserve"> личности» </w:t>
            </w:r>
          </w:p>
        </w:tc>
        <w:tc>
          <w:tcPr>
            <w:tcW w:w="3348" w:type="dxa"/>
          </w:tcPr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-2018 годы</w:t>
            </w:r>
          </w:p>
        </w:tc>
        <w:tc>
          <w:tcPr>
            <w:tcW w:w="3555" w:type="dxa"/>
          </w:tcPr>
          <w:p w:rsidR="004D27F1" w:rsidRPr="004D27F1" w:rsidRDefault="004D27F1" w:rsidP="004D2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</w:p>
          <w:p w:rsidR="004D27F1" w:rsidRPr="004D27F1" w:rsidRDefault="004D27F1" w:rsidP="004D2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t>администрации Белоярского района,</w:t>
            </w:r>
          </w:p>
          <w:p w:rsidR="004D27F1" w:rsidRDefault="004D27F1" w:rsidP="004D27F1">
            <w:pPr>
              <w:jc w:val="both"/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</w:t>
            </w:r>
            <w:r>
              <w:t>,</w:t>
            </w:r>
          </w:p>
          <w:p w:rsidR="004D27F1" w:rsidRPr="007B7BAD" w:rsidRDefault="004D27F1" w:rsidP="004D2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профессионального образования Ханты-Мансийского автономного округа – Югры «Белоярский политехнический колледж»</w:t>
            </w:r>
          </w:p>
        </w:tc>
      </w:tr>
      <w:tr w:rsidR="004D27F1" w:rsidRPr="007B7BAD" w:rsidTr="007B7BAD">
        <w:trPr>
          <w:trHeight w:val="90"/>
        </w:trPr>
        <w:tc>
          <w:tcPr>
            <w:tcW w:w="675" w:type="dxa"/>
          </w:tcPr>
          <w:p w:rsidR="004D27F1" w:rsidRDefault="004D27F1" w:rsidP="00071CA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3" w:type="dxa"/>
          </w:tcPr>
          <w:p w:rsidR="004D27F1" w:rsidRDefault="004D27F1" w:rsidP="004D27F1">
            <w:pPr>
              <w:jc w:val="both"/>
              <w:rPr>
                <w:rStyle w:val="10pt0pt"/>
                <w:rFonts w:eastAsiaTheme="minorHAnsi"/>
              </w:rPr>
            </w:pPr>
            <w:r>
              <w:rPr>
                <w:rStyle w:val="10pt0pt"/>
                <w:rFonts w:eastAsiaTheme="minorHAnsi"/>
              </w:rPr>
              <w:t xml:space="preserve">Выявление учащихся, состоящих в подростковых группировках </w:t>
            </w:r>
          </w:p>
        </w:tc>
        <w:tc>
          <w:tcPr>
            <w:tcW w:w="3348" w:type="dxa"/>
          </w:tcPr>
          <w:p w:rsidR="004D27F1" w:rsidRDefault="004D27F1" w:rsidP="007B7BA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noProof/>
                <w:sz w:val="20"/>
                <w:szCs w:val="20"/>
              </w:rPr>
              <w:t>2017-2018 годы</w:t>
            </w:r>
          </w:p>
        </w:tc>
        <w:tc>
          <w:tcPr>
            <w:tcW w:w="3555" w:type="dxa"/>
          </w:tcPr>
          <w:p w:rsidR="004D27F1" w:rsidRPr="004D27F1" w:rsidRDefault="004D27F1" w:rsidP="004D2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</w:p>
          <w:p w:rsidR="004D27F1" w:rsidRPr="004D27F1" w:rsidRDefault="004D27F1" w:rsidP="004D2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t>администрации Белоярского района,</w:t>
            </w:r>
          </w:p>
          <w:p w:rsidR="004D27F1" w:rsidRPr="004D27F1" w:rsidRDefault="004D27F1" w:rsidP="004D2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общеобразовательные учреждения,</w:t>
            </w:r>
          </w:p>
          <w:p w:rsidR="004D27F1" w:rsidRPr="004D27F1" w:rsidRDefault="004D27F1" w:rsidP="004D2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1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профессионального образования Ханты-Мансийского автономного округа – Югры «Белоярский политехнический колледж»</w:t>
            </w:r>
          </w:p>
        </w:tc>
      </w:tr>
      <w:tr w:rsidR="004D27F1" w:rsidRPr="007B7BAD" w:rsidTr="007B7BAD">
        <w:trPr>
          <w:trHeight w:val="125"/>
        </w:trPr>
        <w:tc>
          <w:tcPr>
            <w:tcW w:w="675" w:type="dxa"/>
          </w:tcPr>
          <w:p w:rsidR="004D27F1" w:rsidRDefault="004D27F1" w:rsidP="00071C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7513" w:type="dxa"/>
          </w:tcPr>
          <w:p w:rsidR="004D27F1" w:rsidRPr="007B7BAD" w:rsidRDefault="004D27F1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BAD">
              <w:rPr>
                <w:rStyle w:val="10pt0pt"/>
                <w:rFonts w:eastAsiaTheme="minorHAnsi"/>
              </w:rPr>
              <w:t>Разработка и издание просветительских материалов (брошюр, буклетов)  по профилактике экстремизма и вопросам гармонизации межнациональных и межконфессиональных отношений в молодежной среде.</w:t>
            </w:r>
          </w:p>
        </w:tc>
        <w:tc>
          <w:tcPr>
            <w:tcW w:w="3348" w:type="dxa"/>
          </w:tcPr>
          <w:p w:rsidR="004D27F1" w:rsidRPr="007B7BAD" w:rsidRDefault="004D27F1" w:rsidP="007B7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BAD">
              <w:rPr>
                <w:rStyle w:val="10pt0pt"/>
                <w:rFonts w:eastAsiaTheme="minorHAnsi"/>
              </w:rPr>
              <w:t>ноябрь 2017 года</w:t>
            </w:r>
          </w:p>
        </w:tc>
        <w:tc>
          <w:tcPr>
            <w:tcW w:w="3555" w:type="dxa"/>
          </w:tcPr>
          <w:p w:rsidR="004D27F1" w:rsidRPr="007B7BAD" w:rsidRDefault="004D27F1" w:rsidP="007B7B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«Белоярский политехнический колледж»</w:t>
            </w:r>
          </w:p>
        </w:tc>
      </w:tr>
      <w:tr w:rsidR="004D27F1" w:rsidRPr="007B7BAD" w:rsidTr="007B7BAD">
        <w:trPr>
          <w:trHeight w:val="120"/>
        </w:trPr>
        <w:tc>
          <w:tcPr>
            <w:tcW w:w="675" w:type="dxa"/>
          </w:tcPr>
          <w:p w:rsidR="004D27F1" w:rsidRDefault="004D27F1" w:rsidP="001A378B">
            <w:pPr>
              <w:jc w:val="center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7513" w:type="dxa"/>
          </w:tcPr>
          <w:p w:rsidR="004D27F1" w:rsidRPr="007B7BAD" w:rsidRDefault="004D27F1" w:rsidP="007B7BAD">
            <w:pPr>
              <w:jc w:val="both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Спортивные соревнования (товарищеские встречи по волейболу, баскетболу), посвященные Дню народного единства.</w:t>
            </w:r>
          </w:p>
        </w:tc>
        <w:tc>
          <w:tcPr>
            <w:tcW w:w="3348" w:type="dxa"/>
          </w:tcPr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ноябрь 2017 года</w:t>
            </w:r>
          </w:p>
        </w:tc>
        <w:tc>
          <w:tcPr>
            <w:tcW w:w="3555" w:type="dxa"/>
          </w:tcPr>
          <w:p w:rsidR="004D27F1" w:rsidRPr="007B7BAD" w:rsidRDefault="004D27F1" w:rsidP="007B7B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«Белоярский политехнический колледж»</w:t>
            </w:r>
          </w:p>
        </w:tc>
      </w:tr>
      <w:tr w:rsidR="004D27F1" w:rsidRPr="007B7BAD" w:rsidTr="007B7BAD">
        <w:trPr>
          <w:trHeight w:val="144"/>
        </w:trPr>
        <w:tc>
          <w:tcPr>
            <w:tcW w:w="675" w:type="dxa"/>
          </w:tcPr>
          <w:p w:rsidR="004D27F1" w:rsidRDefault="004D27F1" w:rsidP="001A378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13" w:type="dxa"/>
          </w:tcPr>
          <w:p w:rsidR="004D27F1" w:rsidRPr="007B7BAD" w:rsidRDefault="004D27F1" w:rsidP="007B7BAD">
            <w:pPr>
              <w:jc w:val="both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Психологическое тестирование с целью выявления экстремистских проявлений в студенческой среде. Проведение опросов,  диагностических исследований состояния межнациональных отношений и толерантности в студенческой среде.</w:t>
            </w:r>
          </w:p>
        </w:tc>
        <w:tc>
          <w:tcPr>
            <w:tcW w:w="3348" w:type="dxa"/>
          </w:tcPr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ноябрь 2017 года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март, апрель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2018 года</w:t>
            </w:r>
          </w:p>
        </w:tc>
        <w:tc>
          <w:tcPr>
            <w:tcW w:w="3555" w:type="dxa"/>
          </w:tcPr>
          <w:p w:rsidR="004D27F1" w:rsidRPr="007B7BAD" w:rsidRDefault="004D27F1" w:rsidP="006C0E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</w:t>
            </w:r>
            <w:proofErr w:type="gramStart"/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Белоярский</w:t>
            </w:r>
            <w:proofErr w:type="gramEnd"/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D27F1" w:rsidRPr="007B7BAD" w:rsidTr="007B7BAD">
        <w:trPr>
          <w:trHeight w:val="168"/>
        </w:trPr>
        <w:tc>
          <w:tcPr>
            <w:tcW w:w="675" w:type="dxa"/>
          </w:tcPr>
          <w:p w:rsidR="004D27F1" w:rsidRDefault="004D27F1" w:rsidP="00E11D6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13" w:type="dxa"/>
          </w:tcPr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Психолого-педагогические тренинги на темы:</w:t>
            </w:r>
          </w:p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- «Будь толерантным!»;</w:t>
            </w:r>
          </w:p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- «Как действовать, если вы столкнулись с пропагандой экстремизма».</w:t>
            </w:r>
          </w:p>
        </w:tc>
        <w:tc>
          <w:tcPr>
            <w:tcW w:w="3348" w:type="dxa"/>
          </w:tcPr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декабрь 2017 года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март 2018 года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</w:p>
        </w:tc>
        <w:tc>
          <w:tcPr>
            <w:tcW w:w="3555" w:type="dxa"/>
          </w:tcPr>
          <w:p w:rsidR="004D27F1" w:rsidRPr="007B7BAD" w:rsidRDefault="004D27F1" w:rsidP="007B7B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«Белоярский политехнический колледж»</w:t>
            </w:r>
          </w:p>
        </w:tc>
      </w:tr>
      <w:tr w:rsidR="004D27F1" w:rsidRPr="007B7BAD" w:rsidTr="007B7BAD">
        <w:trPr>
          <w:trHeight w:val="180"/>
        </w:trPr>
        <w:tc>
          <w:tcPr>
            <w:tcW w:w="675" w:type="dxa"/>
          </w:tcPr>
          <w:p w:rsidR="004D27F1" w:rsidRDefault="004D27F1" w:rsidP="00FE275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13" w:type="dxa"/>
          </w:tcPr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Заседание дискуссионного клуба «Точка зрения»:</w:t>
            </w:r>
          </w:p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- «Всемирный фестиваль молодежи и студентов – путь к развитию межнационального и межкультурного взаимодействия»;</w:t>
            </w:r>
          </w:p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- «Экстремизм в социальных сетях»</w:t>
            </w:r>
          </w:p>
        </w:tc>
        <w:tc>
          <w:tcPr>
            <w:tcW w:w="3348" w:type="dxa"/>
          </w:tcPr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октябрь 2017 года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февраль, апрель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2018 года</w:t>
            </w:r>
          </w:p>
        </w:tc>
        <w:tc>
          <w:tcPr>
            <w:tcW w:w="3555" w:type="dxa"/>
          </w:tcPr>
          <w:p w:rsidR="004D27F1" w:rsidRPr="007B7BAD" w:rsidRDefault="004D27F1" w:rsidP="007B7B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«Белоярский политехнический колледж»</w:t>
            </w:r>
          </w:p>
        </w:tc>
      </w:tr>
      <w:tr w:rsidR="004D27F1" w:rsidRPr="007B7BAD" w:rsidTr="007B7BAD">
        <w:trPr>
          <w:trHeight w:val="125"/>
        </w:trPr>
        <w:tc>
          <w:tcPr>
            <w:tcW w:w="675" w:type="dxa"/>
          </w:tcPr>
          <w:p w:rsidR="004D27F1" w:rsidRDefault="004D27F1" w:rsidP="00FE275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13" w:type="dxa"/>
          </w:tcPr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 xml:space="preserve">Профилактическая работа на тему «Зона ответственности» (цикл бесед с </w:t>
            </w:r>
            <w:proofErr w:type="gramStart"/>
            <w:r w:rsidRPr="002B7367">
              <w:rPr>
                <w:rStyle w:val="10pt0pt"/>
                <w:rFonts w:eastAsiaTheme="minorHAnsi"/>
                <w:color w:val="auto"/>
              </w:rPr>
              <w:t>обучающимися</w:t>
            </w:r>
            <w:proofErr w:type="gramEnd"/>
            <w:r w:rsidRPr="002B7367">
              <w:rPr>
                <w:rStyle w:val="10pt0pt"/>
                <w:rFonts w:eastAsiaTheme="minorHAnsi"/>
                <w:color w:val="auto"/>
              </w:rPr>
              <w:t>, с приглашением представителей ОМВД России по Белоярскому району) по вопросам:</w:t>
            </w:r>
          </w:p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- «Правовая ответственность за экстремистскую деятельность»;</w:t>
            </w:r>
          </w:p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>- «Меры ответственности за разжигание межнациональной и межконфессиональной розни»;</w:t>
            </w:r>
          </w:p>
          <w:p w:rsidR="004D27F1" w:rsidRPr="002B7367" w:rsidRDefault="004D27F1" w:rsidP="002B7367">
            <w:pPr>
              <w:jc w:val="both"/>
              <w:rPr>
                <w:rStyle w:val="10pt0pt"/>
                <w:rFonts w:eastAsiaTheme="minorHAnsi"/>
                <w:color w:val="auto"/>
              </w:rPr>
            </w:pPr>
            <w:r w:rsidRPr="002B7367">
              <w:rPr>
                <w:rStyle w:val="10pt0pt"/>
                <w:rFonts w:eastAsiaTheme="minorHAnsi"/>
                <w:color w:val="auto"/>
              </w:rPr>
              <w:t xml:space="preserve">- «Ответственность за правонарушения, предусмотренные ст. 207 УК РФ </w:t>
            </w:r>
            <w:r w:rsidRPr="002B7367">
              <w:rPr>
                <w:rStyle w:val="10pt0pt"/>
                <w:rFonts w:eastAsiaTheme="minorHAnsi"/>
                <w:color w:val="auto"/>
              </w:rPr>
              <w:lastRenderedPageBreak/>
              <w:t>«Заведомо ложное сообщение о террористическом акте».</w:t>
            </w:r>
          </w:p>
        </w:tc>
        <w:tc>
          <w:tcPr>
            <w:tcW w:w="3348" w:type="dxa"/>
          </w:tcPr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lastRenderedPageBreak/>
              <w:t>октябрь, декабрь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2017 года</w:t>
            </w:r>
          </w:p>
          <w:p w:rsidR="004D27F1" w:rsidRPr="007B7BAD" w:rsidRDefault="004D27F1" w:rsidP="007B7BAD">
            <w:pPr>
              <w:jc w:val="center"/>
              <w:rPr>
                <w:rStyle w:val="10pt0pt"/>
                <w:rFonts w:eastAsiaTheme="minorHAnsi"/>
              </w:rPr>
            </w:pPr>
            <w:r w:rsidRPr="007B7BAD">
              <w:rPr>
                <w:rStyle w:val="10pt0pt"/>
                <w:rFonts w:eastAsiaTheme="minorHAnsi"/>
              </w:rPr>
              <w:t>апрель 2018 года</w:t>
            </w:r>
          </w:p>
        </w:tc>
        <w:tc>
          <w:tcPr>
            <w:tcW w:w="3555" w:type="dxa"/>
          </w:tcPr>
          <w:p w:rsidR="004D27F1" w:rsidRPr="007B7BAD" w:rsidRDefault="004D27F1" w:rsidP="007B7BA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«Белоярский политехнический колледж»</w:t>
            </w:r>
          </w:p>
        </w:tc>
      </w:tr>
      <w:tr w:rsidR="004D27F1" w:rsidTr="007B7BAD">
        <w:trPr>
          <w:trHeight w:val="156"/>
        </w:trPr>
        <w:tc>
          <w:tcPr>
            <w:tcW w:w="675" w:type="dxa"/>
          </w:tcPr>
          <w:p w:rsidR="004D27F1" w:rsidRDefault="004D27F1" w:rsidP="00B736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7513" w:type="dxa"/>
          </w:tcPr>
          <w:p w:rsidR="004D27F1" w:rsidRPr="002B7367" w:rsidRDefault="004D27F1" w:rsidP="002B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67">
              <w:rPr>
                <w:rFonts w:ascii="Times New Roman" w:hAnsi="Times New Roman" w:cs="Times New Roman"/>
                <w:sz w:val="20"/>
                <w:szCs w:val="20"/>
              </w:rPr>
              <w:t>Групповое занятие на тему «Толерантность – путь к миру и согласию».</w:t>
            </w:r>
          </w:p>
        </w:tc>
        <w:tc>
          <w:tcPr>
            <w:tcW w:w="3348" w:type="dxa"/>
          </w:tcPr>
          <w:p w:rsidR="004D27F1" w:rsidRPr="00226268" w:rsidRDefault="004D27F1" w:rsidP="0022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ноябрь 2017 года</w:t>
            </w:r>
          </w:p>
        </w:tc>
        <w:tc>
          <w:tcPr>
            <w:tcW w:w="3555" w:type="dxa"/>
          </w:tcPr>
          <w:p w:rsidR="004D27F1" w:rsidRPr="00226268" w:rsidRDefault="004D27F1" w:rsidP="00226268">
            <w:pPr>
              <w:jc w:val="both"/>
            </w:pPr>
            <w:r w:rsidRPr="00226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учреждение Ханты-Мансийского автономного округа – Югры «Комплексный центр социального обслуживания населения «Милосердие» </w:t>
            </w:r>
          </w:p>
        </w:tc>
      </w:tr>
      <w:tr w:rsidR="004D27F1" w:rsidTr="007B7BAD">
        <w:trPr>
          <w:trHeight w:val="144"/>
        </w:trPr>
        <w:tc>
          <w:tcPr>
            <w:tcW w:w="675" w:type="dxa"/>
          </w:tcPr>
          <w:p w:rsidR="004D27F1" w:rsidRDefault="004D27F1" w:rsidP="00B7366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513" w:type="dxa"/>
          </w:tcPr>
          <w:p w:rsidR="004D27F1" w:rsidRPr="002B7367" w:rsidRDefault="004D27F1" w:rsidP="002B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67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 беседа со </w:t>
            </w:r>
            <w:proofErr w:type="gramStart"/>
            <w:r w:rsidRPr="002B7367">
              <w:rPr>
                <w:rFonts w:ascii="Times New Roman" w:hAnsi="Times New Roman" w:cs="Times New Roman"/>
                <w:sz w:val="20"/>
                <w:szCs w:val="20"/>
              </w:rPr>
              <w:t>слайд-презентацией</w:t>
            </w:r>
            <w:proofErr w:type="gramEnd"/>
            <w:r w:rsidRPr="002B7367">
              <w:rPr>
                <w:rFonts w:ascii="Times New Roman" w:hAnsi="Times New Roman" w:cs="Times New Roman"/>
                <w:sz w:val="20"/>
                <w:szCs w:val="20"/>
              </w:rPr>
              <w:t xml:space="preserve"> «Для дружбы нет преград».</w:t>
            </w:r>
          </w:p>
        </w:tc>
        <w:tc>
          <w:tcPr>
            <w:tcW w:w="3348" w:type="dxa"/>
          </w:tcPr>
          <w:p w:rsidR="004D27F1" w:rsidRPr="00226268" w:rsidRDefault="004D27F1" w:rsidP="0022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ноябрь  2017 года</w:t>
            </w:r>
          </w:p>
        </w:tc>
        <w:tc>
          <w:tcPr>
            <w:tcW w:w="3555" w:type="dxa"/>
          </w:tcPr>
          <w:p w:rsidR="004D27F1" w:rsidRDefault="004D27F1" w:rsidP="00226268">
            <w:pPr>
              <w:jc w:val="both"/>
              <w:rPr>
                <w:b/>
              </w:rPr>
            </w:pPr>
            <w:r w:rsidRPr="00226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учреждение Ханты-Мансийского автономного округа – Югры «Комплексный центр социального обслуживания населения «Милосердие»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D27F1" w:rsidTr="007B7BAD">
        <w:trPr>
          <w:trHeight w:val="144"/>
        </w:trPr>
        <w:tc>
          <w:tcPr>
            <w:tcW w:w="675" w:type="dxa"/>
          </w:tcPr>
          <w:p w:rsidR="004D27F1" w:rsidRDefault="004D27F1" w:rsidP="006C2BA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13" w:type="dxa"/>
          </w:tcPr>
          <w:p w:rsidR="004D27F1" w:rsidRPr="002B7367" w:rsidRDefault="004D27F1" w:rsidP="002B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67">
              <w:rPr>
                <w:rFonts w:ascii="Times New Roman" w:hAnsi="Times New Roman" w:cs="Times New Roman"/>
                <w:sz w:val="20"/>
                <w:szCs w:val="20"/>
              </w:rPr>
              <w:t>Тематический разговор  на тему: «О патриотизме, о Родине» (с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частием представителей Белоярск</w:t>
            </w:r>
            <w:r w:rsidRPr="002B7367">
              <w:rPr>
                <w:rFonts w:ascii="Times New Roman" w:hAnsi="Times New Roman" w:cs="Times New Roman"/>
                <w:sz w:val="20"/>
                <w:szCs w:val="20"/>
              </w:rPr>
              <w:t>ого городского отделения (инвалидов, семей погибших, ветеранов Афганистана),  Российского  Союза ветеранов Афганистана «Рейд»)</w:t>
            </w:r>
            <w:proofErr w:type="gramStart"/>
            <w:r w:rsidRPr="002B736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348" w:type="dxa"/>
          </w:tcPr>
          <w:p w:rsidR="004D27F1" w:rsidRPr="00226268" w:rsidRDefault="004D27F1" w:rsidP="0022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май 2018 года</w:t>
            </w:r>
          </w:p>
        </w:tc>
        <w:tc>
          <w:tcPr>
            <w:tcW w:w="3555" w:type="dxa"/>
          </w:tcPr>
          <w:p w:rsidR="004D27F1" w:rsidRDefault="004D27F1" w:rsidP="00226268">
            <w:pPr>
              <w:jc w:val="both"/>
              <w:rPr>
                <w:b/>
              </w:rPr>
            </w:pPr>
            <w:r w:rsidRPr="00226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учреждение Ханты-Мансийского автономного округа – Югры «Комплексный центр социального обслуживания населения «Милосердие»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D27F1" w:rsidTr="007B7BAD">
        <w:trPr>
          <w:trHeight w:val="204"/>
        </w:trPr>
        <w:tc>
          <w:tcPr>
            <w:tcW w:w="675" w:type="dxa"/>
          </w:tcPr>
          <w:p w:rsidR="004D27F1" w:rsidRDefault="004D27F1" w:rsidP="006C2B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13" w:type="dxa"/>
          </w:tcPr>
          <w:p w:rsidR="004D27F1" w:rsidRPr="00226268" w:rsidRDefault="004D27F1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Тематический час на тему: «Экстремизм и патриотизм» (с участием начальника отдела по организации профилактики правонарушений администрации Белоярского района).</w:t>
            </w:r>
          </w:p>
        </w:tc>
        <w:tc>
          <w:tcPr>
            <w:tcW w:w="3348" w:type="dxa"/>
          </w:tcPr>
          <w:p w:rsidR="004D27F1" w:rsidRPr="00226268" w:rsidRDefault="004D27F1" w:rsidP="0022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сентябрь 2018 года</w:t>
            </w:r>
          </w:p>
        </w:tc>
        <w:tc>
          <w:tcPr>
            <w:tcW w:w="3555" w:type="dxa"/>
          </w:tcPr>
          <w:p w:rsidR="004D27F1" w:rsidRDefault="004D27F1" w:rsidP="00226268">
            <w:pPr>
              <w:jc w:val="both"/>
              <w:rPr>
                <w:b/>
              </w:rPr>
            </w:pPr>
            <w:r w:rsidRPr="00226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Ханты-Мансийского автономного округа – Югры «Комплексный центр социального обслуживания населения «Милосердие»</w:t>
            </w:r>
          </w:p>
        </w:tc>
      </w:tr>
      <w:tr w:rsidR="004D27F1" w:rsidTr="007B7BAD">
        <w:trPr>
          <w:trHeight w:val="331"/>
        </w:trPr>
        <w:tc>
          <w:tcPr>
            <w:tcW w:w="675" w:type="dxa"/>
          </w:tcPr>
          <w:p w:rsidR="004D27F1" w:rsidRDefault="004D27F1" w:rsidP="00E11D6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13" w:type="dxa"/>
          </w:tcPr>
          <w:p w:rsidR="004D27F1" w:rsidRPr="00226268" w:rsidRDefault="004D27F1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Конкурс с выставкой рисунков  «Мир на планете – счастливые дети!».</w:t>
            </w:r>
          </w:p>
        </w:tc>
        <w:tc>
          <w:tcPr>
            <w:tcW w:w="3348" w:type="dxa"/>
          </w:tcPr>
          <w:p w:rsidR="004D27F1" w:rsidRPr="00226268" w:rsidRDefault="004D27F1" w:rsidP="0022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ноябрь 2018 года</w:t>
            </w:r>
          </w:p>
        </w:tc>
        <w:tc>
          <w:tcPr>
            <w:tcW w:w="3555" w:type="dxa"/>
          </w:tcPr>
          <w:p w:rsidR="004D27F1" w:rsidRDefault="004D27F1" w:rsidP="00226268">
            <w:pPr>
              <w:jc w:val="both"/>
              <w:rPr>
                <w:b/>
              </w:rPr>
            </w:pPr>
            <w:r w:rsidRPr="00226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Ханты-Мансийского автономного округа – Югры «Комплексный центр социального обслуживания населения «Милосердие»</w:t>
            </w:r>
          </w:p>
        </w:tc>
      </w:tr>
      <w:tr w:rsidR="004D27F1" w:rsidTr="007B7BAD">
        <w:trPr>
          <w:trHeight w:val="77"/>
        </w:trPr>
        <w:tc>
          <w:tcPr>
            <w:tcW w:w="675" w:type="dxa"/>
          </w:tcPr>
          <w:p w:rsidR="004D27F1" w:rsidRDefault="004D27F1" w:rsidP="005A07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13" w:type="dxa"/>
          </w:tcPr>
          <w:p w:rsidR="004D27F1" w:rsidRPr="00226268" w:rsidRDefault="004D27F1" w:rsidP="007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Социальный тренинг «Толерантность – путь к миру и согласию».</w:t>
            </w:r>
          </w:p>
        </w:tc>
        <w:tc>
          <w:tcPr>
            <w:tcW w:w="3348" w:type="dxa"/>
          </w:tcPr>
          <w:p w:rsidR="004D27F1" w:rsidRPr="00226268" w:rsidRDefault="004D27F1" w:rsidP="0022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sz w:val="20"/>
                <w:szCs w:val="20"/>
              </w:rPr>
              <w:t>ноябрь  2018 года</w:t>
            </w:r>
          </w:p>
        </w:tc>
        <w:tc>
          <w:tcPr>
            <w:tcW w:w="3555" w:type="dxa"/>
          </w:tcPr>
          <w:p w:rsidR="004D27F1" w:rsidRDefault="004D27F1" w:rsidP="00226268">
            <w:pPr>
              <w:jc w:val="both"/>
              <w:rPr>
                <w:b/>
              </w:rPr>
            </w:pPr>
            <w:r w:rsidRPr="00226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учреждение Ханты-Мансийского автономного округа – Югры «Комплексный центр социального обслуживания населения «Милосердие»</w:t>
            </w:r>
          </w:p>
        </w:tc>
      </w:tr>
      <w:tr w:rsidR="004D27F1" w:rsidRPr="00226268" w:rsidTr="007B7BAD">
        <w:trPr>
          <w:trHeight w:val="180"/>
        </w:trPr>
        <w:tc>
          <w:tcPr>
            <w:tcW w:w="675" w:type="dxa"/>
          </w:tcPr>
          <w:p w:rsidR="004D27F1" w:rsidRDefault="004D27F1" w:rsidP="005A07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513" w:type="dxa"/>
          </w:tcPr>
          <w:p w:rsidR="004D27F1" w:rsidRPr="00226268" w:rsidRDefault="004D27F1" w:rsidP="0022626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Профилактические беседы снессовершеннолетними по вопросам профилактики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экстремизма в молодежной среде.</w:t>
            </w:r>
          </w:p>
        </w:tc>
        <w:tc>
          <w:tcPr>
            <w:tcW w:w="3348" w:type="dxa"/>
          </w:tcPr>
          <w:p w:rsidR="004D27F1" w:rsidRPr="00226268" w:rsidRDefault="004D27F1" w:rsidP="0022626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2017-2018 годы</w:t>
            </w:r>
          </w:p>
        </w:tc>
        <w:tc>
          <w:tcPr>
            <w:tcW w:w="3555" w:type="dxa"/>
          </w:tcPr>
          <w:p w:rsidR="004D27F1" w:rsidRPr="00226268" w:rsidRDefault="004D27F1" w:rsidP="0022626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Комитет по делам молодежи, физической культуре и спорту администрации Белояр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</w:t>
            </w: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кого района, Муниципальное казенное учреждение Белоярского района «Молодежный центр "Спутник»</w:t>
            </w:r>
          </w:p>
        </w:tc>
      </w:tr>
      <w:tr w:rsidR="004D27F1" w:rsidRPr="00226268" w:rsidTr="007B7BAD">
        <w:trPr>
          <w:trHeight w:val="125"/>
        </w:trPr>
        <w:tc>
          <w:tcPr>
            <w:tcW w:w="675" w:type="dxa"/>
          </w:tcPr>
          <w:p w:rsidR="004D27F1" w:rsidRDefault="004D27F1" w:rsidP="005A07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7513" w:type="dxa"/>
          </w:tcPr>
          <w:p w:rsidR="004D27F1" w:rsidRPr="00226268" w:rsidRDefault="004D27F1" w:rsidP="0022626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Конкурсные программы, викторины, фестивали культур (обычаи, костюмы), слайд-презентации на гражданско-патриотическую тематику.</w:t>
            </w:r>
          </w:p>
        </w:tc>
        <w:tc>
          <w:tcPr>
            <w:tcW w:w="3348" w:type="dxa"/>
          </w:tcPr>
          <w:p w:rsidR="004D27F1" w:rsidRPr="00226268" w:rsidRDefault="004D27F1" w:rsidP="002262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-2018 годы</w:t>
            </w:r>
          </w:p>
        </w:tc>
        <w:tc>
          <w:tcPr>
            <w:tcW w:w="3555" w:type="dxa"/>
          </w:tcPr>
          <w:p w:rsidR="004D27F1" w:rsidRPr="00226268" w:rsidRDefault="004D27F1" w:rsidP="00226268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Комитет по делам молодежи, физической культуре и спорту администрации Белояр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</w:t>
            </w: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кого района, Муниципальное казенное учреждение Белоярского района «Молодежный центр "Спутник»</w:t>
            </w:r>
          </w:p>
        </w:tc>
      </w:tr>
      <w:tr w:rsidR="004D27F1" w:rsidTr="0076313A">
        <w:trPr>
          <w:trHeight w:val="140"/>
        </w:trPr>
        <w:tc>
          <w:tcPr>
            <w:tcW w:w="675" w:type="dxa"/>
          </w:tcPr>
          <w:p w:rsidR="004D27F1" w:rsidRDefault="004D27F1" w:rsidP="00E11D6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13" w:type="dxa"/>
          </w:tcPr>
          <w:p w:rsidR="004D27F1" w:rsidRPr="0076313A" w:rsidRDefault="004D27F1" w:rsidP="00763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13A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электронных средств массовой информации, печатной, аудио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313A">
              <w:rPr>
                <w:rFonts w:ascii="Times New Roman" w:hAnsi="Times New Roman" w:cs="Times New Roman"/>
                <w:sz w:val="20"/>
                <w:szCs w:val="20"/>
              </w:rPr>
              <w:t xml:space="preserve"> и видеопродукции, Интернет сайтов (с целью установления фактов распространения на территории Российской Федерации материалов экстремистского характера).</w:t>
            </w:r>
          </w:p>
        </w:tc>
        <w:tc>
          <w:tcPr>
            <w:tcW w:w="3348" w:type="dxa"/>
          </w:tcPr>
          <w:p w:rsidR="004D27F1" w:rsidRPr="0076313A" w:rsidRDefault="004D27F1" w:rsidP="00763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-2018 годы</w:t>
            </w:r>
          </w:p>
        </w:tc>
        <w:tc>
          <w:tcPr>
            <w:tcW w:w="3555" w:type="dxa"/>
          </w:tcPr>
          <w:p w:rsidR="004D27F1" w:rsidRPr="0076313A" w:rsidRDefault="004D27F1" w:rsidP="002B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</w:t>
            </w:r>
            <w:r w:rsidRPr="002B7367">
              <w:rPr>
                <w:rFonts w:ascii="Times New Roman" w:hAnsi="Times New Roman" w:cs="Times New Roman"/>
                <w:sz w:val="20"/>
                <w:szCs w:val="20"/>
              </w:rPr>
              <w:t xml:space="preserve"> культуре администрации Белоярского района</w:t>
            </w:r>
          </w:p>
        </w:tc>
      </w:tr>
      <w:tr w:rsidR="004D27F1" w:rsidTr="0076313A">
        <w:trPr>
          <w:trHeight w:val="131"/>
        </w:trPr>
        <w:tc>
          <w:tcPr>
            <w:tcW w:w="675" w:type="dxa"/>
          </w:tcPr>
          <w:p w:rsidR="004D27F1" w:rsidRDefault="004D27F1" w:rsidP="00E11D6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13" w:type="dxa"/>
          </w:tcPr>
          <w:p w:rsidR="004D27F1" w:rsidRPr="0076313A" w:rsidRDefault="004D27F1" w:rsidP="00763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13A">
              <w:rPr>
                <w:rFonts w:ascii="Times New Roman" w:hAnsi="Times New Roman" w:cs="Times New Roman"/>
                <w:sz w:val="20"/>
                <w:szCs w:val="20"/>
              </w:rPr>
              <w:t>Массовые меропр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иятия и национальные праздники, </w:t>
            </w:r>
            <w:r w:rsidRPr="0076313A">
              <w:rPr>
                <w:rFonts w:ascii="Times New Roman" w:hAnsi="Times New Roman" w:cs="Times New Roman"/>
                <w:sz w:val="20"/>
                <w:szCs w:val="20"/>
              </w:rPr>
              <w:t>направленные на формирование у несовершеннолетних позитивного отношения к традициям и вероисповеданиям  представителей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азличных национальных сообществ</w:t>
            </w:r>
            <w:r w:rsidRPr="00763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48" w:type="dxa"/>
          </w:tcPr>
          <w:p w:rsidR="004D27F1" w:rsidRPr="0076313A" w:rsidRDefault="004D27F1" w:rsidP="00763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-2018 годы</w:t>
            </w:r>
          </w:p>
        </w:tc>
        <w:tc>
          <w:tcPr>
            <w:tcW w:w="3555" w:type="dxa"/>
          </w:tcPr>
          <w:p w:rsidR="004D27F1" w:rsidRPr="0076313A" w:rsidRDefault="004D27F1" w:rsidP="002B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  культуре  </w:t>
            </w:r>
            <w:r w:rsidRPr="002B7367">
              <w:rPr>
                <w:rFonts w:ascii="Times New Roman" w:hAnsi="Times New Roman" w:cs="Times New Roman"/>
                <w:sz w:val="20"/>
                <w:szCs w:val="20"/>
              </w:rPr>
              <w:t>администрации Белоярского района</w:t>
            </w:r>
          </w:p>
        </w:tc>
      </w:tr>
      <w:tr w:rsidR="004D27F1" w:rsidTr="0076313A">
        <w:trPr>
          <w:trHeight w:val="160"/>
        </w:trPr>
        <w:tc>
          <w:tcPr>
            <w:tcW w:w="675" w:type="dxa"/>
          </w:tcPr>
          <w:p w:rsidR="004D27F1" w:rsidRDefault="004D27F1" w:rsidP="00E11D6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13" w:type="dxa"/>
          </w:tcPr>
          <w:p w:rsidR="004D27F1" w:rsidRPr="0076313A" w:rsidRDefault="004D27F1" w:rsidP="00763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13A">
              <w:rPr>
                <w:rFonts w:ascii="Times New Roman" w:hAnsi="Times New Roman" w:cs="Times New Roman"/>
                <w:sz w:val="20"/>
                <w:szCs w:val="20"/>
              </w:rPr>
              <w:t>Творческие занятия клубных формирований (любительские объединения, кружки по интересам, творческие коллективы), в целях воспитания толерантности и патриотизма, приобщения к творчеству.</w:t>
            </w:r>
          </w:p>
        </w:tc>
        <w:tc>
          <w:tcPr>
            <w:tcW w:w="3348" w:type="dxa"/>
          </w:tcPr>
          <w:p w:rsidR="004D27F1" w:rsidRPr="0076313A" w:rsidRDefault="004D27F1" w:rsidP="00763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 w:rsidRPr="00226268">
              <w:rPr>
                <w:rFonts w:ascii="Times New Roman" w:hAnsi="Times New Roman" w:cs="Times New Roman"/>
                <w:noProof/>
                <w:sz w:val="20"/>
                <w:szCs w:val="20"/>
              </w:rPr>
              <w:t>-2018 годы</w:t>
            </w:r>
          </w:p>
        </w:tc>
        <w:tc>
          <w:tcPr>
            <w:tcW w:w="3555" w:type="dxa"/>
          </w:tcPr>
          <w:p w:rsidR="004D27F1" w:rsidRPr="0076313A" w:rsidRDefault="004D27F1" w:rsidP="002B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  культуре  </w:t>
            </w:r>
            <w:r w:rsidRPr="002B7367">
              <w:rPr>
                <w:rFonts w:ascii="Times New Roman" w:hAnsi="Times New Roman" w:cs="Times New Roman"/>
                <w:sz w:val="20"/>
                <w:szCs w:val="20"/>
              </w:rPr>
              <w:t>администрации Белоярского района</w:t>
            </w:r>
          </w:p>
        </w:tc>
      </w:tr>
    </w:tbl>
    <w:p w:rsidR="00E11D68" w:rsidRPr="00E11D68" w:rsidRDefault="00E11D68" w:rsidP="00E11D68">
      <w:pPr>
        <w:spacing w:after="0"/>
        <w:jc w:val="center"/>
        <w:rPr>
          <w:b/>
        </w:rPr>
      </w:pPr>
    </w:p>
    <w:sectPr w:rsidR="00E11D68" w:rsidRPr="00E11D68" w:rsidSect="00E11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BC" w:rsidRDefault="00BE10BC" w:rsidP="00E11D68">
      <w:pPr>
        <w:spacing w:after="0" w:line="240" w:lineRule="auto"/>
      </w:pPr>
      <w:r>
        <w:separator/>
      </w:r>
    </w:p>
  </w:endnote>
  <w:endnote w:type="continuationSeparator" w:id="0">
    <w:p w:rsidR="00BE10BC" w:rsidRDefault="00BE10BC" w:rsidP="00E1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C1" w:rsidRDefault="004225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C1" w:rsidRDefault="004225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C1" w:rsidRDefault="004225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BC" w:rsidRDefault="00BE10BC" w:rsidP="00E11D68">
      <w:pPr>
        <w:spacing w:after="0" w:line="240" w:lineRule="auto"/>
      </w:pPr>
      <w:r>
        <w:separator/>
      </w:r>
    </w:p>
  </w:footnote>
  <w:footnote w:type="continuationSeparator" w:id="0">
    <w:p w:rsidR="00BE10BC" w:rsidRDefault="00BE10BC" w:rsidP="00E1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C1" w:rsidRDefault="004225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E1E" w:rsidRPr="00E11D68" w:rsidRDefault="006C0E1E" w:rsidP="00E11D68">
    <w:pPr>
      <w:spacing w:after="0" w:line="264" w:lineRule="exact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  <w:r w:rsidR="004225C1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Приложение </w:t>
    </w:r>
    <w:r w:rsidRPr="00E11D68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</w:p>
  <w:p w:rsidR="006C0E1E" w:rsidRPr="00E11D68" w:rsidRDefault="004225C1" w:rsidP="00E11D68">
    <w:pPr>
      <w:spacing w:after="0" w:line="264" w:lineRule="exact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к </w:t>
    </w:r>
    <w:r w:rsidR="006C0E1E" w:rsidRPr="00E11D68">
      <w:rPr>
        <w:rFonts w:ascii="Times New Roman" w:eastAsia="Times New Roman" w:hAnsi="Times New Roman" w:cs="Times New Roman"/>
        <w:sz w:val="20"/>
        <w:szCs w:val="20"/>
        <w:lang w:eastAsia="ru-RU"/>
      </w:rPr>
      <w:t>постановлени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ю </w:t>
    </w:r>
    <w:r w:rsidR="006C0E1E" w:rsidRPr="00E11D68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территориальной  комиссии </w:t>
    </w:r>
  </w:p>
  <w:p w:rsidR="006C0E1E" w:rsidRPr="00E11D68" w:rsidRDefault="006C0E1E" w:rsidP="00E11D68">
    <w:pPr>
      <w:spacing w:after="0" w:line="264" w:lineRule="exact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11D68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по делам несовершеннолетних и защите их прав </w:t>
    </w:r>
  </w:p>
  <w:p w:rsidR="006C0E1E" w:rsidRPr="00E11D68" w:rsidRDefault="006C0E1E" w:rsidP="00E11D68">
    <w:pPr>
      <w:spacing w:after="0" w:line="264" w:lineRule="exact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11D68">
      <w:rPr>
        <w:rFonts w:ascii="Times New Roman" w:eastAsia="Times New Roman" w:hAnsi="Times New Roman" w:cs="Times New Roman"/>
        <w:sz w:val="20"/>
        <w:szCs w:val="20"/>
        <w:lang w:eastAsia="ru-RU"/>
      </w:rPr>
      <w:t>при  администрации Белоярского района</w:t>
    </w:r>
  </w:p>
  <w:p w:rsidR="006C0E1E" w:rsidRPr="00E11D68" w:rsidRDefault="006C0E1E" w:rsidP="00E11D68">
    <w:pPr>
      <w:spacing w:after="0" w:line="264" w:lineRule="exact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E11D68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№ </w:t>
    </w:r>
    <w:r w:rsidR="004D27F1">
      <w:rPr>
        <w:rFonts w:ascii="Times New Roman" w:eastAsia="Times New Roman" w:hAnsi="Times New Roman" w:cs="Times New Roman"/>
        <w:sz w:val="20"/>
        <w:szCs w:val="20"/>
        <w:lang w:eastAsia="ru-RU"/>
      </w:rPr>
      <w:t>5</w:t>
    </w:r>
    <w:bookmarkStart w:id="0" w:name="_GoBack"/>
    <w:bookmarkEnd w:id="0"/>
    <w:r w:rsidR="004D27F1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8 от 27 сентября </w:t>
    </w:r>
    <w:r w:rsidRPr="00E11D68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2017 года</w:t>
    </w:r>
  </w:p>
  <w:p w:rsidR="006C0E1E" w:rsidRDefault="006C0E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C1" w:rsidRDefault="004225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47"/>
    <w:rsid w:val="00226268"/>
    <w:rsid w:val="002B02F2"/>
    <w:rsid w:val="002B7367"/>
    <w:rsid w:val="0040482D"/>
    <w:rsid w:val="004225C1"/>
    <w:rsid w:val="004C2247"/>
    <w:rsid w:val="004D27F1"/>
    <w:rsid w:val="006C0E1E"/>
    <w:rsid w:val="0076313A"/>
    <w:rsid w:val="007B7BAD"/>
    <w:rsid w:val="008C3FD1"/>
    <w:rsid w:val="00BE10BC"/>
    <w:rsid w:val="00E1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D68"/>
  </w:style>
  <w:style w:type="paragraph" w:styleId="a5">
    <w:name w:val="footer"/>
    <w:basedOn w:val="a"/>
    <w:link w:val="a6"/>
    <w:uiPriority w:val="99"/>
    <w:unhideWhenUsed/>
    <w:rsid w:val="00E1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D68"/>
  </w:style>
  <w:style w:type="table" w:styleId="a7">
    <w:name w:val="Table Grid"/>
    <w:basedOn w:val="a1"/>
    <w:uiPriority w:val="59"/>
    <w:rsid w:val="00E1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"/>
    <w:rsid w:val="00E11D68"/>
    <w:rPr>
      <w:spacing w:val="7"/>
      <w:sz w:val="23"/>
      <w:szCs w:val="23"/>
      <w:shd w:val="clear" w:color="auto" w:fill="FFFFFF"/>
    </w:rPr>
  </w:style>
  <w:style w:type="character" w:customStyle="1" w:styleId="10pt0pt">
    <w:name w:val="Основной текст + 10 pt;Интервал 0 pt"/>
    <w:rsid w:val="00E11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paragraph" w:customStyle="1" w:styleId="1">
    <w:name w:val="Основной текст1"/>
    <w:basedOn w:val="a"/>
    <w:link w:val="a8"/>
    <w:rsid w:val="00E11D68"/>
    <w:pPr>
      <w:widowControl w:val="0"/>
      <w:shd w:val="clear" w:color="auto" w:fill="FFFFFF"/>
      <w:spacing w:before="180" w:after="60" w:line="302" w:lineRule="exact"/>
      <w:jc w:val="right"/>
    </w:pPr>
    <w:rPr>
      <w:spacing w:val="7"/>
      <w:sz w:val="23"/>
      <w:szCs w:val="23"/>
    </w:rPr>
  </w:style>
  <w:style w:type="paragraph" w:styleId="2">
    <w:name w:val="Quote"/>
    <w:basedOn w:val="a"/>
    <w:next w:val="a"/>
    <w:link w:val="20"/>
    <w:uiPriority w:val="29"/>
    <w:qFormat/>
    <w:rsid w:val="00E11D68"/>
    <w:pPr>
      <w:spacing w:after="0" w:line="264" w:lineRule="exac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E11D6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76313A"/>
    <w:pPr>
      <w:spacing w:after="0" w:line="264" w:lineRule="exact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6313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D68"/>
  </w:style>
  <w:style w:type="paragraph" w:styleId="a5">
    <w:name w:val="footer"/>
    <w:basedOn w:val="a"/>
    <w:link w:val="a6"/>
    <w:uiPriority w:val="99"/>
    <w:unhideWhenUsed/>
    <w:rsid w:val="00E1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D68"/>
  </w:style>
  <w:style w:type="table" w:styleId="a7">
    <w:name w:val="Table Grid"/>
    <w:basedOn w:val="a1"/>
    <w:uiPriority w:val="59"/>
    <w:rsid w:val="00E1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"/>
    <w:rsid w:val="00E11D68"/>
    <w:rPr>
      <w:spacing w:val="7"/>
      <w:sz w:val="23"/>
      <w:szCs w:val="23"/>
      <w:shd w:val="clear" w:color="auto" w:fill="FFFFFF"/>
    </w:rPr>
  </w:style>
  <w:style w:type="character" w:customStyle="1" w:styleId="10pt0pt">
    <w:name w:val="Основной текст + 10 pt;Интервал 0 pt"/>
    <w:rsid w:val="00E11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paragraph" w:customStyle="1" w:styleId="1">
    <w:name w:val="Основной текст1"/>
    <w:basedOn w:val="a"/>
    <w:link w:val="a8"/>
    <w:rsid w:val="00E11D68"/>
    <w:pPr>
      <w:widowControl w:val="0"/>
      <w:shd w:val="clear" w:color="auto" w:fill="FFFFFF"/>
      <w:spacing w:before="180" w:after="60" w:line="302" w:lineRule="exact"/>
      <w:jc w:val="right"/>
    </w:pPr>
    <w:rPr>
      <w:spacing w:val="7"/>
      <w:sz w:val="23"/>
      <w:szCs w:val="23"/>
    </w:rPr>
  </w:style>
  <w:style w:type="paragraph" w:styleId="2">
    <w:name w:val="Quote"/>
    <w:basedOn w:val="a"/>
    <w:next w:val="a"/>
    <w:link w:val="20"/>
    <w:uiPriority w:val="29"/>
    <w:qFormat/>
    <w:rsid w:val="00E11D68"/>
    <w:pPr>
      <w:spacing w:after="0" w:line="264" w:lineRule="exac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E11D6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76313A"/>
    <w:pPr>
      <w:spacing w:after="0" w:line="264" w:lineRule="exact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6313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7ADF-6BAE-49BA-9290-53F97E5C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2017-10-08T11:28:00Z</dcterms:created>
  <dcterms:modified xsi:type="dcterms:W3CDTF">2017-10-08T12:40:00Z</dcterms:modified>
</cp:coreProperties>
</file>