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9EA" w:rsidRDefault="001209EA" w:rsidP="001209EA">
      <w:pPr>
        <w:jc w:val="center"/>
        <w:rPr>
          <w:b/>
        </w:rPr>
      </w:pPr>
      <w:r>
        <w:rPr>
          <w:noProof/>
        </w:rPr>
        <w:drawing>
          <wp:inline distT="0" distB="0" distL="0" distR="0" wp14:anchorId="566E7A75" wp14:editId="675CAC40">
            <wp:extent cx="590550" cy="8096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9EA" w:rsidRDefault="001209EA" w:rsidP="001209EA">
      <w:pPr>
        <w:jc w:val="center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1209EA" w:rsidRDefault="001209EA" w:rsidP="001209E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1209EA" w:rsidRDefault="001209EA" w:rsidP="001209EA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1209EA" w:rsidRDefault="001209EA" w:rsidP="001209EA">
      <w:pPr>
        <w:jc w:val="right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:rsidR="001209EA" w:rsidRDefault="001209EA" w:rsidP="001209EA">
      <w:pPr>
        <w:jc w:val="center"/>
        <w:rPr>
          <w:b/>
        </w:rPr>
      </w:pPr>
    </w:p>
    <w:p w:rsidR="001209EA" w:rsidRDefault="001209EA" w:rsidP="001209EA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1209EA" w:rsidRDefault="001209EA" w:rsidP="001209EA">
      <w:pPr>
        <w:jc w:val="center"/>
        <w:rPr>
          <w:b/>
        </w:rPr>
      </w:pPr>
    </w:p>
    <w:p w:rsidR="001209EA" w:rsidRDefault="001209EA" w:rsidP="001209EA">
      <w:pPr>
        <w:jc w:val="center"/>
        <w:rPr>
          <w:b/>
        </w:rPr>
      </w:pPr>
    </w:p>
    <w:p w:rsidR="001209EA" w:rsidRDefault="001209EA" w:rsidP="001209EA">
      <w:pPr>
        <w:pStyle w:val="1"/>
      </w:pPr>
      <w:r>
        <w:t>ПОСТАНОВЛЕНИЕ</w:t>
      </w:r>
    </w:p>
    <w:p w:rsidR="001209EA" w:rsidRDefault="001209EA" w:rsidP="001209EA"/>
    <w:p w:rsidR="001209EA" w:rsidRDefault="001209EA" w:rsidP="001209EA">
      <w:pPr>
        <w:pStyle w:val="31"/>
        <w:rPr>
          <w:sz w:val="20"/>
        </w:rPr>
      </w:pPr>
    </w:p>
    <w:p w:rsidR="001209EA" w:rsidRDefault="001209EA" w:rsidP="001209EA">
      <w:pPr>
        <w:pStyle w:val="31"/>
        <w:jc w:val="both"/>
      </w:pPr>
      <w:r>
        <w:t>от «__» ____________ 2019 года                                                                                    № ______</w:t>
      </w:r>
    </w:p>
    <w:p w:rsidR="001209EA" w:rsidRDefault="001209EA" w:rsidP="001209EA">
      <w:pPr>
        <w:pStyle w:val="31"/>
        <w:rPr>
          <w:sz w:val="22"/>
          <w:szCs w:val="22"/>
        </w:rPr>
      </w:pPr>
    </w:p>
    <w:p w:rsidR="001209EA" w:rsidRDefault="001209EA" w:rsidP="001209EA">
      <w:pPr>
        <w:pStyle w:val="31"/>
        <w:rPr>
          <w:sz w:val="22"/>
          <w:szCs w:val="22"/>
        </w:rPr>
      </w:pPr>
    </w:p>
    <w:p w:rsidR="001209EA" w:rsidRDefault="001209EA" w:rsidP="001209EA">
      <w:pPr>
        <w:pStyle w:val="31"/>
        <w:rPr>
          <w:sz w:val="22"/>
          <w:szCs w:val="22"/>
        </w:rPr>
      </w:pPr>
    </w:p>
    <w:p w:rsidR="00DB4DBD" w:rsidRDefault="001209EA" w:rsidP="001209EA">
      <w:pPr>
        <w:pStyle w:val="31"/>
        <w:rPr>
          <w:b/>
          <w:szCs w:val="24"/>
        </w:rPr>
      </w:pPr>
      <w:r>
        <w:rPr>
          <w:b/>
          <w:szCs w:val="24"/>
        </w:rPr>
        <w:t>О внесении изменений в постановление администрации Белоярского района</w:t>
      </w:r>
    </w:p>
    <w:p w:rsidR="001209EA" w:rsidRDefault="001209EA" w:rsidP="001209EA">
      <w:pPr>
        <w:pStyle w:val="31"/>
        <w:rPr>
          <w:b/>
          <w:szCs w:val="24"/>
        </w:rPr>
      </w:pPr>
      <w:r>
        <w:rPr>
          <w:b/>
          <w:szCs w:val="24"/>
        </w:rPr>
        <w:t xml:space="preserve"> от 19 декабря 2013 года № 1926</w:t>
      </w:r>
    </w:p>
    <w:p w:rsidR="001209EA" w:rsidRDefault="001209EA" w:rsidP="001209EA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1209EA" w:rsidRDefault="001209EA" w:rsidP="001209EA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1209EA" w:rsidRPr="00C632FB" w:rsidRDefault="001209EA" w:rsidP="001209E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632FB">
        <w:rPr>
          <w:sz w:val="24"/>
          <w:szCs w:val="24"/>
        </w:rPr>
        <w:t xml:space="preserve">П о с </w:t>
      </w:r>
      <w:proofErr w:type="gramStart"/>
      <w:r w:rsidRPr="00C632FB">
        <w:rPr>
          <w:sz w:val="24"/>
          <w:szCs w:val="24"/>
        </w:rPr>
        <w:t>т</w:t>
      </w:r>
      <w:proofErr w:type="gramEnd"/>
      <w:r w:rsidRPr="00C632FB">
        <w:rPr>
          <w:sz w:val="24"/>
          <w:szCs w:val="24"/>
        </w:rPr>
        <w:t xml:space="preserve"> а н о в л я ю:</w:t>
      </w:r>
    </w:p>
    <w:p w:rsidR="003A6B91" w:rsidRPr="003A6B91" w:rsidRDefault="001209EA" w:rsidP="003A6B91">
      <w:pPr>
        <w:pStyle w:val="a3"/>
        <w:numPr>
          <w:ilvl w:val="0"/>
          <w:numId w:val="1"/>
        </w:numPr>
        <w:ind w:left="0" w:firstLine="720"/>
        <w:jc w:val="both"/>
        <w:rPr>
          <w:sz w:val="24"/>
          <w:szCs w:val="24"/>
        </w:rPr>
      </w:pPr>
      <w:r w:rsidRPr="003A6B91">
        <w:rPr>
          <w:sz w:val="24"/>
          <w:szCs w:val="24"/>
        </w:rPr>
        <w:t xml:space="preserve">Внести в постановление администрации Белоярского района </w:t>
      </w:r>
      <w:r w:rsidR="008A500B">
        <w:rPr>
          <w:sz w:val="24"/>
          <w:szCs w:val="24"/>
        </w:rPr>
        <w:t xml:space="preserve">                                   </w:t>
      </w:r>
      <w:r w:rsidRPr="003A6B91">
        <w:rPr>
          <w:sz w:val="24"/>
          <w:szCs w:val="24"/>
        </w:rPr>
        <w:t>от 19 декабря 2013 года № 1926 «О</w:t>
      </w:r>
      <w:r w:rsidR="009B506F" w:rsidRPr="003A6B91">
        <w:rPr>
          <w:sz w:val="24"/>
          <w:szCs w:val="24"/>
        </w:rPr>
        <w:t xml:space="preserve"> проведении эвакуационных мероприятий в чрезвычайных ситуациях природного и техногенного характера и их обеспечения на территории городского поселения Белоярский и Белоярского </w:t>
      </w:r>
      <w:proofErr w:type="gramStart"/>
      <w:r w:rsidR="009B506F" w:rsidRPr="003A6B91">
        <w:rPr>
          <w:sz w:val="24"/>
          <w:szCs w:val="24"/>
        </w:rPr>
        <w:t xml:space="preserve">района» </w:t>
      </w:r>
      <w:r w:rsidR="006339CA">
        <w:rPr>
          <w:sz w:val="24"/>
          <w:szCs w:val="24"/>
        </w:rPr>
        <w:t xml:space="preserve">  </w:t>
      </w:r>
      <w:proofErr w:type="gramEnd"/>
      <w:r w:rsidR="006339CA">
        <w:rPr>
          <w:sz w:val="24"/>
          <w:szCs w:val="24"/>
        </w:rPr>
        <w:t xml:space="preserve">                                   </w:t>
      </w:r>
      <w:r w:rsidR="008A500B">
        <w:rPr>
          <w:sz w:val="24"/>
          <w:szCs w:val="24"/>
        </w:rPr>
        <w:t xml:space="preserve">(далее – Постановление) </w:t>
      </w:r>
      <w:r w:rsidR="00365019">
        <w:rPr>
          <w:sz w:val="24"/>
          <w:szCs w:val="24"/>
        </w:rPr>
        <w:t xml:space="preserve">следующие </w:t>
      </w:r>
      <w:r w:rsidR="009B506F" w:rsidRPr="003A6B91">
        <w:rPr>
          <w:sz w:val="24"/>
          <w:szCs w:val="24"/>
        </w:rPr>
        <w:t>измен</w:t>
      </w:r>
      <w:r w:rsidR="008A500B">
        <w:rPr>
          <w:sz w:val="24"/>
          <w:szCs w:val="24"/>
        </w:rPr>
        <w:t>ения</w:t>
      </w:r>
      <w:r w:rsidR="003A6B91" w:rsidRPr="003A6B91">
        <w:rPr>
          <w:sz w:val="24"/>
          <w:szCs w:val="24"/>
        </w:rPr>
        <w:t>:</w:t>
      </w:r>
    </w:p>
    <w:p w:rsidR="003A6B91" w:rsidRPr="003A6B91" w:rsidRDefault="00365019" w:rsidP="003A6B91">
      <w:pPr>
        <w:pStyle w:val="a3"/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дополнить Постановление</w:t>
      </w:r>
      <w:r w:rsidR="008A500B">
        <w:rPr>
          <w:sz w:val="24"/>
          <w:szCs w:val="24"/>
        </w:rPr>
        <w:t xml:space="preserve"> пунктом 3.1</w:t>
      </w:r>
      <w:r w:rsidR="00E856BE">
        <w:rPr>
          <w:sz w:val="24"/>
          <w:szCs w:val="24"/>
        </w:rPr>
        <w:t xml:space="preserve"> следующего содержания</w:t>
      </w:r>
      <w:r w:rsidR="00FE0880">
        <w:rPr>
          <w:sz w:val="24"/>
          <w:szCs w:val="24"/>
        </w:rPr>
        <w:t>:</w:t>
      </w:r>
      <w:r w:rsidR="00E856BE">
        <w:rPr>
          <w:sz w:val="24"/>
          <w:szCs w:val="24"/>
        </w:rPr>
        <w:t xml:space="preserve"> </w:t>
      </w:r>
      <w:r w:rsidR="003A6B91">
        <w:rPr>
          <w:sz w:val="24"/>
          <w:szCs w:val="24"/>
        </w:rPr>
        <w:t>«</w:t>
      </w:r>
      <w:r w:rsidR="003A6B91" w:rsidRPr="003A6B91">
        <w:rPr>
          <w:sz w:val="24"/>
          <w:szCs w:val="24"/>
        </w:rPr>
        <w:t>3.1</w:t>
      </w:r>
      <w:r w:rsidR="00DE7AEC">
        <w:rPr>
          <w:sz w:val="24"/>
          <w:szCs w:val="24"/>
        </w:rPr>
        <w:t>.</w:t>
      </w:r>
      <w:r w:rsidR="008A500B">
        <w:rPr>
          <w:sz w:val="24"/>
          <w:szCs w:val="24"/>
        </w:rPr>
        <w:t xml:space="preserve"> У</w:t>
      </w:r>
      <w:r w:rsidR="003A6B91" w:rsidRPr="003A6B91">
        <w:rPr>
          <w:sz w:val="24"/>
          <w:szCs w:val="24"/>
        </w:rPr>
        <w:t>твердить Перечень пунктов длительного проживания пострадавшего населения Белоярского района и список руководителей, ответственных за организацию пунктов длительного проживания в соответствующих учреждениях согласно приложени</w:t>
      </w:r>
      <w:r>
        <w:rPr>
          <w:sz w:val="24"/>
          <w:szCs w:val="24"/>
        </w:rPr>
        <w:t>ю 4 к настоящему постановлению</w:t>
      </w:r>
      <w:r w:rsidR="007847B0">
        <w:rPr>
          <w:sz w:val="24"/>
          <w:szCs w:val="24"/>
        </w:rPr>
        <w:t>.</w:t>
      </w:r>
      <w:bookmarkStart w:id="0" w:name="_GoBack"/>
      <w:bookmarkEnd w:id="0"/>
      <w:r>
        <w:rPr>
          <w:sz w:val="24"/>
          <w:szCs w:val="24"/>
        </w:rPr>
        <w:t>»;</w:t>
      </w:r>
    </w:p>
    <w:p w:rsidR="00B81849" w:rsidRPr="00FE0880" w:rsidRDefault="003A6B91" w:rsidP="00FE0880">
      <w:pPr>
        <w:ind w:firstLine="709"/>
        <w:jc w:val="both"/>
        <w:rPr>
          <w:b/>
          <w:sz w:val="24"/>
          <w:szCs w:val="24"/>
        </w:rPr>
      </w:pPr>
      <w:r w:rsidRPr="003A6B91">
        <w:rPr>
          <w:sz w:val="24"/>
          <w:szCs w:val="24"/>
        </w:rPr>
        <w:t xml:space="preserve">2) </w:t>
      </w:r>
      <w:r w:rsidR="00365019">
        <w:rPr>
          <w:sz w:val="24"/>
          <w:szCs w:val="24"/>
        </w:rPr>
        <w:t>д</w:t>
      </w:r>
      <w:r w:rsidR="0063145B">
        <w:rPr>
          <w:sz w:val="24"/>
          <w:szCs w:val="24"/>
        </w:rPr>
        <w:t xml:space="preserve">ополнить </w:t>
      </w:r>
      <w:r w:rsidR="008A500B">
        <w:rPr>
          <w:sz w:val="24"/>
          <w:szCs w:val="24"/>
        </w:rPr>
        <w:t xml:space="preserve">Постановление </w:t>
      </w:r>
      <w:r w:rsidR="0063145B">
        <w:rPr>
          <w:sz w:val="24"/>
          <w:szCs w:val="24"/>
        </w:rPr>
        <w:t>приложени</w:t>
      </w:r>
      <w:r w:rsidR="00DD3178">
        <w:rPr>
          <w:sz w:val="24"/>
          <w:szCs w:val="24"/>
        </w:rPr>
        <w:t>е</w:t>
      </w:r>
      <w:r w:rsidR="0063145B">
        <w:rPr>
          <w:sz w:val="24"/>
          <w:szCs w:val="24"/>
        </w:rPr>
        <w:t>м</w:t>
      </w:r>
      <w:r w:rsidRPr="003A6B91">
        <w:rPr>
          <w:sz w:val="24"/>
          <w:szCs w:val="24"/>
        </w:rPr>
        <w:t xml:space="preserve"> </w:t>
      </w:r>
      <w:r w:rsidR="008A500B">
        <w:rPr>
          <w:sz w:val="24"/>
          <w:szCs w:val="24"/>
        </w:rPr>
        <w:t>4</w:t>
      </w:r>
      <w:r w:rsidR="00FE0880">
        <w:rPr>
          <w:sz w:val="24"/>
          <w:szCs w:val="24"/>
        </w:rPr>
        <w:t xml:space="preserve"> «Перечень </w:t>
      </w:r>
      <w:r w:rsidR="00FE0880" w:rsidRPr="00FE0880">
        <w:rPr>
          <w:sz w:val="24"/>
          <w:szCs w:val="24"/>
        </w:rPr>
        <w:t>пунктов длительного проживания пострадавшего населения Белоярского района и список руководителей, ответственных за организацию пунктов длительного проживания в соответствующих учреждениях</w:t>
      </w:r>
      <w:r w:rsidR="00365019">
        <w:rPr>
          <w:sz w:val="24"/>
          <w:szCs w:val="24"/>
        </w:rPr>
        <w:t xml:space="preserve">» согласно </w:t>
      </w:r>
      <w:proofErr w:type="gramStart"/>
      <w:r w:rsidR="00365019">
        <w:rPr>
          <w:sz w:val="24"/>
          <w:szCs w:val="24"/>
        </w:rPr>
        <w:t>приложению</w:t>
      </w:r>
      <w:proofErr w:type="gramEnd"/>
      <w:r w:rsidR="00365019">
        <w:rPr>
          <w:sz w:val="24"/>
          <w:szCs w:val="24"/>
        </w:rPr>
        <w:t xml:space="preserve"> к настоящему постановлению.</w:t>
      </w:r>
    </w:p>
    <w:p w:rsidR="001209EA" w:rsidRPr="00C632FB" w:rsidRDefault="001209EA" w:rsidP="00C632FB">
      <w:pPr>
        <w:pStyle w:val="31"/>
        <w:ind w:firstLine="709"/>
        <w:jc w:val="both"/>
        <w:rPr>
          <w:szCs w:val="24"/>
        </w:rPr>
      </w:pPr>
      <w:r w:rsidRPr="00C632FB">
        <w:rPr>
          <w:szCs w:val="24"/>
        </w:rPr>
        <w:t>2. Опубликовать настоящее постановление в газете «Белоярские вести. Официальный выпуск».</w:t>
      </w:r>
    </w:p>
    <w:p w:rsidR="001209EA" w:rsidRPr="00C632FB" w:rsidRDefault="001209EA" w:rsidP="00C632F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32FB">
        <w:rPr>
          <w:rFonts w:ascii="Times New Roman" w:hAnsi="Times New Roman" w:cs="Times New Roman"/>
          <w:sz w:val="24"/>
          <w:szCs w:val="24"/>
        </w:rPr>
        <w:t>3.</w:t>
      </w:r>
      <w:r w:rsidR="00B81849" w:rsidRPr="00C632FB">
        <w:rPr>
          <w:rFonts w:ascii="Times New Roman" w:hAnsi="Times New Roman" w:cs="Times New Roman"/>
          <w:sz w:val="24"/>
          <w:szCs w:val="24"/>
        </w:rPr>
        <w:t xml:space="preserve"> </w:t>
      </w:r>
      <w:r w:rsidRPr="00C632FB">
        <w:rPr>
          <w:rFonts w:ascii="Times New Roman" w:hAnsi="Times New Roman" w:cs="Times New Roman"/>
          <w:color w:val="000000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1209EA" w:rsidRPr="00C632FB" w:rsidRDefault="001209EA" w:rsidP="00C632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632FB">
        <w:rPr>
          <w:sz w:val="24"/>
          <w:szCs w:val="24"/>
        </w:rPr>
        <w:t>4. Контроль за выполнением постановления возложить на заместителя главы Белоярского района по социальным вопросам Сокол Н.В.</w:t>
      </w:r>
    </w:p>
    <w:p w:rsidR="001209EA" w:rsidRPr="00C632FB" w:rsidRDefault="001209EA" w:rsidP="001209EA">
      <w:pPr>
        <w:pStyle w:val="31"/>
        <w:jc w:val="both"/>
        <w:rPr>
          <w:szCs w:val="24"/>
        </w:rPr>
      </w:pPr>
    </w:p>
    <w:p w:rsidR="001209EA" w:rsidRDefault="001209EA" w:rsidP="001209EA">
      <w:pPr>
        <w:pStyle w:val="31"/>
        <w:jc w:val="both"/>
        <w:rPr>
          <w:szCs w:val="24"/>
        </w:rPr>
      </w:pPr>
    </w:p>
    <w:p w:rsidR="001209EA" w:rsidRDefault="001209EA" w:rsidP="001209EA">
      <w:pPr>
        <w:pStyle w:val="31"/>
        <w:jc w:val="both"/>
      </w:pPr>
    </w:p>
    <w:p w:rsidR="001209EA" w:rsidRDefault="001209EA" w:rsidP="001209EA">
      <w:pPr>
        <w:pStyle w:val="31"/>
        <w:jc w:val="both"/>
        <w:rPr>
          <w:szCs w:val="24"/>
        </w:rPr>
      </w:pPr>
      <w:r>
        <w:t>Глава Белоярского района                                                                                     С.П. Маненков</w:t>
      </w:r>
    </w:p>
    <w:p w:rsidR="001209EA" w:rsidRDefault="001209EA" w:rsidP="001209EA"/>
    <w:p w:rsidR="001209EA" w:rsidRDefault="001209EA" w:rsidP="001209EA"/>
    <w:p w:rsidR="00FE0880" w:rsidRDefault="00FE0880" w:rsidP="001209EA"/>
    <w:p w:rsidR="001209EA" w:rsidRDefault="001209EA" w:rsidP="001209EA"/>
    <w:p w:rsidR="001209EA" w:rsidRDefault="001209EA" w:rsidP="001209EA"/>
    <w:p w:rsidR="001209EA" w:rsidRDefault="001209EA" w:rsidP="001209EA"/>
    <w:p w:rsidR="00C632FB" w:rsidRDefault="00C632FB" w:rsidP="001209EA"/>
    <w:p w:rsidR="001209EA" w:rsidRPr="008A500B" w:rsidRDefault="008A500B" w:rsidP="008A500B">
      <w:pPr>
        <w:jc w:val="right"/>
        <w:rPr>
          <w:sz w:val="24"/>
          <w:szCs w:val="24"/>
        </w:rPr>
      </w:pPr>
      <w:r w:rsidRPr="008A500B">
        <w:rPr>
          <w:sz w:val="24"/>
          <w:szCs w:val="24"/>
        </w:rPr>
        <w:t>ПРИЛОЖЕНИЕ</w:t>
      </w:r>
    </w:p>
    <w:p w:rsidR="008A500B" w:rsidRPr="008A500B" w:rsidRDefault="008A500B" w:rsidP="008A500B">
      <w:pPr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8A500B">
        <w:rPr>
          <w:sz w:val="24"/>
          <w:szCs w:val="24"/>
        </w:rPr>
        <w:t xml:space="preserve"> постановлению администрации</w:t>
      </w:r>
    </w:p>
    <w:p w:rsidR="008A500B" w:rsidRPr="008A500B" w:rsidRDefault="008A500B" w:rsidP="008A500B">
      <w:pPr>
        <w:jc w:val="right"/>
        <w:rPr>
          <w:sz w:val="24"/>
          <w:szCs w:val="24"/>
        </w:rPr>
      </w:pPr>
      <w:r w:rsidRPr="008A500B">
        <w:rPr>
          <w:sz w:val="24"/>
          <w:szCs w:val="24"/>
        </w:rPr>
        <w:t>Белоярского района</w:t>
      </w:r>
    </w:p>
    <w:p w:rsidR="008A500B" w:rsidRPr="008A500B" w:rsidRDefault="00365019" w:rsidP="008A500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8A500B" w:rsidRPr="008A500B">
        <w:rPr>
          <w:sz w:val="24"/>
          <w:szCs w:val="24"/>
        </w:rPr>
        <w:t>«___» _______________ № _____</w:t>
      </w:r>
    </w:p>
    <w:p w:rsidR="008A500B" w:rsidRPr="008A500B" w:rsidRDefault="008A500B" w:rsidP="008A500B">
      <w:pPr>
        <w:jc w:val="right"/>
        <w:rPr>
          <w:sz w:val="24"/>
          <w:szCs w:val="24"/>
        </w:rPr>
      </w:pPr>
    </w:p>
    <w:p w:rsidR="001209EA" w:rsidRPr="008A500B" w:rsidRDefault="00B81849" w:rsidP="00B81849">
      <w:pPr>
        <w:jc w:val="right"/>
        <w:rPr>
          <w:sz w:val="24"/>
          <w:szCs w:val="24"/>
        </w:rPr>
      </w:pPr>
      <w:r w:rsidRPr="008A500B">
        <w:rPr>
          <w:sz w:val="24"/>
          <w:szCs w:val="24"/>
        </w:rPr>
        <w:t>ПРИЛОЖЕНИЕ 4</w:t>
      </w:r>
    </w:p>
    <w:p w:rsidR="00B81849" w:rsidRPr="008A500B" w:rsidRDefault="00B81849" w:rsidP="00B81849">
      <w:pPr>
        <w:jc w:val="right"/>
        <w:rPr>
          <w:sz w:val="24"/>
          <w:szCs w:val="24"/>
        </w:rPr>
      </w:pPr>
      <w:r w:rsidRPr="008A500B">
        <w:rPr>
          <w:sz w:val="24"/>
          <w:szCs w:val="24"/>
        </w:rPr>
        <w:t>к постановлению администрации</w:t>
      </w:r>
    </w:p>
    <w:p w:rsidR="00B81849" w:rsidRPr="008A500B" w:rsidRDefault="00B81849" w:rsidP="00B81849">
      <w:pPr>
        <w:jc w:val="right"/>
        <w:rPr>
          <w:sz w:val="24"/>
          <w:szCs w:val="24"/>
        </w:rPr>
      </w:pPr>
      <w:r w:rsidRPr="008A500B">
        <w:rPr>
          <w:sz w:val="24"/>
          <w:szCs w:val="24"/>
        </w:rPr>
        <w:t>Белоярского района</w:t>
      </w:r>
    </w:p>
    <w:p w:rsidR="00B81849" w:rsidRPr="008A500B" w:rsidRDefault="00365019" w:rsidP="00B8184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81849" w:rsidRPr="008A500B">
        <w:rPr>
          <w:sz w:val="24"/>
          <w:szCs w:val="24"/>
        </w:rPr>
        <w:t>«19» декабря 2013 года № 1926</w:t>
      </w:r>
    </w:p>
    <w:p w:rsidR="00C632FB" w:rsidRPr="008A500B" w:rsidRDefault="00C632FB" w:rsidP="00B81849">
      <w:pPr>
        <w:jc w:val="right"/>
        <w:rPr>
          <w:sz w:val="24"/>
          <w:szCs w:val="24"/>
        </w:rPr>
      </w:pPr>
    </w:p>
    <w:p w:rsidR="00C632FB" w:rsidRDefault="00C632FB" w:rsidP="00B81849">
      <w:pPr>
        <w:jc w:val="right"/>
        <w:rPr>
          <w:sz w:val="24"/>
          <w:szCs w:val="24"/>
        </w:rPr>
      </w:pPr>
    </w:p>
    <w:p w:rsidR="00C632FB" w:rsidRDefault="00C632FB" w:rsidP="00B81849">
      <w:pPr>
        <w:jc w:val="right"/>
        <w:rPr>
          <w:sz w:val="24"/>
          <w:szCs w:val="24"/>
        </w:rPr>
      </w:pPr>
    </w:p>
    <w:p w:rsidR="00C632FB" w:rsidRDefault="00C632FB" w:rsidP="00B81849">
      <w:pPr>
        <w:jc w:val="right"/>
        <w:rPr>
          <w:sz w:val="24"/>
          <w:szCs w:val="24"/>
        </w:rPr>
      </w:pPr>
    </w:p>
    <w:p w:rsidR="00C632FB" w:rsidRPr="00C632FB" w:rsidRDefault="00C632FB" w:rsidP="00C632FB">
      <w:pPr>
        <w:jc w:val="center"/>
        <w:rPr>
          <w:b/>
          <w:sz w:val="24"/>
          <w:szCs w:val="24"/>
        </w:rPr>
      </w:pPr>
      <w:r w:rsidRPr="00C632FB">
        <w:rPr>
          <w:b/>
          <w:sz w:val="24"/>
          <w:szCs w:val="24"/>
        </w:rPr>
        <w:t>ПЕРЕЧЕНЬ</w:t>
      </w:r>
    </w:p>
    <w:p w:rsidR="00C632FB" w:rsidRPr="00C632FB" w:rsidRDefault="00C632FB" w:rsidP="00C632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C632FB">
        <w:rPr>
          <w:b/>
          <w:sz w:val="24"/>
          <w:szCs w:val="24"/>
        </w:rPr>
        <w:t>унктов длительного проживания пострадавшего населения Белоярского района и список руководителей, ответственных за организацию пунктов длительного проживания в соответствующих учреждениях</w:t>
      </w:r>
    </w:p>
    <w:p w:rsidR="00B81849" w:rsidRDefault="00B81849" w:rsidP="00B81849">
      <w:pPr>
        <w:jc w:val="right"/>
        <w:rPr>
          <w:sz w:val="24"/>
          <w:szCs w:val="24"/>
        </w:rPr>
      </w:pPr>
    </w:p>
    <w:p w:rsidR="00B81849" w:rsidRDefault="00B81849" w:rsidP="00B81849">
      <w:pPr>
        <w:jc w:val="right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4253"/>
        <w:gridCol w:w="3396"/>
      </w:tblGrid>
      <w:tr w:rsidR="00B81849" w:rsidTr="00590E34">
        <w:tc>
          <w:tcPr>
            <w:tcW w:w="1696" w:type="dxa"/>
          </w:tcPr>
          <w:p w:rsidR="00B81849" w:rsidRPr="00B81849" w:rsidRDefault="00B81849" w:rsidP="008A500B">
            <w:pPr>
              <w:jc w:val="center"/>
              <w:rPr>
                <w:sz w:val="24"/>
                <w:szCs w:val="24"/>
              </w:rPr>
            </w:pPr>
            <w:r w:rsidRPr="00B81849">
              <w:rPr>
                <w:sz w:val="24"/>
                <w:szCs w:val="24"/>
              </w:rPr>
              <w:t>Номера пунктов</w:t>
            </w:r>
            <w:r w:rsidR="00C632FB">
              <w:rPr>
                <w:sz w:val="24"/>
                <w:szCs w:val="24"/>
              </w:rPr>
              <w:t xml:space="preserve"> </w:t>
            </w:r>
            <w:r w:rsidRPr="00B81849">
              <w:rPr>
                <w:color w:val="000000" w:themeColor="text1"/>
                <w:sz w:val="24"/>
                <w:szCs w:val="24"/>
              </w:rPr>
              <w:t>длительного проживания населения</w:t>
            </w:r>
          </w:p>
        </w:tc>
        <w:tc>
          <w:tcPr>
            <w:tcW w:w="4253" w:type="dxa"/>
          </w:tcPr>
          <w:p w:rsidR="00B81849" w:rsidRDefault="00C632FB" w:rsidP="008A5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Учреждения, на базе которых созда</w:t>
            </w:r>
            <w:r w:rsidR="00520933">
              <w:rPr>
                <w:sz w:val="24"/>
                <w:szCs w:val="24"/>
              </w:rPr>
              <w:t>ны пункты длительного проживания</w:t>
            </w:r>
          </w:p>
        </w:tc>
        <w:tc>
          <w:tcPr>
            <w:tcW w:w="3396" w:type="dxa"/>
          </w:tcPr>
          <w:p w:rsidR="00B81849" w:rsidRDefault="00520933" w:rsidP="008A5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за организацию ра</w:t>
            </w:r>
            <w:r w:rsidR="00590E34">
              <w:rPr>
                <w:sz w:val="24"/>
                <w:szCs w:val="24"/>
              </w:rPr>
              <w:t>боты пунктов длительного прожива</w:t>
            </w:r>
            <w:r>
              <w:rPr>
                <w:sz w:val="24"/>
                <w:szCs w:val="24"/>
              </w:rPr>
              <w:t>ния</w:t>
            </w:r>
          </w:p>
        </w:tc>
      </w:tr>
      <w:tr w:rsidR="00590E34" w:rsidTr="00590E34">
        <w:tc>
          <w:tcPr>
            <w:tcW w:w="1696" w:type="dxa"/>
          </w:tcPr>
          <w:p w:rsidR="00590E34" w:rsidRPr="00590E34" w:rsidRDefault="00590E34" w:rsidP="008A500B">
            <w:pPr>
              <w:jc w:val="center"/>
              <w:rPr>
                <w:sz w:val="24"/>
                <w:szCs w:val="24"/>
              </w:rPr>
            </w:pPr>
            <w:r w:rsidRPr="00590E34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590E34" w:rsidRPr="00590E34" w:rsidRDefault="00590E34" w:rsidP="008A500B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590E34">
              <w:rPr>
                <w:rFonts w:eastAsia="Calibri"/>
                <w:color w:val="000000" w:themeColor="text1"/>
                <w:sz w:val="24"/>
                <w:szCs w:val="24"/>
              </w:rPr>
              <w:t>Муниципальное автономное учреждение физической культуры и спорта Белоярского района «База спорта и отдыха «Северянка»</w:t>
            </w:r>
          </w:p>
        </w:tc>
        <w:tc>
          <w:tcPr>
            <w:tcW w:w="3396" w:type="dxa"/>
          </w:tcPr>
          <w:p w:rsidR="00590E34" w:rsidRPr="00590E34" w:rsidRDefault="00590E34" w:rsidP="008A500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Директор учреждения</w:t>
            </w:r>
          </w:p>
          <w:p w:rsidR="00590E34" w:rsidRPr="00590E34" w:rsidRDefault="00590E34" w:rsidP="008A500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590E34" w:rsidRPr="00590E34" w:rsidRDefault="00590E34" w:rsidP="008A500B">
            <w:pPr>
              <w:shd w:val="clear" w:color="auto" w:fill="FFFFFF"/>
              <w:ind w:right="259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:rsidR="00B81849" w:rsidRPr="00B81849" w:rsidRDefault="00B81849" w:rsidP="00B81849">
      <w:pPr>
        <w:jc w:val="right"/>
        <w:rPr>
          <w:sz w:val="24"/>
          <w:szCs w:val="24"/>
        </w:rPr>
      </w:pPr>
    </w:p>
    <w:p w:rsidR="001209EA" w:rsidRDefault="001209EA" w:rsidP="001209EA"/>
    <w:p w:rsidR="00365019" w:rsidRDefault="00365019" w:rsidP="001209EA"/>
    <w:p w:rsidR="00365019" w:rsidRDefault="00365019" w:rsidP="00365019">
      <w:pPr>
        <w:jc w:val="center"/>
      </w:pPr>
      <w:r>
        <w:t>_________________</w:t>
      </w:r>
    </w:p>
    <w:p w:rsidR="001209EA" w:rsidRDefault="001209EA" w:rsidP="001209EA"/>
    <w:p w:rsidR="001209EA" w:rsidRDefault="001209EA" w:rsidP="001209EA"/>
    <w:p w:rsidR="001209EA" w:rsidRDefault="001209EA" w:rsidP="001209EA"/>
    <w:p w:rsidR="001209EA" w:rsidRDefault="001209EA" w:rsidP="001209EA"/>
    <w:p w:rsidR="001209EA" w:rsidRDefault="001209EA" w:rsidP="001209EA"/>
    <w:p w:rsidR="001209EA" w:rsidRDefault="001209EA" w:rsidP="001209EA"/>
    <w:p w:rsidR="001209EA" w:rsidRDefault="001209EA" w:rsidP="001209EA"/>
    <w:p w:rsidR="001209EA" w:rsidRDefault="001209EA" w:rsidP="001209EA"/>
    <w:p w:rsidR="001209EA" w:rsidRDefault="001209EA" w:rsidP="001209EA"/>
    <w:p w:rsidR="001209EA" w:rsidRDefault="001209EA" w:rsidP="001209EA"/>
    <w:p w:rsidR="001209EA" w:rsidRDefault="001209EA" w:rsidP="001209EA"/>
    <w:p w:rsidR="001209EA" w:rsidRDefault="001209EA" w:rsidP="001209EA"/>
    <w:p w:rsidR="001209EA" w:rsidRDefault="001209EA" w:rsidP="001209EA"/>
    <w:p w:rsidR="001209EA" w:rsidRDefault="001209EA" w:rsidP="001209EA"/>
    <w:p w:rsidR="001209EA" w:rsidRDefault="001209EA" w:rsidP="001209EA"/>
    <w:p w:rsidR="001209EA" w:rsidRDefault="001209EA" w:rsidP="001209EA"/>
    <w:p w:rsidR="001209EA" w:rsidRDefault="001209EA" w:rsidP="001209EA"/>
    <w:p w:rsidR="001209EA" w:rsidRDefault="001209EA" w:rsidP="001209EA"/>
    <w:p w:rsidR="001209EA" w:rsidRDefault="001209EA" w:rsidP="001209EA"/>
    <w:p w:rsidR="001209EA" w:rsidRDefault="001209EA" w:rsidP="001209EA"/>
    <w:p w:rsidR="001209EA" w:rsidRDefault="001209EA" w:rsidP="001209EA"/>
    <w:p w:rsidR="001209EA" w:rsidRDefault="001209EA" w:rsidP="001209EA"/>
    <w:p w:rsidR="00620E7F" w:rsidRDefault="00620E7F" w:rsidP="001209EA"/>
    <w:p w:rsidR="001209EA" w:rsidRDefault="001209EA" w:rsidP="001209EA"/>
    <w:p w:rsidR="001209EA" w:rsidRPr="007968EE" w:rsidRDefault="001209EA" w:rsidP="001209EA">
      <w:pPr>
        <w:rPr>
          <w:sz w:val="24"/>
          <w:szCs w:val="24"/>
        </w:rPr>
      </w:pPr>
      <w:r w:rsidRPr="007968EE">
        <w:rPr>
          <w:sz w:val="24"/>
          <w:szCs w:val="24"/>
        </w:rPr>
        <w:lastRenderedPageBreak/>
        <w:t>Рассылка:</w:t>
      </w:r>
    </w:p>
    <w:p w:rsidR="001209EA" w:rsidRPr="00620E7F" w:rsidRDefault="001209EA" w:rsidP="00620E7F">
      <w:pPr>
        <w:pStyle w:val="a3"/>
        <w:numPr>
          <w:ilvl w:val="0"/>
          <w:numId w:val="4"/>
        </w:numPr>
        <w:rPr>
          <w:sz w:val="24"/>
          <w:szCs w:val="24"/>
        </w:rPr>
      </w:pPr>
      <w:r w:rsidRPr="007968EE">
        <w:rPr>
          <w:sz w:val="24"/>
          <w:szCs w:val="24"/>
        </w:rPr>
        <w:t>Отдел ГО и ЧС</w:t>
      </w:r>
    </w:p>
    <w:p w:rsidR="001209EA" w:rsidRPr="00620E7F" w:rsidRDefault="001209EA" w:rsidP="00620E7F">
      <w:pPr>
        <w:pStyle w:val="a3"/>
        <w:numPr>
          <w:ilvl w:val="0"/>
          <w:numId w:val="4"/>
        </w:numPr>
        <w:rPr>
          <w:sz w:val="24"/>
          <w:szCs w:val="24"/>
        </w:rPr>
      </w:pPr>
      <w:r w:rsidRPr="007968EE">
        <w:rPr>
          <w:sz w:val="24"/>
          <w:szCs w:val="24"/>
        </w:rPr>
        <w:t>Сокол Н.В.</w:t>
      </w:r>
    </w:p>
    <w:p w:rsidR="001A0E9B" w:rsidRDefault="007847B0"/>
    <w:sectPr w:rsidR="001A0E9B" w:rsidSect="00D64FD0">
      <w:pgSz w:w="11906" w:h="16838"/>
      <w:pgMar w:top="1134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BFF"/>
    <w:multiLevelType w:val="multilevel"/>
    <w:tmpl w:val="AD564976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373683E"/>
    <w:multiLevelType w:val="hybridMultilevel"/>
    <w:tmpl w:val="2A08F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34E89"/>
    <w:multiLevelType w:val="hybridMultilevel"/>
    <w:tmpl w:val="C1C05A4E"/>
    <w:lvl w:ilvl="0" w:tplc="92148278">
      <w:start w:val="1"/>
      <w:numFmt w:val="decimal"/>
      <w:lvlText w:val="%1."/>
      <w:lvlJc w:val="left"/>
      <w:pPr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6EBA28AA"/>
    <w:multiLevelType w:val="hybridMultilevel"/>
    <w:tmpl w:val="3F52A444"/>
    <w:lvl w:ilvl="0" w:tplc="AC7E01EE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 w15:restartNumberingAfterBreak="0">
    <w:nsid w:val="779148BD"/>
    <w:multiLevelType w:val="hybridMultilevel"/>
    <w:tmpl w:val="ECC27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8F5"/>
    <w:rsid w:val="001209EA"/>
    <w:rsid w:val="00365019"/>
    <w:rsid w:val="003A6B91"/>
    <w:rsid w:val="003C0A25"/>
    <w:rsid w:val="00520933"/>
    <w:rsid w:val="00590E34"/>
    <w:rsid w:val="005E099A"/>
    <w:rsid w:val="00620E7F"/>
    <w:rsid w:val="0063145B"/>
    <w:rsid w:val="006339CA"/>
    <w:rsid w:val="00732279"/>
    <w:rsid w:val="007847B0"/>
    <w:rsid w:val="008A500B"/>
    <w:rsid w:val="008E0672"/>
    <w:rsid w:val="00900DE5"/>
    <w:rsid w:val="009B506F"/>
    <w:rsid w:val="00AD1AA5"/>
    <w:rsid w:val="00B81849"/>
    <w:rsid w:val="00C632FB"/>
    <w:rsid w:val="00D908F5"/>
    <w:rsid w:val="00DB4DBD"/>
    <w:rsid w:val="00DD3178"/>
    <w:rsid w:val="00DE7AEC"/>
    <w:rsid w:val="00E856BE"/>
    <w:rsid w:val="00FB09AD"/>
    <w:rsid w:val="00FE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F8A3"/>
  <w15:chartTrackingRefBased/>
  <w15:docId w15:val="{16E36BD5-F1DD-44CA-B12E-314234A9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09EA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209EA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09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209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1209EA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209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209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209EA"/>
    <w:pPr>
      <w:ind w:left="720"/>
      <w:contextualSpacing/>
    </w:pPr>
  </w:style>
  <w:style w:type="table" w:styleId="a4">
    <w:name w:val="Table Grid"/>
    <w:basedOn w:val="a1"/>
    <w:uiPriority w:val="39"/>
    <w:rsid w:val="00B81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7A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7A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16</cp:revision>
  <cp:lastPrinted>2019-01-29T06:20:00Z</cp:lastPrinted>
  <dcterms:created xsi:type="dcterms:W3CDTF">2019-01-22T04:45:00Z</dcterms:created>
  <dcterms:modified xsi:type="dcterms:W3CDTF">2019-01-29T06:28:00Z</dcterms:modified>
</cp:coreProperties>
</file>