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B40" w:rsidRPr="00A41849" w:rsidRDefault="00B44B40" w:rsidP="005B6E50">
      <w:pPr>
        <w:spacing w:after="0" w:line="240" w:lineRule="auto"/>
        <w:jc w:val="center"/>
        <w:rPr>
          <w:rFonts w:ascii="Times New Roman" w:hAnsi="Times New Roman" w:cs="Times New Roman"/>
          <w:b/>
          <w:bCs/>
          <w:sz w:val="24"/>
          <w:szCs w:val="24"/>
          <w:lang w:eastAsia="ru-RU"/>
        </w:rPr>
      </w:pPr>
      <w:r w:rsidRPr="00A41849">
        <w:rPr>
          <w:rFonts w:ascii="Times New Roman" w:hAnsi="Times New Roman" w:cs="Times New Roman"/>
          <w:b/>
          <w:bCs/>
          <w:sz w:val="24"/>
          <w:szCs w:val="24"/>
          <w:lang w:eastAsia="ru-RU"/>
        </w:rPr>
        <w:t>Сводный отчет</w:t>
      </w:r>
    </w:p>
    <w:p w:rsidR="00B44B40" w:rsidRPr="00A41849" w:rsidRDefault="00B44B40" w:rsidP="005B6E50">
      <w:pPr>
        <w:spacing w:after="0" w:line="240" w:lineRule="auto"/>
        <w:jc w:val="center"/>
        <w:rPr>
          <w:rFonts w:ascii="Times New Roman" w:hAnsi="Times New Roman" w:cs="Times New Roman"/>
          <w:b/>
          <w:bCs/>
          <w:sz w:val="24"/>
          <w:szCs w:val="24"/>
          <w:lang w:eastAsia="ru-RU"/>
        </w:rPr>
      </w:pPr>
      <w:r w:rsidRPr="00A41849">
        <w:rPr>
          <w:rFonts w:ascii="Times New Roman" w:hAnsi="Times New Roman" w:cs="Times New Roman"/>
          <w:b/>
          <w:bCs/>
          <w:sz w:val="24"/>
          <w:szCs w:val="24"/>
          <w:lang w:eastAsia="ru-RU"/>
        </w:rPr>
        <w:t>об оценке регулирующего воздействия</w:t>
      </w:r>
    </w:p>
    <w:p w:rsidR="00B44B40" w:rsidRPr="00A41849" w:rsidRDefault="00B44B40" w:rsidP="00536097">
      <w:pPr>
        <w:spacing w:after="0" w:line="240" w:lineRule="auto"/>
        <w:jc w:val="center"/>
        <w:rPr>
          <w:rFonts w:ascii="Times New Roman" w:hAnsi="Times New Roman" w:cs="Times New Roman"/>
          <w:b/>
          <w:bCs/>
          <w:sz w:val="24"/>
          <w:szCs w:val="24"/>
          <w:lang w:eastAsia="ru-RU"/>
        </w:rPr>
      </w:pPr>
      <w:r w:rsidRPr="00A41849">
        <w:rPr>
          <w:rFonts w:ascii="Times New Roman" w:hAnsi="Times New Roman" w:cs="Times New Roman"/>
          <w:b/>
          <w:bCs/>
          <w:sz w:val="24"/>
          <w:szCs w:val="24"/>
          <w:lang w:eastAsia="ru-RU"/>
        </w:rPr>
        <w:t>проекта нормативного правового акта Белоярского района</w:t>
      </w:r>
    </w:p>
    <w:p w:rsidR="00B44B40" w:rsidRPr="00A41849" w:rsidRDefault="00B44B40" w:rsidP="00536097">
      <w:pPr>
        <w:spacing w:after="0" w:line="240" w:lineRule="auto"/>
        <w:ind w:firstLine="709"/>
        <w:jc w:val="both"/>
        <w:rPr>
          <w:rFonts w:ascii="Times New Roman" w:hAnsi="Times New Roman" w:cs="Times New Roman"/>
          <w:sz w:val="24"/>
          <w:szCs w:val="24"/>
          <w:u w:val="single"/>
          <w:lang w:eastAsia="ru-RU"/>
        </w:rPr>
      </w:pPr>
    </w:p>
    <w:p w:rsidR="007A4664" w:rsidRPr="007A4664" w:rsidRDefault="00B44B40" w:rsidP="007A4664">
      <w:pPr>
        <w:jc w:val="center"/>
        <w:rPr>
          <w:rFonts w:ascii="Times New Roman" w:hAnsi="Times New Roman" w:cs="Times New Roman"/>
          <w:sz w:val="24"/>
          <w:szCs w:val="24"/>
        </w:rPr>
      </w:pPr>
      <w:r w:rsidRPr="00A41849">
        <w:rPr>
          <w:rFonts w:ascii="Times New Roman" w:hAnsi="Times New Roman" w:cs="Times New Roman"/>
          <w:sz w:val="24"/>
          <w:szCs w:val="24"/>
          <w:u w:val="single"/>
          <w:lang w:eastAsia="ru-RU"/>
        </w:rPr>
        <w:t xml:space="preserve">Проект </w:t>
      </w:r>
      <w:r w:rsidRPr="001A2494">
        <w:rPr>
          <w:rFonts w:ascii="Times New Roman" w:hAnsi="Times New Roman" w:cs="Times New Roman"/>
          <w:sz w:val="24"/>
          <w:szCs w:val="24"/>
          <w:u w:val="single"/>
          <w:lang w:eastAsia="ru-RU"/>
        </w:rPr>
        <w:t>постановлени</w:t>
      </w:r>
      <w:r w:rsidR="002D516E">
        <w:rPr>
          <w:rFonts w:ascii="Times New Roman" w:hAnsi="Times New Roman" w:cs="Times New Roman"/>
          <w:sz w:val="24"/>
          <w:szCs w:val="24"/>
          <w:u w:val="single"/>
          <w:lang w:eastAsia="ru-RU"/>
        </w:rPr>
        <w:t>я</w:t>
      </w:r>
      <w:r w:rsidRPr="001A2494">
        <w:rPr>
          <w:rFonts w:ascii="Times New Roman" w:hAnsi="Times New Roman" w:cs="Times New Roman"/>
          <w:sz w:val="24"/>
          <w:szCs w:val="24"/>
          <w:u w:val="single"/>
          <w:lang w:eastAsia="ru-RU"/>
        </w:rPr>
        <w:t xml:space="preserve"> администрации Белоярского района «</w:t>
      </w:r>
      <w:r w:rsidR="007A4664" w:rsidRPr="007A4664">
        <w:rPr>
          <w:rFonts w:ascii="Times New Roman" w:hAnsi="Times New Roman" w:cs="Times New Roman"/>
          <w:sz w:val="24"/>
          <w:szCs w:val="24"/>
        </w:rPr>
        <w:t>О</w:t>
      </w:r>
      <w:r w:rsidR="006211DB" w:rsidRPr="006211DB">
        <w:rPr>
          <w:rFonts w:ascii="Times New Roman" w:hAnsi="Times New Roman" w:cs="Times New Roman"/>
          <w:sz w:val="24"/>
          <w:szCs w:val="24"/>
        </w:rPr>
        <w:t xml:space="preserve"> порядке предоставления субсидии на поддержку и развитие растениеводства за счёт средств бюджета </w:t>
      </w:r>
      <w:r w:rsidR="006211DB">
        <w:rPr>
          <w:rFonts w:ascii="Times New Roman" w:hAnsi="Times New Roman" w:cs="Times New Roman"/>
          <w:sz w:val="24"/>
          <w:szCs w:val="24"/>
        </w:rPr>
        <w:t xml:space="preserve">                    Ханты-Мансийского автономного округа - Югры</w:t>
      </w:r>
      <w:r w:rsidR="007A4664">
        <w:rPr>
          <w:rFonts w:ascii="Times New Roman" w:hAnsi="Times New Roman" w:cs="Times New Roman"/>
          <w:sz w:val="24"/>
          <w:szCs w:val="24"/>
        </w:rPr>
        <w:t>»</w:t>
      </w:r>
    </w:p>
    <w:p w:rsidR="00B44B40" w:rsidRPr="00A41849" w:rsidRDefault="00B44B40" w:rsidP="005B6E50">
      <w:pPr>
        <w:spacing w:after="0" w:line="240" w:lineRule="auto"/>
        <w:rPr>
          <w:rFonts w:ascii="Times New Roman" w:hAnsi="Times New Roman" w:cs="Times New Roman"/>
          <w:sz w:val="24"/>
          <w:szCs w:val="24"/>
          <w:lang w:eastAsia="ru-RU"/>
        </w:rPr>
      </w:pPr>
      <w:r w:rsidRPr="00A41849">
        <w:rPr>
          <w:rFonts w:ascii="Times New Roman" w:hAnsi="Times New Roman" w:cs="Times New Roman"/>
          <w:sz w:val="24"/>
          <w:szCs w:val="24"/>
          <w:lang w:eastAsia="ru-RU"/>
        </w:rPr>
        <w:t>Сроки проведения публичного обсуждения:</w:t>
      </w:r>
    </w:p>
    <w:p w:rsidR="00B44B40" w:rsidRPr="00A41849" w:rsidRDefault="00B44B40" w:rsidP="005B6E50">
      <w:pPr>
        <w:autoSpaceDE w:val="0"/>
        <w:autoSpaceDN w:val="0"/>
        <w:adjustRightInd w:val="0"/>
        <w:spacing w:after="0" w:line="240" w:lineRule="auto"/>
        <w:rPr>
          <w:rFonts w:ascii="Times New Roman" w:hAnsi="Times New Roman" w:cs="Times New Roman"/>
          <w:sz w:val="24"/>
          <w:szCs w:val="24"/>
          <w:lang w:eastAsia="ru-RU"/>
        </w:rPr>
      </w:pPr>
      <w:r w:rsidRPr="00A41849">
        <w:rPr>
          <w:rFonts w:ascii="Times New Roman" w:hAnsi="Times New Roman" w:cs="Times New Roman"/>
          <w:sz w:val="24"/>
          <w:szCs w:val="24"/>
          <w:lang w:eastAsia="ru-RU"/>
        </w:rPr>
        <w:t>начало: «</w:t>
      </w:r>
      <w:r w:rsidR="002D516E">
        <w:rPr>
          <w:rFonts w:ascii="Times New Roman" w:hAnsi="Times New Roman" w:cs="Times New Roman"/>
          <w:sz w:val="24"/>
          <w:szCs w:val="24"/>
          <w:lang w:eastAsia="ru-RU"/>
        </w:rPr>
        <w:t>2</w:t>
      </w:r>
      <w:r w:rsidR="006211DB">
        <w:rPr>
          <w:rFonts w:ascii="Times New Roman" w:hAnsi="Times New Roman" w:cs="Times New Roman"/>
          <w:sz w:val="24"/>
          <w:szCs w:val="24"/>
          <w:lang w:eastAsia="ru-RU"/>
        </w:rPr>
        <w:t>0</w:t>
      </w:r>
      <w:r w:rsidRPr="00A41849">
        <w:rPr>
          <w:rFonts w:ascii="Times New Roman" w:hAnsi="Times New Roman" w:cs="Times New Roman"/>
          <w:sz w:val="24"/>
          <w:szCs w:val="24"/>
          <w:lang w:eastAsia="ru-RU"/>
        </w:rPr>
        <w:t xml:space="preserve">» </w:t>
      </w:r>
      <w:r w:rsidR="006211DB">
        <w:rPr>
          <w:rFonts w:ascii="Times New Roman" w:hAnsi="Times New Roman" w:cs="Times New Roman"/>
          <w:sz w:val="24"/>
          <w:szCs w:val="24"/>
          <w:lang w:eastAsia="ru-RU"/>
        </w:rPr>
        <w:t>февраля</w:t>
      </w:r>
      <w:r w:rsidRPr="00A41849">
        <w:rPr>
          <w:rFonts w:ascii="Times New Roman" w:hAnsi="Times New Roman" w:cs="Times New Roman"/>
          <w:sz w:val="24"/>
          <w:szCs w:val="24"/>
          <w:lang w:eastAsia="ru-RU"/>
        </w:rPr>
        <w:t xml:space="preserve"> 20</w:t>
      </w:r>
      <w:r w:rsidR="00AD19BD" w:rsidRPr="00AD19BD">
        <w:rPr>
          <w:rFonts w:ascii="Times New Roman" w:hAnsi="Times New Roman" w:cs="Times New Roman"/>
          <w:sz w:val="24"/>
          <w:szCs w:val="24"/>
          <w:lang w:eastAsia="ru-RU"/>
        </w:rPr>
        <w:t>2</w:t>
      </w:r>
      <w:r w:rsidR="006211DB">
        <w:rPr>
          <w:rFonts w:ascii="Times New Roman" w:hAnsi="Times New Roman" w:cs="Times New Roman"/>
          <w:sz w:val="24"/>
          <w:szCs w:val="24"/>
          <w:lang w:eastAsia="ru-RU"/>
        </w:rPr>
        <w:t>1</w:t>
      </w:r>
      <w:r w:rsidR="00580C97">
        <w:rPr>
          <w:rFonts w:ascii="Times New Roman" w:hAnsi="Times New Roman" w:cs="Times New Roman"/>
          <w:sz w:val="24"/>
          <w:szCs w:val="24"/>
          <w:lang w:eastAsia="ru-RU"/>
        </w:rPr>
        <w:t xml:space="preserve"> </w:t>
      </w:r>
      <w:r w:rsidRPr="00A41849">
        <w:rPr>
          <w:rFonts w:ascii="Times New Roman" w:hAnsi="Times New Roman" w:cs="Times New Roman"/>
          <w:sz w:val="24"/>
          <w:szCs w:val="24"/>
          <w:lang w:eastAsia="ru-RU"/>
        </w:rPr>
        <w:t>г.;</w:t>
      </w:r>
    </w:p>
    <w:p w:rsidR="00B44B40" w:rsidRPr="00A41849" w:rsidRDefault="00B44B40" w:rsidP="005B6E50">
      <w:pPr>
        <w:spacing w:after="0" w:line="240" w:lineRule="auto"/>
        <w:rPr>
          <w:rFonts w:ascii="Times New Roman" w:hAnsi="Times New Roman" w:cs="Times New Roman"/>
          <w:sz w:val="24"/>
          <w:szCs w:val="24"/>
          <w:lang w:eastAsia="ru-RU"/>
        </w:rPr>
      </w:pPr>
      <w:r w:rsidRPr="00A41849">
        <w:rPr>
          <w:rFonts w:ascii="Times New Roman" w:hAnsi="Times New Roman" w:cs="Times New Roman"/>
          <w:sz w:val="24"/>
          <w:szCs w:val="24"/>
          <w:lang w:eastAsia="ru-RU"/>
        </w:rPr>
        <w:t>окончание: «</w:t>
      </w:r>
      <w:r w:rsidR="006211DB">
        <w:rPr>
          <w:rFonts w:ascii="Times New Roman" w:hAnsi="Times New Roman" w:cs="Times New Roman"/>
          <w:sz w:val="24"/>
          <w:szCs w:val="24"/>
          <w:lang w:eastAsia="ru-RU"/>
        </w:rPr>
        <w:t>9</w:t>
      </w:r>
      <w:r w:rsidRPr="00A41849">
        <w:rPr>
          <w:rFonts w:ascii="Times New Roman" w:hAnsi="Times New Roman" w:cs="Times New Roman"/>
          <w:sz w:val="24"/>
          <w:szCs w:val="24"/>
          <w:lang w:eastAsia="ru-RU"/>
        </w:rPr>
        <w:t xml:space="preserve">» </w:t>
      </w:r>
      <w:r w:rsidR="006211DB">
        <w:rPr>
          <w:rFonts w:ascii="Times New Roman" w:hAnsi="Times New Roman" w:cs="Times New Roman"/>
          <w:sz w:val="24"/>
          <w:szCs w:val="24"/>
          <w:lang w:eastAsia="ru-RU"/>
        </w:rPr>
        <w:t>марта</w:t>
      </w:r>
      <w:r w:rsidRPr="00A41849">
        <w:rPr>
          <w:rFonts w:ascii="Times New Roman" w:hAnsi="Times New Roman" w:cs="Times New Roman"/>
          <w:sz w:val="24"/>
          <w:szCs w:val="24"/>
          <w:lang w:eastAsia="ru-RU"/>
        </w:rPr>
        <w:t xml:space="preserve"> 20</w:t>
      </w:r>
      <w:r w:rsidR="00AD19BD" w:rsidRPr="00AD19BD">
        <w:rPr>
          <w:rFonts w:ascii="Times New Roman" w:hAnsi="Times New Roman" w:cs="Times New Roman"/>
          <w:sz w:val="24"/>
          <w:szCs w:val="24"/>
          <w:lang w:eastAsia="ru-RU"/>
        </w:rPr>
        <w:t>2</w:t>
      </w:r>
      <w:r w:rsidR="007A4664">
        <w:rPr>
          <w:rFonts w:ascii="Times New Roman" w:hAnsi="Times New Roman" w:cs="Times New Roman"/>
          <w:sz w:val="24"/>
          <w:szCs w:val="24"/>
          <w:lang w:eastAsia="ru-RU"/>
        </w:rPr>
        <w:t>1</w:t>
      </w:r>
      <w:r w:rsidR="00A00C0B">
        <w:rPr>
          <w:rFonts w:ascii="Times New Roman" w:hAnsi="Times New Roman" w:cs="Times New Roman"/>
          <w:sz w:val="24"/>
          <w:szCs w:val="24"/>
          <w:lang w:eastAsia="ru-RU"/>
        </w:rPr>
        <w:t xml:space="preserve"> </w:t>
      </w:r>
      <w:r w:rsidRPr="00A41849">
        <w:rPr>
          <w:rFonts w:ascii="Times New Roman" w:hAnsi="Times New Roman" w:cs="Times New Roman"/>
          <w:sz w:val="24"/>
          <w:szCs w:val="24"/>
          <w:lang w:eastAsia="ru-RU"/>
        </w:rPr>
        <w:t>г.</w:t>
      </w:r>
    </w:p>
    <w:p w:rsidR="00B44B40" w:rsidRPr="00A41849" w:rsidRDefault="00B44B40" w:rsidP="005B6E50">
      <w:pPr>
        <w:spacing w:after="0" w:line="240" w:lineRule="auto"/>
        <w:rPr>
          <w:rFonts w:ascii="Times New Roman" w:hAnsi="Times New Roman" w:cs="Times New Roman"/>
          <w:sz w:val="24"/>
          <w:szCs w:val="24"/>
          <w:lang w:eastAsia="ru-RU"/>
        </w:rPr>
      </w:pPr>
    </w:p>
    <w:p w:rsidR="00B44B40" w:rsidRPr="00952DEA" w:rsidRDefault="00B44B40" w:rsidP="005B6E50">
      <w:pPr>
        <w:spacing w:after="0" w:line="240" w:lineRule="auto"/>
        <w:jc w:val="center"/>
        <w:rPr>
          <w:rFonts w:ascii="Times New Roman" w:hAnsi="Times New Roman" w:cs="Times New Roman"/>
          <w:sz w:val="24"/>
          <w:szCs w:val="24"/>
          <w:lang w:eastAsia="ru-RU"/>
        </w:rPr>
      </w:pPr>
      <w:r w:rsidRPr="00952DEA">
        <w:rPr>
          <w:rFonts w:ascii="Times New Roman" w:hAnsi="Times New Roman" w:cs="Times New Roman"/>
          <w:sz w:val="24"/>
          <w:szCs w:val="24"/>
          <w:lang w:eastAsia="ru-RU"/>
        </w:rPr>
        <w:t>1. Общая информация</w:t>
      </w:r>
    </w:p>
    <w:p w:rsidR="00B44B40" w:rsidRPr="00952DEA" w:rsidRDefault="00B44B40" w:rsidP="005B6E50">
      <w:pPr>
        <w:spacing w:after="0" w:line="240" w:lineRule="auto"/>
        <w:rPr>
          <w:rFonts w:ascii="Times New Roman" w:hAnsi="Times New Roman" w:cs="Times New Roman"/>
          <w:sz w:val="24"/>
          <w:szCs w:val="24"/>
          <w:lang w:eastAsia="ru-RU"/>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1"/>
      </w:tblGrid>
      <w:tr w:rsidR="00B44B40" w:rsidRPr="00952DEA">
        <w:tc>
          <w:tcPr>
            <w:tcW w:w="9321" w:type="dxa"/>
          </w:tcPr>
          <w:p w:rsidR="00B44B40" w:rsidRPr="00952DEA" w:rsidRDefault="00B44B40" w:rsidP="005B6E50">
            <w:pPr>
              <w:keepNext/>
              <w:keepLines/>
              <w:widowControl w:val="0"/>
              <w:spacing w:after="0" w:line="240" w:lineRule="auto"/>
              <w:jc w:val="both"/>
              <w:outlineLvl w:val="0"/>
              <w:rPr>
                <w:rFonts w:ascii="Times New Roman" w:hAnsi="Times New Roman" w:cs="Times New Roman"/>
                <w:sz w:val="24"/>
                <w:szCs w:val="24"/>
                <w:lang w:eastAsia="ru-RU"/>
              </w:rPr>
            </w:pPr>
            <w:r w:rsidRPr="00952DEA">
              <w:rPr>
                <w:rFonts w:ascii="Times New Roman" w:hAnsi="Times New Roman" w:cs="Times New Roman"/>
                <w:sz w:val="24"/>
                <w:szCs w:val="24"/>
                <w:lang w:eastAsia="ru-RU"/>
              </w:rPr>
              <w:t>1.1.  Орган администрации Белоярского района, являющийся разработчиком проекта нормативного правового акта Белоярского района, затрагивающего вопросы осуществления предпринимательской и инвестиционной деятельности (далее – регулирующий орган):</w:t>
            </w:r>
          </w:p>
          <w:p w:rsidR="00B44B40" w:rsidRPr="00952DEA" w:rsidRDefault="00B44B40" w:rsidP="0003595F">
            <w:pPr>
              <w:spacing w:after="0" w:line="240" w:lineRule="auto"/>
              <w:jc w:val="both"/>
              <w:rPr>
                <w:rFonts w:ascii="Times New Roman" w:hAnsi="Times New Roman" w:cs="Times New Roman"/>
                <w:i/>
                <w:iCs/>
                <w:sz w:val="20"/>
                <w:szCs w:val="20"/>
                <w:u w:val="single"/>
                <w:lang w:eastAsia="ru-RU"/>
              </w:rPr>
            </w:pPr>
            <w:r>
              <w:rPr>
                <w:rFonts w:ascii="Times New Roman" w:hAnsi="Times New Roman" w:cs="Times New Roman"/>
                <w:sz w:val="24"/>
                <w:szCs w:val="24"/>
                <w:u w:val="single"/>
                <w:lang w:eastAsia="ru-RU"/>
              </w:rPr>
              <w:t>Управление природопользовани</w:t>
            </w:r>
            <w:r w:rsidR="00AD19BD">
              <w:rPr>
                <w:rFonts w:ascii="Times New Roman" w:hAnsi="Times New Roman" w:cs="Times New Roman"/>
                <w:sz w:val="24"/>
                <w:szCs w:val="24"/>
                <w:u w:val="single"/>
                <w:lang w:eastAsia="ru-RU"/>
              </w:rPr>
              <w:t>я,</w:t>
            </w:r>
            <w:r>
              <w:rPr>
                <w:rFonts w:ascii="Times New Roman" w:hAnsi="Times New Roman" w:cs="Times New Roman"/>
                <w:sz w:val="24"/>
                <w:szCs w:val="24"/>
                <w:u w:val="single"/>
                <w:lang w:eastAsia="ru-RU"/>
              </w:rPr>
              <w:t xml:space="preserve"> </w:t>
            </w:r>
            <w:r w:rsidR="0003595F">
              <w:rPr>
                <w:rFonts w:ascii="Times New Roman" w:hAnsi="Times New Roman" w:cs="Times New Roman"/>
                <w:sz w:val="24"/>
                <w:szCs w:val="24"/>
                <w:u w:val="single"/>
                <w:lang w:eastAsia="ru-RU"/>
              </w:rPr>
              <w:t xml:space="preserve">сельского хозяйства </w:t>
            </w:r>
            <w:r>
              <w:rPr>
                <w:rFonts w:ascii="Times New Roman" w:hAnsi="Times New Roman" w:cs="Times New Roman"/>
                <w:sz w:val="24"/>
                <w:szCs w:val="24"/>
                <w:u w:val="single"/>
                <w:lang w:eastAsia="ru-RU"/>
              </w:rPr>
              <w:t xml:space="preserve">и </w:t>
            </w:r>
            <w:r w:rsidR="0003595F">
              <w:rPr>
                <w:rFonts w:ascii="Times New Roman" w:hAnsi="Times New Roman" w:cs="Times New Roman"/>
                <w:sz w:val="24"/>
                <w:szCs w:val="24"/>
                <w:u w:val="single"/>
                <w:lang w:eastAsia="ru-RU"/>
              </w:rPr>
              <w:t>развития предпринимательства</w:t>
            </w:r>
            <w:r>
              <w:rPr>
                <w:rFonts w:ascii="Times New Roman" w:hAnsi="Times New Roman" w:cs="Times New Roman"/>
                <w:sz w:val="24"/>
                <w:szCs w:val="24"/>
                <w:u w:val="single"/>
                <w:lang w:eastAsia="ru-RU"/>
              </w:rPr>
              <w:t xml:space="preserve"> </w:t>
            </w:r>
            <w:r w:rsidRPr="00952DEA">
              <w:rPr>
                <w:rFonts w:ascii="Times New Roman" w:hAnsi="Times New Roman" w:cs="Times New Roman"/>
                <w:sz w:val="24"/>
                <w:szCs w:val="24"/>
                <w:u w:val="single"/>
                <w:lang w:eastAsia="ru-RU"/>
              </w:rPr>
              <w:t>администрации Белоярского района</w:t>
            </w:r>
            <w:r w:rsidRPr="00952DEA">
              <w:rPr>
                <w:rFonts w:ascii="Times New Roman" w:hAnsi="Times New Roman" w:cs="Times New Roman"/>
                <w:i/>
                <w:iCs/>
                <w:sz w:val="20"/>
                <w:szCs w:val="20"/>
                <w:u w:val="single"/>
                <w:lang w:eastAsia="ru-RU"/>
              </w:rPr>
              <w:t xml:space="preserve"> </w:t>
            </w:r>
          </w:p>
        </w:tc>
      </w:tr>
      <w:tr w:rsidR="00B44B40" w:rsidRPr="00A41849">
        <w:tc>
          <w:tcPr>
            <w:tcW w:w="9321" w:type="dxa"/>
          </w:tcPr>
          <w:p w:rsidR="00B44B40" w:rsidRDefault="00B44B40" w:rsidP="005B6E50">
            <w:pPr>
              <w:autoSpaceDE w:val="0"/>
              <w:autoSpaceDN w:val="0"/>
              <w:adjustRightInd w:val="0"/>
              <w:spacing w:after="0" w:line="240" w:lineRule="auto"/>
              <w:jc w:val="both"/>
              <w:outlineLvl w:val="1"/>
              <w:rPr>
                <w:rFonts w:ascii="Times New Roman" w:hAnsi="Times New Roman" w:cs="Times New Roman"/>
                <w:sz w:val="24"/>
                <w:szCs w:val="24"/>
                <w:lang w:eastAsia="ru-RU"/>
              </w:rPr>
            </w:pPr>
            <w:r w:rsidRPr="00580C97">
              <w:rPr>
                <w:rFonts w:ascii="Times New Roman" w:hAnsi="Times New Roman" w:cs="Times New Roman"/>
                <w:sz w:val="24"/>
                <w:szCs w:val="24"/>
                <w:lang w:eastAsia="ru-RU"/>
              </w:rPr>
              <w:t xml:space="preserve">1.2. Основание для разработки проекта нормативного правового акта: </w:t>
            </w:r>
          </w:p>
          <w:p w:rsidR="007A4664" w:rsidRPr="007A4664" w:rsidRDefault="007A4664" w:rsidP="005B6E50">
            <w:pPr>
              <w:autoSpaceDE w:val="0"/>
              <w:autoSpaceDN w:val="0"/>
              <w:adjustRightInd w:val="0"/>
              <w:spacing w:after="0" w:line="240" w:lineRule="auto"/>
              <w:jc w:val="both"/>
              <w:outlineLvl w:val="1"/>
              <w:rPr>
                <w:rFonts w:ascii="Times New Roman" w:hAnsi="Times New Roman" w:cs="Times New Roman"/>
                <w:sz w:val="24"/>
                <w:szCs w:val="24"/>
                <w:u w:val="single"/>
                <w:lang w:eastAsia="ru-RU"/>
              </w:rPr>
            </w:pPr>
            <w:r w:rsidRPr="007A4664">
              <w:rPr>
                <w:rFonts w:ascii="Times New Roman" w:hAnsi="Times New Roman" w:cs="Times New Roman"/>
                <w:sz w:val="24"/>
                <w:szCs w:val="24"/>
                <w:u w:val="single"/>
                <w:lang w:eastAsia="ru-RU"/>
              </w:rPr>
              <w:t xml:space="preserve">            1) исполнение государственной программы Ханты-Мансийского автономного округа – Югры «Развитие агропромышленного комплекса», утверждённую постановлением Правительства Ханты-Мансийского автономного округа – Югры от 5 октября 2018 года № 344-п «О государственной программе Ханты-Мансийского автономного округа – Югры «Развитие агропромышленного комплекса»</w:t>
            </w:r>
            <w:r>
              <w:rPr>
                <w:rFonts w:ascii="Times New Roman" w:hAnsi="Times New Roman" w:cs="Times New Roman"/>
                <w:sz w:val="24"/>
                <w:szCs w:val="24"/>
                <w:u w:val="single"/>
                <w:lang w:eastAsia="ru-RU"/>
              </w:rPr>
              <w:t>;</w:t>
            </w:r>
          </w:p>
          <w:p w:rsidR="00B44B40" w:rsidRPr="00580C97" w:rsidRDefault="007A4664" w:rsidP="00545CC4">
            <w:pPr>
              <w:autoSpaceDE w:val="0"/>
              <w:autoSpaceDN w:val="0"/>
              <w:adjustRightInd w:val="0"/>
              <w:spacing w:after="0" w:line="240" w:lineRule="auto"/>
              <w:ind w:firstLine="709"/>
              <w:jc w:val="both"/>
              <w:outlineLvl w:val="1"/>
              <w:rPr>
                <w:rFonts w:ascii="Times New Roman" w:hAnsi="Times New Roman" w:cs="Times New Roman"/>
                <w:bCs/>
                <w:sz w:val="24"/>
                <w:szCs w:val="24"/>
                <w:u w:val="single"/>
              </w:rPr>
            </w:pPr>
            <w:r>
              <w:rPr>
                <w:rFonts w:ascii="Times New Roman" w:hAnsi="Times New Roman" w:cs="Times New Roman"/>
                <w:sz w:val="24"/>
                <w:szCs w:val="24"/>
                <w:u w:val="single"/>
                <w:lang w:eastAsia="ru-RU"/>
              </w:rPr>
              <w:t>2</w:t>
            </w:r>
            <w:r w:rsidR="00B44B40" w:rsidRPr="00580C97">
              <w:rPr>
                <w:rFonts w:ascii="Times New Roman" w:hAnsi="Times New Roman" w:cs="Times New Roman"/>
                <w:sz w:val="24"/>
                <w:szCs w:val="24"/>
                <w:u w:val="single"/>
                <w:lang w:eastAsia="ru-RU"/>
              </w:rPr>
              <w:t xml:space="preserve">) исполнение </w:t>
            </w:r>
            <w:r w:rsidR="00B44B40" w:rsidRPr="00580C97">
              <w:rPr>
                <w:rFonts w:ascii="Times New Roman" w:hAnsi="Times New Roman" w:cs="Times New Roman"/>
                <w:bCs/>
                <w:sz w:val="24"/>
                <w:szCs w:val="24"/>
                <w:u w:val="single"/>
              </w:rPr>
              <w:t xml:space="preserve">муниципальной программы Белоярского района </w:t>
            </w:r>
            <w:r w:rsidR="00B44B40" w:rsidRPr="00580C97">
              <w:rPr>
                <w:rFonts w:ascii="Times New Roman" w:hAnsi="Times New Roman" w:cs="Times New Roman"/>
                <w:sz w:val="24"/>
                <w:szCs w:val="24"/>
                <w:u w:val="single"/>
              </w:rPr>
              <w:t>«Развитие агропромышленного комплекса на 201</w:t>
            </w:r>
            <w:r w:rsidR="00A00C0B">
              <w:rPr>
                <w:rFonts w:ascii="Times New Roman" w:hAnsi="Times New Roman" w:cs="Times New Roman"/>
                <w:sz w:val="24"/>
                <w:szCs w:val="24"/>
                <w:u w:val="single"/>
              </w:rPr>
              <w:t>9</w:t>
            </w:r>
            <w:r w:rsidR="00B44B40" w:rsidRPr="00580C97">
              <w:rPr>
                <w:rFonts w:ascii="Times New Roman" w:hAnsi="Times New Roman" w:cs="Times New Roman"/>
                <w:sz w:val="24"/>
                <w:szCs w:val="24"/>
                <w:u w:val="single"/>
              </w:rPr>
              <w:t xml:space="preserve"> – 202</w:t>
            </w:r>
            <w:r w:rsidR="00A00C0B">
              <w:rPr>
                <w:rFonts w:ascii="Times New Roman" w:hAnsi="Times New Roman" w:cs="Times New Roman"/>
                <w:sz w:val="24"/>
                <w:szCs w:val="24"/>
                <w:u w:val="single"/>
              </w:rPr>
              <w:t>4</w:t>
            </w:r>
            <w:r w:rsidR="00B44B40" w:rsidRPr="00580C97">
              <w:rPr>
                <w:rFonts w:ascii="Times New Roman" w:hAnsi="Times New Roman" w:cs="Times New Roman"/>
                <w:sz w:val="24"/>
                <w:szCs w:val="24"/>
                <w:u w:val="single"/>
              </w:rPr>
              <w:t xml:space="preserve"> годы»</w:t>
            </w:r>
            <w:r w:rsidR="00B44B40" w:rsidRPr="00580C97">
              <w:rPr>
                <w:rFonts w:ascii="Times New Roman" w:hAnsi="Times New Roman" w:cs="Times New Roman"/>
                <w:bCs/>
                <w:sz w:val="24"/>
                <w:szCs w:val="24"/>
                <w:u w:val="single"/>
              </w:rPr>
              <w:t xml:space="preserve"> утвержденн</w:t>
            </w:r>
            <w:r w:rsidR="003C05C2">
              <w:rPr>
                <w:rFonts w:ascii="Times New Roman" w:hAnsi="Times New Roman" w:cs="Times New Roman"/>
                <w:bCs/>
                <w:sz w:val="24"/>
                <w:szCs w:val="24"/>
                <w:u w:val="single"/>
              </w:rPr>
              <w:t>ой</w:t>
            </w:r>
            <w:r w:rsidR="00B44B40" w:rsidRPr="00580C97">
              <w:rPr>
                <w:rFonts w:ascii="Times New Roman" w:hAnsi="Times New Roman" w:cs="Times New Roman"/>
                <w:bCs/>
                <w:sz w:val="24"/>
                <w:szCs w:val="24"/>
                <w:u w:val="single"/>
              </w:rPr>
              <w:t xml:space="preserve"> постановлением администрации Белоярского района от </w:t>
            </w:r>
            <w:r w:rsidR="00A00C0B">
              <w:rPr>
                <w:rFonts w:ascii="Times New Roman" w:hAnsi="Times New Roman" w:cs="Times New Roman"/>
                <w:bCs/>
                <w:sz w:val="24"/>
                <w:szCs w:val="24"/>
                <w:u w:val="single"/>
              </w:rPr>
              <w:t>31 октября</w:t>
            </w:r>
            <w:r w:rsidR="00B44B40" w:rsidRPr="00580C97">
              <w:rPr>
                <w:rFonts w:ascii="Times New Roman" w:hAnsi="Times New Roman" w:cs="Times New Roman"/>
                <w:bCs/>
                <w:sz w:val="24"/>
                <w:szCs w:val="24"/>
                <w:u w:val="single"/>
              </w:rPr>
              <w:t xml:space="preserve"> 201</w:t>
            </w:r>
            <w:r w:rsidR="00A00C0B">
              <w:rPr>
                <w:rFonts w:ascii="Times New Roman" w:hAnsi="Times New Roman" w:cs="Times New Roman"/>
                <w:bCs/>
                <w:sz w:val="24"/>
                <w:szCs w:val="24"/>
                <w:u w:val="single"/>
              </w:rPr>
              <w:t>8</w:t>
            </w:r>
            <w:r w:rsidR="00B44B40" w:rsidRPr="00580C97">
              <w:rPr>
                <w:rFonts w:ascii="Times New Roman" w:hAnsi="Times New Roman" w:cs="Times New Roman"/>
                <w:bCs/>
                <w:sz w:val="24"/>
                <w:szCs w:val="24"/>
                <w:u w:val="single"/>
              </w:rPr>
              <w:t xml:space="preserve"> года №</w:t>
            </w:r>
            <w:r w:rsidR="0056633B">
              <w:rPr>
                <w:rFonts w:ascii="Times New Roman" w:hAnsi="Times New Roman" w:cs="Times New Roman"/>
                <w:bCs/>
                <w:sz w:val="24"/>
                <w:szCs w:val="24"/>
                <w:u w:val="single"/>
              </w:rPr>
              <w:t xml:space="preserve"> </w:t>
            </w:r>
            <w:r w:rsidR="00B44B40" w:rsidRPr="00580C97">
              <w:rPr>
                <w:rFonts w:ascii="Times New Roman" w:hAnsi="Times New Roman" w:cs="Times New Roman"/>
                <w:bCs/>
                <w:sz w:val="24"/>
                <w:szCs w:val="24"/>
                <w:u w:val="single"/>
              </w:rPr>
              <w:t>1</w:t>
            </w:r>
            <w:r w:rsidR="00A00C0B">
              <w:rPr>
                <w:rFonts w:ascii="Times New Roman" w:hAnsi="Times New Roman" w:cs="Times New Roman"/>
                <w:bCs/>
                <w:sz w:val="24"/>
                <w:szCs w:val="24"/>
                <w:u w:val="single"/>
              </w:rPr>
              <w:t>037</w:t>
            </w:r>
            <w:r w:rsidR="00B44B40" w:rsidRPr="00580C97">
              <w:rPr>
                <w:rFonts w:ascii="Times New Roman" w:hAnsi="Times New Roman" w:cs="Times New Roman"/>
                <w:bCs/>
                <w:sz w:val="24"/>
                <w:szCs w:val="24"/>
                <w:u w:val="single"/>
              </w:rPr>
              <w:t>;</w:t>
            </w:r>
          </w:p>
          <w:p w:rsidR="00B44B40" w:rsidRDefault="007A4664" w:rsidP="009D5FBB">
            <w:pPr>
              <w:spacing w:after="0" w:line="240" w:lineRule="auto"/>
              <w:ind w:firstLine="709"/>
              <w:jc w:val="both"/>
              <w:rPr>
                <w:rFonts w:ascii="Times New Roman" w:hAnsi="Times New Roman" w:cs="Times New Roman"/>
                <w:spacing w:val="-9"/>
                <w:sz w:val="24"/>
                <w:szCs w:val="24"/>
                <w:u w:val="single"/>
              </w:rPr>
            </w:pPr>
            <w:r>
              <w:rPr>
                <w:rFonts w:ascii="Times New Roman" w:hAnsi="Times New Roman" w:cs="Times New Roman"/>
                <w:spacing w:val="-9"/>
                <w:sz w:val="24"/>
                <w:szCs w:val="24"/>
                <w:u w:val="single"/>
              </w:rPr>
              <w:t>3</w:t>
            </w:r>
            <w:r w:rsidR="00B44B40" w:rsidRPr="00580C97">
              <w:rPr>
                <w:rFonts w:ascii="Times New Roman" w:hAnsi="Times New Roman" w:cs="Times New Roman"/>
                <w:spacing w:val="-9"/>
                <w:sz w:val="24"/>
                <w:szCs w:val="24"/>
                <w:u w:val="single"/>
              </w:rPr>
              <w:t xml:space="preserve">) </w:t>
            </w:r>
            <w:r w:rsidR="002D516E">
              <w:rPr>
                <w:rFonts w:ascii="Times New Roman" w:hAnsi="Times New Roman" w:cs="Times New Roman"/>
                <w:spacing w:val="-9"/>
                <w:sz w:val="24"/>
                <w:szCs w:val="24"/>
                <w:u w:val="single"/>
              </w:rPr>
              <w:t xml:space="preserve">исполнение </w:t>
            </w:r>
            <w:r w:rsidR="003C05C2">
              <w:rPr>
                <w:rFonts w:ascii="Times New Roman" w:hAnsi="Times New Roman" w:cs="Times New Roman"/>
                <w:spacing w:val="-9"/>
                <w:sz w:val="24"/>
                <w:szCs w:val="24"/>
                <w:u w:val="single"/>
              </w:rPr>
              <w:t>Постановлени</w:t>
            </w:r>
            <w:r w:rsidR="002D516E">
              <w:rPr>
                <w:rFonts w:ascii="Times New Roman" w:hAnsi="Times New Roman" w:cs="Times New Roman"/>
                <w:spacing w:val="-9"/>
                <w:sz w:val="24"/>
                <w:szCs w:val="24"/>
                <w:u w:val="single"/>
              </w:rPr>
              <w:t>я</w:t>
            </w:r>
            <w:r w:rsidR="003C05C2">
              <w:rPr>
                <w:rFonts w:ascii="Times New Roman" w:hAnsi="Times New Roman" w:cs="Times New Roman"/>
                <w:spacing w:val="-9"/>
                <w:sz w:val="24"/>
                <w:szCs w:val="24"/>
                <w:u w:val="single"/>
              </w:rPr>
              <w:t xml:space="preserve"> Правительства РФ от </w:t>
            </w:r>
            <w:r w:rsidR="002D516E">
              <w:rPr>
                <w:rFonts w:ascii="Times New Roman" w:hAnsi="Times New Roman" w:cs="Times New Roman"/>
                <w:spacing w:val="-9"/>
                <w:sz w:val="24"/>
                <w:szCs w:val="24"/>
                <w:u w:val="single"/>
              </w:rPr>
              <w:t>18</w:t>
            </w:r>
            <w:r w:rsidR="003C05C2">
              <w:rPr>
                <w:rFonts w:ascii="Times New Roman" w:hAnsi="Times New Roman" w:cs="Times New Roman"/>
                <w:spacing w:val="-9"/>
                <w:sz w:val="24"/>
                <w:szCs w:val="24"/>
                <w:u w:val="single"/>
              </w:rPr>
              <w:t xml:space="preserve"> сентября 20</w:t>
            </w:r>
            <w:r w:rsidR="002D516E">
              <w:rPr>
                <w:rFonts w:ascii="Times New Roman" w:hAnsi="Times New Roman" w:cs="Times New Roman"/>
                <w:spacing w:val="-9"/>
                <w:sz w:val="24"/>
                <w:szCs w:val="24"/>
                <w:u w:val="single"/>
              </w:rPr>
              <w:t>20</w:t>
            </w:r>
            <w:r w:rsidR="003C05C2">
              <w:rPr>
                <w:rFonts w:ascii="Times New Roman" w:hAnsi="Times New Roman" w:cs="Times New Roman"/>
                <w:spacing w:val="-9"/>
                <w:sz w:val="24"/>
                <w:szCs w:val="24"/>
                <w:u w:val="single"/>
              </w:rPr>
              <w:t xml:space="preserve"> года № </w:t>
            </w:r>
            <w:r w:rsidR="002D516E">
              <w:rPr>
                <w:rFonts w:ascii="Times New Roman" w:hAnsi="Times New Roman" w:cs="Times New Roman"/>
                <w:spacing w:val="-9"/>
                <w:sz w:val="24"/>
                <w:szCs w:val="24"/>
                <w:u w:val="single"/>
              </w:rPr>
              <w:t>1492</w:t>
            </w:r>
            <w:r w:rsidR="003C05C2">
              <w:rPr>
                <w:rFonts w:ascii="Times New Roman" w:hAnsi="Times New Roman" w:cs="Times New Roman"/>
                <w:spacing w:val="-9"/>
                <w:sz w:val="24"/>
                <w:szCs w:val="24"/>
                <w:u w:val="single"/>
              </w:rPr>
              <w:t xml:space="preserve"> «Об общих требованиях к нормативным правовым актам, муниципальным правовым актам, регулирующим </w:t>
            </w:r>
            <w:r w:rsidR="004107DA">
              <w:rPr>
                <w:rFonts w:ascii="Times New Roman" w:hAnsi="Times New Roman" w:cs="Times New Roman"/>
                <w:spacing w:val="-9"/>
                <w:sz w:val="24"/>
                <w:szCs w:val="24"/>
                <w:u w:val="single"/>
              </w:rPr>
              <w:t>предоставление субсидий</w:t>
            </w:r>
            <w:r w:rsidR="002D516E">
              <w:rPr>
                <w:rFonts w:ascii="Times New Roman" w:hAnsi="Times New Roman" w:cs="Times New Roman"/>
                <w:spacing w:val="-9"/>
                <w:sz w:val="24"/>
                <w:szCs w:val="24"/>
                <w:u w:val="single"/>
              </w:rPr>
              <w:t xml:space="preserve">, в том числе грантов в форме субсидий, юридическим лицам, индивидуальным предпринимателям, а также физическим лицам </w:t>
            </w:r>
            <w:r w:rsidR="004107DA">
              <w:rPr>
                <w:rFonts w:ascii="Times New Roman" w:hAnsi="Times New Roman" w:cs="Times New Roman"/>
                <w:spacing w:val="-9"/>
                <w:sz w:val="24"/>
                <w:szCs w:val="24"/>
                <w:u w:val="single"/>
              </w:rPr>
              <w:t>– производителям товаров, работ, услуг</w:t>
            </w:r>
            <w:r w:rsidR="002D516E">
              <w:rPr>
                <w:rFonts w:ascii="Times New Roman" w:hAnsi="Times New Roman" w:cs="Times New Roman"/>
                <w:spacing w:val="-9"/>
                <w:sz w:val="24"/>
                <w:szCs w:val="24"/>
                <w:u w:val="single"/>
              </w:rPr>
              <w:t>,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sidR="004107DA">
              <w:rPr>
                <w:rFonts w:ascii="Times New Roman" w:hAnsi="Times New Roman" w:cs="Times New Roman"/>
                <w:spacing w:val="-9"/>
                <w:sz w:val="24"/>
                <w:szCs w:val="24"/>
                <w:u w:val="single"/>
              </w:rPr>
              <w:t>»</w:t>
            </w:r>
          </w:p>
          <w:p w:rsidR="009D5FBB" w:rsidRPr="000C494C" w:rsidRDefault="007D32C8" w:rsidP="009D5FBB">
            <w:pPr>
              <w:spacing w:after="0" w:line="240" w:lineRule="auto"/>
              <w:ind w:firstLine="709"/>
              <w:jc w:val="both"/>
              <w:rPr>
                <w:rFonts w:ascii="Times New Roman" w:hAnsi="Times New Roman" w:cs="Times New Roman"/>
                <w:color w:val="FF0000"/>
                <w:sz w:val="24"/>
                <w:szCs w:val="24"/>
                <w:u w:val="single"/>
                <w:lang w:eastAsia="ru-RU"/>
              </w:rPr>
            </w:pPr>
            <w:r>
              <w:t xml:space="preserve"> </w:t>
            </w:r>
          </w:p>
        </w:tc>
      </w:tr>
      <w:tr w:rsidR="00B44B40" w:rsidRPr="00A41849">
        <w:trPr>
          <w:trHeight w:val="1452"/>
        </w:trPr>
        <w:tc>
          <w:tcPr>
            <w:tcW w:w="9321" w:type="dxa"/>
          </w:tcPr>
          <w:p w:rsidR="00B44B40" w:rsidRPr="00A41849" w:rsidRDefault="00B44B40" w:rsidP="005B6E50">
            <w:pPr>
              <w:spacing w:after="0" w:line="240" w:lineRule="auto"/>
              <w:rPr>
                <w:rFonts w:ascii="Times New Roman" w:hAnsi="Times New Roman" w:cs="Times New Roman"/>
                <w:sz w:val="24"/>
                <w:szCs w:val="24"/>
                <w:lang w:eastAsia="ru-RU"/>
              </w:rPr>
            </w:pPr>
            <w:r w:rsidRPr="00A41849">
              <w:rPr>
                <w:rFonts w:ascii="Times New Roman" w:hAnsi="Times New Roman" w:cs="Times New Roman"/>
                <w:sz w:val="24"/>
                <w:szCs w:val="24"/>
                <w:lang w:eastAsia="ru-RU"/>
              </w:rPr>
              <w:t>1.3. Контактная информация исполнителя регулирующего органа:</w:t>
            </w:r>
          </w:p>
          <w:p w:rsidR="00B44B40" w:rsidRPr="00A41849" w:rsidRDefault="00B44B40" w:rsidP="005B6E50">
            <w:pPr>
              <w:spacing w:after="0" w:line="240" w:lineRule="auto"/>
              <w:rPr>
                <w:rFonts w:ascii="Times New Roman" w:hAnsi="Times New Roman" w:cs="Times New Roman"/>
                <w:sz w:val="24"/>
                <w:szCs w:val="24"/>
                <w:lang w:eastAsia="ru-RU"/>
              </w:rPr>
            </w:pPr>
            <w:r w:rsidRPr="00A41849">
              <w:rPr>
                <w:rFonts w:ascii="Times New Roman" w:hAnsi="Times New Roman" w:cs="Times New Roman"/>
                <w:sz w:val="24"/>
                <w:szCs w:val="24"/>
                <w:lang w:eastAsia="ru-RU"/>
              </w:rPr>
              <w:t xml:space="preserve">Ф.И.О.: </w:t>
            </w:r>
            <w:r w:rsidRPr="000C494C">
              <w:rPr>
                <w:rFonts w:ascii="Times New Roman" w:hAnsi="Times New Roman" w:cs="Times New Roman"/>
                <w:sz w:val="24"/>
                <w:szCs w:val="24"/>
                <w:u w:val="single"/>
                <w:lang w:eastAsia="ru-RU"/>
              </w:rPr>
              <w:t>Войтехович Александр Романович</w:t>
            </w:r>
          </w:p>
          <w:p w:rsidR="00B44B40" w:rsidRPr="00A41849" w:rsidRDefault="00B44B40" w:rsidP="00EC1002">
            <w:pPr>
              <w:spacing w:after="0" w:line="240" w:lineRule="auto"/>
              <w:jc w:val="both"/>
              <w:rPr>
                <w:rFonts w:ascii="Times New Roman" w:hAnsi="Times New Roman" w:cs="Times New Roman"/>
                <w:sz w:val="24"/>
                <w:szCs w:val="24"/>
                <w:lang w:eastAsia="ru-RU"/>
              </w:rPr>
            </w:pPr>
            <w:r w:rsidRPr="00A41849">
              <w:rPr>
                <w:rFonts w:ascii="Times New Roman" w:hAnsi="Times New Roman" w:cs="Times New Roman"/>
                <w:sz w:val="24"/>
                <w:szCs w:val="24"/>
                <w:lang w:eastAsia="ru-RU"/>
              </w:rPr>
              <w:t xml:space="preserve">Должность: </w:t>
            </w:r>
            <w:r w:rsidR="00A00C0B" w:rsidRPr="00A00C0B">
              <w:rPr>
                <w:rFonts w:ascii="Times New Roman" w:hAnsi="Times New Roman" w:cs="Times New Roman"/>
                <w:sz w:val="24"/>
                <w:szCs w:val="24"/>
                <w:u w:val="single"/>
                <w:lang w:eastAsia="ru-RU"/>
              </w:rPr>
              <w:t xml:space="preserve">заместитель </w:t>
            </w:r>
            <w:r w:rsidRPr="00A00C0B">
              <w:rPr>
                <w:rFonts w:ascii="Times New Roman" w:hAnsi="Times New Roman" w:cs="Times New Roman"/>
                <w:sz w:val="24"/>
                <w:szCs w:val="24"/>
                <w:u w:val="single"/>
                <w:lang w:eastAsia="ru-RU"/>
              </w:rPr>
              <w:t>н</w:t>
            </w:r>
            <w:r w:rsidRPr="000C494C">
              <w:rPr>
                <w:rFonts w:ascii="Times New Roman" w:hAnsi="Times New Roman" w:cs="Times New Roman"/>
                <w:sz w:val="24"/>
                <w:szCs w:val="24"/>
                <w:u w:val="single"/>
                <w:lang w:eastAsia="ru-RU"/>
              </w:rPr>
              <w:t>ачальник</w:t>
            </w:r>
            <w:r w:rsidR="00A00C0B">
              <w:rPr>
                <w:rFonts w:ascii="Times New Roman" w:hAnsi="Times New Roman" w:cs="Times New Roman"/>
                <w:sz w:val="24"/>
                <w:szCs w:val="24"/>
                <w:u w:val="single"/>
                <w:lang w:eastAsia="ru-RU"/>
              </w:rPr>
              <w:t>а</w:t>
            </w:r>
            <w:r w:rsidRPr="000C494C">
              <w:rPr>
                <w:rFonts w:ascii="Times New Roman" w:hAnsi="Times New Roman" w:cs="Times New Roman"/>
                <w:sz w:val="24"/>
                <w:szCs w:val="24"/>
                <w:u w:val="single"/>
                <w:lang w:eastAsia="ru-RU"/>
              </w:rPr>
              <w:t xml:space="preserve"> управления</w:t>
            </w:r>
            <w:r w:rsidR="0003595F">
              <w:rPr>
                <w:rFonts w:ascii="Times New Roman" w:hAnsi="Times New Roman" w:cs="Times New Roman"/>
                <w:sz w:val="24"/>
                <w:szCs w:val="24"/>
                <w:u w:val="single"/>
                <w:lang w:eastAsia="ru-RU"/>
              </w:rPr>
              <w:t>, начальник отдела сельско</w:t>
            </w:r>
            <w:r w:rsidR="007D32C8">
              <w:rPr>
                <w:rFonts w:ascii="Times New Roman" w:hAnsi="Times New Roman" w:cs="Times New Roman"/>
                <w:sz w:val="24"/>
                <w:szCs w:val="24"/>
                <w:u w:val="single"/>
                <w:lang w:eastAsia="ru-RU"/>
              </w:rPr>
              <w:t>го</w:t>
            </w:r>
            <w:r w:rsidR="0003595F">
              <w:rPr>
                <w:rFonts w:ascii="Times New Roman" w:hAnsi="Times New Roman" w:cs="Times New Roman"/>
                <w:sz w:val="24"/>
                <w:szCs w:val="24"/>
                <w:u w:val="single"/>
                <w:lang w:eastAsia="ru-RU"/>
              </w:rPr>
              <w:t xml:space="preserve"> хозяйств</w:t>
            </w:r>
            <w:r w:rsidR="007D32C8">
              <w:rPr>
                <w:rFonts w:ascii="Times New Roman" w:hAnsi="Times New Roman" w:cs="Times New Roman"/>
                <w:sz w:val="24"/>
                <w:szCs w:val="24"/>
                <w:u w:val="single"/>
                <w:lang w:eastAsia="ru-RU"/>
              </w:rPr>
              <w:t>а</w:t>
            </w:r>
            <w:r w:rsidR="0003595F">
              <w:rPr>
                <w:rFonts w:ascii="Times New Roman" w:hAnsi="Times New Roman" w:cs="Times New Roman"/>
                <w:sz w:val="24"/>
                <w:szCs w:val="24"/>
                <w:u w:val="single"/>
                <w:lang w:eastAsia="ru-RU"/>
              </w:rPr>
              <w:t>,</w:t>
            </w:r>
            <w:r w:rsidRPr="000C494C">
              <w:rPr>
                <w:rFonts w:ascii="Times New Roman" w:hAnsi="Times New Roman" w:cs="Times New Roman"/>
                <w:sz w:val="24"/>
                <w:szCs w:val="24"/>
                <w:u w:val="single"/>
                <w:lang w:eastAsia="ru-RU"/>
              </w:rPr>
              <w:t xml:space="preserve"> п</w:t>
            </w:r>
            <w:r w:rsidR="00204970">
              <w:rPr>
                <w:rFonts w:ascii="Times New Roman" w:hAnsi="Times New Roman" w:cs="Times New Roman"/>
                <w:sz w:val="24"/>
                <w:szCs w:val="24"/>
                <w:u w:val="single"/>
                <w:lang w:eastAsia="ru-RU"/>
              </w:rPr>
              <w:t>риродопользовани</w:t>
            </w:r>
            <w:r w:rsidR="007D32C8">
              <w:rPr>
                <w:rFonts w:ascii="Times New Roman" w:hAnsi="Times New Roman" w:cs="Times New Roman"/>
                <w:sz w:val="24"/>
                <w:szCs w:val="24"/>
                <w:u w:val="single"/>
                <w:lang w:eastAsia="ru-RU"/>
              </w:rPr>
              <w:t>я</w:t>
            </w:r>
            <w:r w:rsidR="0003595F">
              <w:rPr>
                <w:rFonts w:ascii="Times New Roman" w:hAnsi="Times New Roman" w:cs="Times New Roman"/>
                <w:sz w:val="24"/>
                <w:szCs w:val="24"/>
                <w:u w:val="single"/>
                <w:lang w:eastAsia="ru-RU"/>
              </w:rPr>
              <w:t xml:space="preserve"> и коренны</w:t>
            </w:r>
            <w:r w:rsidR="007D32C8">
              <w:rPr>
                <w:rFonts w:ascii="Times New Roman" w:hAnsi="Times New Roman" w:cs="Times New Roman"/>
                <w:sz w:val="24"/>
                <w:szCs w:val="24"/>
                <w:u w:val="single"/>
                <w:lang w:eastAsia="ru-RU"/>
              </w:rPr>
              <w:t>х</w:t>
            </w:r>
            <w:r w:rsidR="0003595F">
              <w:rPr>
                <w:rFonts w:ascii="Times New Roman" w:hAnsi="Times New Roman" w:cs="Times New Roman"/>
                <w:sz w:val="24"/>
                <w:szCs w:val="24"/>
                <w:u w:val="single"/>
                <w:lang w:eastAsia="ru-RU"/>
              </w:rPr>
              <w:t xml:space="preserve"> малочисленны</w:t>
            </w:r>
            <w:r w:rsidR="007D32C8">
              <w:rPr>
                <w:rFonts w:ascii="Times New Roman" w:hAnsi="Times New Roman" w:cs="Times New Roman"/>
                <w:sz w:val="24"/>
                <w:szCs w:val="24"/>
                <w:u w:val="single"/>
                <w:lang w:eastAsia="ru-RU"/>
              </w:rPr>
              <w:t>х</w:t>
            </w:r>
            <w:r w:rsidR="0003595F">
              <w:rPr>
                <w:rFonts w:ascii="Times New Roman" w:hAnsi="Times New Roman" w:cs="Times New Roman"/>
                <w:sz w:val="24"/>
                <w:szCs w:val="24"/>
                <w:u w:val="single"/>
                <w:lang w:eastAsia="ru-RU"/>
              </w:rPr>
              <w:t xml:space="preserve"> народ</w:t>
            </w:r>
            <w:r w:rsidR="007D32C8">
              <w:rPr>
                <w:rFonts w:ascii="Times New Roman" w:hAnsi="Times New Roman" w:cs="Times New Roman"/>
                <w:sz w:val="24"/>
                <w:szCs w:val="24"/>
                <w:u w:val="single"/>
                <w:lang w:eastAsia="ru-RU"/>
              </w:rPr>
              <w:t>ов</w:t>
            </w:r>
            <w:r w:rsidR="0003595F">
              <w:rPr>
                <w:rFonts w:ascii="Times New Roman" w:hAnsi="Times New Roman" w:cs="Times New Roman"/>
                <w:sz w:val="24"/>
                <w:szCs w:val="24"/>
                <w:u w:val="single"/>
                <w:lang w:eastAsia="ru-RU"/>
              </w:rPr>
              <w:t xml:space="preserve"> Севера управления природопользования,</w:t>
            </w:r>
            <w:r w:rsidR="00204970">
              <w:rPr>
                <w:rFonts w:ascii="Times New Roman" w:hAnsi="Times New Roman" w:cs="Times New Roman"/>
                <w:sz w:val="24"/>
                <w:szCs w:val="24"/>
                <w:u w:val="single"/>
                <w:lang w:eastAsia="ru-RU"/>
              </w:rPr>
              <w:t xml:space="preserve"> </w:t>
            </w:r>
            <w:r w:rsidRPr="000C494C">
              <w:rPr>
                <w:rFonts w:ascii="Times New Roman" w:hAnsi="Times New Roman" w:cs="Times New Roman"/>
                <w:sz w:val="24"/>
                <w:szCs w:val="24"/>
                <w:u w:val="single"/>
                <w:lang w:eastAsia="ru-RU"/>
              </w:rPr>
              <w:t>сельско</w:t>
            </w:r>
            <w:r w:rsidR="00204970">
              <w:rPr>
                <w:rFonts w:ascii="Times New Roman" w:hAnsi="Times New Roman" w:cs="Times New Roman"/>
                <w:sz w:val="24"/>
                <w:szCs w:val="24"/>
                <w:u w:val="single"/>
                <w:lang w:eastAsia="ru-RU"/>
              </w:rPr>
              <w:t>го</w:t>
            </w:r>
            <w:r w:rsidRPr="000C494C">
              <w:rPr>
                <w:rFonts w:ascii="Times New Roman" w:hAnsi="Times New Roman" w:cs="Times New Roman"/>
                <w:sz w:val="24"/>
                <w:szCs w:val="24"/>
                <w:u w:val="single"/>
                <w:lang w:eastAsia="ru-RU"/>
              </w:rPr>
              <w:t xml:space="preserve"> хозяйств</w:t>
            </w:r>
            <w:r w:rsidR="00204970">
              <w:rPr>
                <w:rFonts w:ascii="Times New Roman" w:hAnsi="Times New Roman" w:cs="Times New Roman"/>
                <w:sz w:val="24"/>
                <w:szCs w:val="24"/>
                <w:u w:val="single"/>
                <w:lang w:eastAsia="ru-RU"/>
              </w:rPr>
              <w:t xml:space="preserve">а </w:t>
            </w:r>
            <w:r w:rsidRPr="000C494C">
              <w:rPr>
                <w:rFonts w:ascii="Times New Roman" w:hAnsi="Times New Roman" w:cs="Times New Roman"/>
                <w:sz w:val="24"/>
                <w:szCs w:val="24"/>
                <w:u w:val="single"/>
                <w:lang w:eastAsia="ru-RU"/>
              </w:rPr>
              <w:t xml:space="preserve">и </w:t>
            </w:r>
            <w:r w:rsidR="00204970">
              <w:rPr>
                <w:rFonts w:ascii="Times New Roman" w:hAnsi="Times New Roman" w:cs="Times New Roman"/>
                <w:sz w:val="24"/>
                <w:szCs w:val="24"/>
                <w:u w:val="single"/>
                <w:lang w:eastAsia="ru-RU"/>
              </w:rPr>
              <w:t>развития предпринимательства</w:t>
            </w:r>
            <w:r w:rsidRPr="000C494C">
              <w:rPr>
                <w:rFonts w:ascii="Times New Roman" w:hAnsi="Times New Roman" w:cs="Times New Roman"/>
                <w:sz w:val="24"/>
                <w:szCs w:val="24"/>
                <w:u w:val="single"/>
                <w:lang w:eastAsia="ru-RU"/>
              </w:rPr>
              <w:t xml:space="preserve"> администрации</w:t>
            </w:r>
            <w:r w:rsidRPr="00A41849">
              <w:rPr>
                <w:rFonts w:ascii="Times New Roman" w:hAnsi="Times New Roman" w:cs="Times New Roman"/>
                <w:sz w:val="24"/>
                <w:szCs w:val="24"/>
                <w:u w:val="single"/>
                <w:lang w:eastAsia="ru-RU"/>
              </w:rPr>
              <w:t xml:space="preserve"> Белоярского района</w:t>
            </w:r>
            <w:r w:rsidRPr="00A41849">
              <w:rPr>
                <w:rFonts w:ascii="Times New Roman" w:hAnsi="Times New Roman" w:cs="Times New Roman"/>
                <w:sz w:val="24"/>
                <w:szCs w:val="24"/>
                <w:lang w:eastAsia="ru-RU"/>
              </w:rPr>
              <w:t xml:space="preserve"> </w:t>
            </w:r>
          </w:p>
          <w:p w:rsidR="00B44B40" w:rsidRPr="00A41849" w:rsidRDefault="00B44B40" w:rsidP="005B6E50">
            <w:pPr>
              <w:spacing w:after="0" w:line="240" w:lineRule="auto"/>
              <w:rPr>
                <w:rFonts w:ascii="Times New Roman" w:hAnsi="Times New Roman" w:cs="Times New Roman"/>
                <w:sz w:val="24"/>
                <w:szCs w:val="24"/>
                <w:u w:val="single"/>
                <w:lang w:eastAsia="ru-RU"/>
              </w:rPr>
            </w:pPr>
            <w:r w:rsidRPr="00A41849">
              <w:rPr>
                <w:rFonts w:ascii="Times New Roman" w:hAnsi="Times New Roman" w:cs="Times New Roman"/>
                <w:sz w:val="24"/>
                <w:szCs w:val="24"/>
                <w:lang w:eastAsia="ru-RU"/>
              </w:rPr>
              <w:t xml:space="preserve">Тел: </w:t>
            </w:r>
            <w:r w:rsidRPr="00A41849">
              <w:rPr>
                <w:rFonts w:ascii="Times New Roman" w:hAnsi="Times New Roman" w:cs="Times New Roman"/>
                <w:sz w:val="24"/>
                <w:szCs w:val="24"/>
                <w:u w:val="single"/>
                <w:lang w:eastAsia="ru-RU"/>
              </w:rPr>
              <w:t>8(34670)6-21-</w:t>
            </w:r>
            <w:r>
              <w:rPr>
                <w:rFonts w:ascii="Times New Roman" w:hAnsi="Times New Roman" w:cs="Times New Roman"/>
                <w:sz w:val="24"/>
                <w:szCs w:val="24"/>
                <w:u w:val="single"/>
                <w:lang w:eastAsia="ru-RU"/>
              </w:rPr>
              <w:t>78</w:t>
            </w:r>
          </w:p>
          <w:p w:rsidR="00B44B40" w:rsidRPr="00A41849" w:rsidRDefault="00B44B40" w:rsidP="00A41849">
            <w:pPr>
              <w:keepNext/>
              <w:framePr w:hSpace="180" w:wrap="auto" w:vAnchor="text" w:hAnchor="margin" w:xAlign="center" w:y="212"/>
              <w:tabs>
                <w:tab w:val="left" w:pos="225"/>
              </w:tabs>
              <w:spacing w:after="0" w:line="240" w:lineRule="auto"/>
              <w:outlineLvl w:val="0"/>
              <w:rPr>
                <w:rFonts w:ascii="Times New Roman" w:hAnsi="Times New Roman" w:cs="Times New Roman"/>
                <w:color w:val="FF0000"/>
                <w:sz w:val="24"/>
                <w:szCs w:val="24"/>
                <w:lang w:eastAsia="ru-RU"/>
              </w:rPr>
            </w:pPr>
            <w:r w:rsidRPr="00A41849">
              <w:rPr>
                <w:rFonts w:ascii="Times New Roman" w:hAnsi="Times New Roman" w:cs="Times New Roman"/>
                <w:sz w:val="24"/>
                <w:szCs w:val="24"/>
                <w:lang w:eastAsia="ru-RU"/>
              </w:rPr>
              <w:t xml:space="preserve">Адрес электронной почты: </w:t>
            </w:r>
            <w:r w:rsidRPr="00A41849">
              <w:rPr>
                <w:rFonts w:ascii="Times New Roman" w:hAnsi="Times New Roman" w:cs="Times New Roman"/>
                <w:b/>
                <w:bCs/>
                <w:sz w:val="24"/>
                <w:szCs w:val="24"/>
                <w:lang w:eastAsia="ru-RU"/>
              </w:rPr>
              <w:t xml:space="preserve"> </w:t>
            </w:r>
            <w:r w:rsidRPr="000C494C">
              <w:rPr>
                <w:rFonts w:ascii="Times New Roman" w:hAnsi="Times New Roman" w:cs="Times New Roman"/>
                <w:bCs/>
                <w:sz w:val="24"/>
                <w:szCs w:val="24"/>
                <w:u w:val="single"/>
                <w:lang w:val="en-US" w:eastAsia="ru-RU"/>
              </w:rPr>
              <w:t>VoytehovichAR</w:t>
            </w:r>
            <w:r w:rsidRPr="00A41849">
              <w:rPr>
                <w:rFonts w:ascii="Times New Roman" w:hAnsi="Times New Roman" w:cs="Times New Roman"/>
                <w:sz w:val="24"/>
                <w:szCs w:val="24"/>
                <w:u w:val="single"/>
                <w:lang w:eastAsia="ru-RU"/>
              </w:rPr>
              <w:t>@</w:t>
            </w:r>
            <w:r w:rsidRPr="00A41849">
              <w:rPr>
                <w:rFonts w:ascii="Times New Roman" w:hAnsi="Times New Roman" w:cs="Times New Roman"/>
                <w:sz w:val="24"/>
                <w:szCs w:val="24"/>
                <w:u w:val="single"/>
                <w:lang w:val="en-US" w:eastAsia="ru-RU"/>
              </w:rPr>
              <w:t>admbel</w:t>
            </w:r>
            <w:r w:rsidRPr="00A41849">
              <w:rPr>
                <w:rFonts w:ascii="Times New Roman" w:hAnsi="Times New Roman" w:cs="Times New Roman"/>
                <w:sz w:val="24"/>
                <w:szCs w:val="24"/>
                <w:u w:val="single"/>
                <w:lang w:eastAsia="ru-RU"/>
              </w:rPr>
              <w:t>.</w:t>
            </w:r>
            <w:r w:rsidRPr="00A41849">
              <w:rPr>
                <w:rFonts w:ascii="Times New Roman" w:hAnsi="Times New Roman" w:cs="Times New Roman"/>
                <w:sz w:val="24"/>
                <w:szCs w:val="24"/>
                <w:u w:val="single"/>
                <w:lang w:val="en-US" w:eastAsia="ru-RU"/>
              </w:rPr>
              <w:t>ru</w:t>
            </w:r>
          </w:p>
        </w:tc>
      </w:tr>
    </w:tbl>
    <w:p w:rsidR="00B44B40" w:rsidRPr="00A41849" w:rsidRDefault="00B44B40" w:rsidP="005B6E50">
      <w:pPr>
        <w:spacing w:after="0" w:line="240" w:lineRule="auto"/>
        <w:rPr>
          <w:rFonts w:ascii="Times New Roman" w:hAnsi="Times New Roman" w:cs="Times New Roman"/>
          <w:color w:val="FF0000"/>
          <w:sz w:val="24"/>
          <w:szCs w:val="24"/>
          <w:lang w:eastAsia="ru-RU"/>
        </w:rPr>
      </w:pPr>
    </w:p>
    <w:p w:rsidR="00B44B40" w:rsidRPr="001A2494" w:rsidRDefault="00B44B40" w:rsidP="005B6E50">
      <w:pPr>
        <w:spacing w:after="0" w:line="240" w:lineRule="auto"/>
        <w:jc w:val="center"/>
        <w:rPr>
          <w:rFonts w:ascii="Times New Roman" w:hAnsi="Times New Roman" w:cs="Times New Roman"/>
          <w:sz w:val="24"/>
          <w:szCs w:val="24"/>
          <w:lang w:eastAsia="ru-RU"/>
        </w:rPr>
      </w:pPr>
      <w:r w:rsidRPr="001A2494">
        <w:rPr>
          <w:rFonts w:ascii="Times New Roman" w:hAnsi="Times New Roman" w:cs="Times New Roman"/>
          <w:sz w:val="24"/>
          <w:szCs w:val="24"/>
          <w:lang w:eastAsia="ru-RU"/>
        </w:rPr>
        <w:t>2. Характеристика существующей проблемной ситуации</w:t>
      </w:r>
    </w:p>
    <w:p w:rsidR="00B44B40" w:rsidRPr="001A2494" w:rsidRDefault="00B44B40" w:rsidP="005B6E50">
      <w:pPr>
        <w:spacing w:after="0" w:line="240" w:lineRule="auto"/>
        <w:jc w:val="center"/>
        <w:rPr>
          <w:rFonts w:ascii="Times New Roman" w:hAnsi="Times New Roman" w:cs="Times New Roman"/>
          <w:color w:val="FF0000"/>
          <w:sz w:val="24"/>
          <w:szCs w:val="24"/>
          <w:lang w:eastAsia="ru-RU"/>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7"/>
      </w:tblGrid>
      <w:tr w:rsidR="00B44B40" w:rsidRPr="001A2494" w:rsidTr="008A4C46">
        <w:trPr>
          <w:trHeight w:val="589"/>
        </w:trPr>
        <w:tc>
          <w:tcPr>
            <w:tcW w:w="9287" w:type="dxa"/>
          </w:tcPr>
          <w:p w:rsidR="00B44B40" w:rsidRPr="00580C97" w:rsidRDefault="00B44B40" w:rsidP="005B6E50">
            <w:pPr>
              <w:spacing w:after="0" w:line="240" w:lineRule="auto"/>
              <w:jc w:val="both"/>
              <w:rPr>
                <w:rFonts w:ascii="Times New Roman" w:hAnsi="Times New Roman" w:cs="Times New Roman"/>
                <w:sz w:val="24"/>
                <w:szCs w:val="24"/>
                <w:lang w:eastAsia="ru-RU"/>
              </w:rPr>
            </w:pPr>
            <w:r w:rsidRPr="00580C97">
              <w:rPr>
                <w:rFonts w:ascii="Times New Roman" w:hAnsi="Times New Roman" w:cs="Times New Roman"/>
                <w:sz w:val="24"/>
                <w:szCs w:val="24"/>
                <w:lang w:eastAsia="ru-RU"/>
              </w:rPr>
              <w:t>2.1. Описание содержания проблемной ситуации, на решение которой направлен предлагаемый проектом нормативного правового акта способ регулирования:</w:t>
            </w:r>
          </w:p>
          <w:p w:rsidR="007D3D28" w:rsidRDefault="007A4664" w:rsidP="007D3D28">
            <w:pPr>
              <w:spacing w:after="0" w:line="240" w:lineRule="auto"/>
              <w:jc w:val="both"/>
              <w:rPr>
                <w:rFonts w:ascii="Times New Roman" w:hAnsi="Times New Roman" w:cs="Times New Roman"/>
                <w:sz w:val="24"/>
                <w:szCs w:val="24"/>
                <w:u w:val="single"/>
                <w:lang w:eastAsia="ru-RU"/>
              </w:rPr>
            </w:pPr>
            <w:r>
              <w:rPr>
                <w:rFonts w:ascii="Times New Roman" w:hAnsi="Times New Roman" w:cs="Times New Roman"/>
                <w:sz w:val="24"/>
                <w:szCs w:val="24"/>
                <w:u w:val="single"/>
                <w:lang w:eastAsia="ru-RU"/>
              </w:rPr>
              <w:t xml:space="preserve">внесение изменений в пункт 2 статьи 2 Закона Ханты-Мансийского автономного округа – Югры от 16 декабря 2010 года № 228-оз «О наделении органов местного самоуправления муниципальных образований автономного округа отдельным </w:t>
            </w:r>
            <w:r>
              <w:rPr>
                <w:rFonts w:ascii="Times New Roman" w:hAnsi="Times New Roman" w:cs="Times New Roman"/>
                <w:sz w:val="24"/>
                <w:szCs w:val="24"/>
                <w:u w:val="single"/>
                <w:lang w:eastAsia="ru-RU"/>
              </w:rPr>
              <w:lastRenderedPageBreak/>
              <w:t>государственным полномочием по поддержке сельскохозяйственного производства и деятельности по заготовке и переработке дикоросов (за исключением мероприятий, пре</w:t>
            </w:r>
            <w:r w:rsidR="007D3D28">
              <w:rPr>
                <w:rFonts w:ascii="Times New Roman" w:hAnsi="Times New Roman" w:cs="Times New Roman"/>
                <w:sz w:val="24"/>
                <w:szCs w:val="24"/>
                <w:u w:val="single"/>
                <w:lang w:eastAsia="ru-RU"/>
              </w:rPr>
              <w:t>дусмотренных федеральными целевыми программами)», предусматривает предоставление субсидии в соответствие с порядками утверждёнными администрацией Белоярского района;</w:t>
            </w:r>
          </w:p>
          <w:p w:rsidR="00B44B40" w:rsidRPr="008A4C46" w:rsidRDefault="007A4664" w:rsidP="007D3D28">
            <w:pPr>
              <w:spacing w:after="0" w:line="240" w:lineRule="auto"/>
              <w:jc w:val="both"/>
              <w:rPr>
                <w:rFonts w:ascii="Times New Roman" w:hAnsi="Times New Roman" w:cs="Times New Roman"/>
                <w:sz w:val="24"/>
                <w:szCs w:val="24"/>
                <w:u w:val="single"/>
                <w:lang w:eastAsia="ru-RU"/>
              </w:rPr>
            </w:pPr>
            <w:r>
              <w:rPr>
                <w:rFonts w:ascii="Times New Roman" w:hAnsi="Times New Roman" w:cs="Times New Roman"/>
                <w:sz w:val="24"/>
                <w:szCs w:val="24"/>
                <w:u w:val="single"/>
                <w:lang w:eastAsia="ru-RU"/>
              </w:rPr>
              <w:t xml:space="preserve"> </w:t>
            </w:r>
            <w:r w:rsidR="007D3D28">
              <w:rPr>
                <w:rFonts w:ascii="Times New Roman" w:hAnsi="Times New Roman" w:cs="Times New Roman"/>
                <w:sz w:val="24"/>
                <w:szCs w:val="24"/>
                <w:u w:val="single"/>
                <w:lang w:eastAsia="ru-RU"/>
              </w:rPr>
              <w:t>необходимо реализовать мероприятия г</w:t>
            </w:r>
            <w:r w:rsidR="008A4C46" w:rsidRPr="008A4C46">
              <w:rPr>
                <w:rFonts w:ascii="Times New Roman" w:hAnsi="Times New Roman" w:cs="Times New Roman"/>
                <w:sz w:val="24"/>
                <w:szCs w:val="24"/>
                <w:u w:val="single"/>
                <w:lang w:eastAsia="ru-RU"/>
              </w:rPr>
              <w:t>осударственной программ</w:t>
            </w:r>
            <w:r w:rsidR="007D3D28">
              <w:rPr>
                <w:rFonts w:ascii="Times New Roman" w:hAnsi="Times New Roman" w:cs="Times New Roman"/>
                <w:sz w:val="24"/>
                <w:szCs w:val="24"/>
                <w:u w:val="single"/>
                <w:lang w:eastAsia="ru-RU"/>
              </w:rPr>
              <w:t>ы</w:t>
            </w:r>
            <w:r w:rsidR="008A4C46">
              <w:rPr>
                <w:rFonts w:ascii="Times New Roman" w:hAnsi="Times New Roman" w:cs="Times New Roman"/>
                <w:sz w:val="24"/>
                <w:szCs w:val="24"/>
                <w:u w:val="single"/>
                <w:lang w:eastAsia="ru-RU"/>
              </w:rPr>
              <w:t xml:space="preserve"> Ханты-Мансийского автономного округа – Югры «Развитие агропромышленного комплекса» </w:t>
            </w:r>
          </w:p>
        </w:tc>
      </w:tr>
      <w:tr w:rsidR="00B44B40" w:rsidRPr="001A2494">
        <w:tc>
          <w:tcPr>
            <w:tcW w:w="9287" w:type="dxa"/>
          </w:tcPr>
          <w:p w:rsidR="008A4C46" w:rsidRDefault="00B44B40" w:rsidP="00B14D5C">
            <w:pPr>
              <w:spacing w:after="0" w:line="240" w:lineRule="auto"/>
              <w:rPr>
                <w:rFonts w:ascii="Times New Roman" w:hAnsi="Times New Roman" w:cs="Times New Roman"/>
                <w:sz w:val="24"/>
                <w:szCs w:val="24"/>
                <w:lang w:eastAsia="ru-RU"/>
              </w:rPr>
            </w:pPr>
            <w:r w:rsidRPr="00580C97">
              <w:rPr>
                <w:rFonts w:ascii="Times New Roman" w:hAnsi="Times New Roman" w:cs="Times New Roman"/>
                <w:sz w:val="24"/>
                <w:szCs w:val="24"/>
                <w:lang w:eastAsia="ru-RU"/>
              </w:rPr>
              <w:lastRenderedPageBreak/>
              <w:t xml:space="preserve">2.2. Перечень действующих нормативных правовых актов Белоярского района (их положений), устанавливающих правовое регулирование: </w:t>
            </w:r>
          </w:p>
          <w:p w:rsidR="008A4C46" w:rsidRDefault="008A4C46" w:rsidP="00B14D5C">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муниципальная программа</w:t>
            </w:r>
            <w:r w:rsidR="00FA566E">
              <w:rPr>
                <w:rFonts w:ascii="Times New Roman" w:hAnsi="Times New Roman" w:cs="Times New Roman"/>
                <w:sz w:val="24"/>
                <w:szCs w:val="24"/>
                <w:lang w:eastAsia="ru-RU"/>
              </w:rPr>
              <w:t xml:space="preserve"> Белоярского района </w:t>
            </w:r>
            <w:r>
              <w:rPr>
                <w:rFonts w:ascii="Times New Roman" w:hAnsi="Times New Roman" w:cs="Times New Roman"/>
                <w:sz w:val="24"/>
                <w:szCs w:val="24"/>
                <w:lang w:eastAsia="ru-RU"/>
              </w:rPr>
              <w:t>«Развитие агропромышленного комплекса на 2019 – 2024 годы</w:t>
            </w:r>
            <w:r w:rsidRPr="008C0AA5">
              <w:rPr>
                <w:rFonts w:ascii="Times New Roman" w:hAnsi="Times New Roman" w:cs="Times New Roman"/>
                <w:sz w:val="24"/>
                <w:szCs w:val="24"/>
              </w:rPr>
              <w:t xml:space="preserve"> утверждённой постановлением администрации Белоярского района от 31 октября 2018 года № 1037 «Об утверждении муниципальной программы Белоярского района «Развитие агропромышленного комплекса на 2019 – 2024 годы»</w:t>
            </w:r>
            <w:r>
              <w:rPr>
                <w:rFonts w:ascii="Times New Roman" w:hAnsi="Times New Roman" w:cs="Times New Roman"/>
                <w:sz w:val="24"/>
                <w:szCs w:val="24"/>
                <w:lang w:eastAsia="ru-RU"/>
              </w:rPr>
              <w:t>;</w:t>
            </w:r>
          </w:p>
          <w:p w:rsidR="007D3D28" w:rsidRDefault="007D3D28" w:rsidP="00B14D5C">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постановление администрации Белоярского района от 18 января 2021 года № 8 «О создании комиссии по предоставлению государственной поддержки сельскохозяйственного производства и деятельности по заготовке и переработке дикоросов»;</w:t>
            </w:r>
          </w:p>
          <w:p w:rsidR="00551A3D" w:rsidRDefault="00551A3D" w:rsidP="00B14D5C">
            <w:pPr>
              <w:spacing w:after="0" w:line="240" w:lineRule="auto"/>
              <w:rPr>
                <w:rFonts w:ascii="Times New Roman" w:hAnsi="Times New Roman" w:cs="Times New Roman"/>
                <w:sz w:val="24"/>
                <w:szCs w:val="24"/>
                <w:lang w:eastAsia="ru-RU"/>
              </w:rPr>
            </w:pPr>
            <w:r w:rsidRPr="00935B56">
              <w:rPr>
                <w:rFonts w:ascii="Times New Roman" w:hAnsi="Times New Roman" w:cs="Times New Roman"/>
                <w:sz w:val="24"/>
                <w:szCs w:val="24"/>
              </w:rPr>
              <w:t>распоряж</w:t>
            </w:r>
            <w:r>
              <w:rPr>
                <w:rFonts w:ascii="Times New Roman" w:hAnsi="Times New Roman" w:cs="Times New Roman"/>
                <w:sz w:val="24"/>
                <w:szCs w:val="24"/>
              </w:rPr>
              <w:t xml:space="preserve">ение Комитета по финансам и налоговой политике администрации Белоярского района от </w:t>
            </w:r>
            <w:r w:rsidRPr="00935B56">
              <w:rPr>
                <w:rFonts w:ascii="Times New Roman" w:hAnsi="Times New Roman" w:cs="Times New Roman"/>
                <w:color w:val="000000"/>
                <w:sz w:val="24"/>
                <w:szCs w:val="24"/>
              </w:rPr>
              <w:t>29 декабря 2016 года № 29 – р «</w:t>
            </w:r>
            <w:r w:rsidRPr="00935B56">
              <w:rPr>
                <w:rFonts w:ascii="Times New Roman" w:hAnsi="Times New Roman" w:cs="Times New Roman"/>
                <w:sz w:val="24"/>
                <w:szCs w:val="24"/>
              </w:rPr>
              <w:t xml:space="preserve">Об утверждении типовой формы соглашения (договора) о предоставлении из бюджета Белоярского района субсидии </w:t>
            </w:r>
            <w:r w:rsidRPr="00935B56">
              <w:rPr>
                <w:rFonts w:ascii="Times New Roman" w:hAnsi="Times New Roman" w:cs="Times New Roman"/>
                <w:color w:val="000000"/>
                <w:sz w:val="24"/>
                <w:szCs w:val="24"/>
              </w:rPr>
              <w:t>юридическим лицам (за исключением муниципальных учреждений) индивидуальным предпринимателям, физическим лицам</w:t>
            </w:r>
            <w:r w:rsidRPr="00935B56">
              <w:rPr>
                <w:rFonts w:ascii="Times New Roman" w:hAnsi="Times New Roman" w:cs="Times New Roman"/>
                <w:sz w:val="24"/>
                <w:szCs w:val="24"/>
              </w:rPr>
              <w:t xml:space="preserve"> - производителям товаров, работ, услуг»</w:t>
            </w:r>
            <w:r>
              <w:rPr>
                <w:rFonts w:ascii="Times New Roman" w:hAnsi="Times New Roman" w:cs="Times New Roman"/>
                <w:sz w:val="24"/>
                <w:szCs w:val="24"/>
              </w:rPr>
              <w:t>,</w:t>
            </w:r>
          </w:p>
          <w:p w:rsidR="00B44B40" w:rsidRPr="00580C97" w:rsidRDefault="00B44B40" w:rsidP="00B14D5C">
            <w:pPr>
              <w:spacing w:after="0" w:line="240" w:lineRule="auto"/>
              <w:rPr>
                <w:rFonts w:ascii="Times New Roman" w:hAnsi="Times New Roman" w:cs="Times New Roman"/>
                <w:sz w:val="24"/>
                <w:szCs w:val="24"/>
                <w:u w:val="single"/>
              </w:rPr>
            </w:pPr>
          </w:p>
        </w:tc>
      </w:tr>
      <w:tr w:rsidR="00B44B40" w:rsidRPr="001A2494">
        <w:tc>
          <w:tcPr>
            <w:tcW w:w="9287" w:type="dxa"/>
          </w:tcPr>
          <w:p w:rsidR="00B44B40" w:rsidRPr="00580C97" w:rsidRDefault="00B44B40" w:rsidP="006211DB">
            <w:pPr>
              <w:spacing w:after="0" w:line="240" w:lineRule="auto"/>
              <w:jc w:val="both"/>
              <w:outlineLvl w:val="0"/>
              <w:rPr>
                <w:rFonts w:ascii="Times New Roman" w:hAnsi="Times New Roman" w:cs="Times New Roman"/>
                <w:iCs/>
                <w:sz w:val="24"/>
                <w:szCs w:val="24"/>
                <w:u w:val="single"/>
                <w:lang w:eastAsia="ru-RU"/>
              </w:rPr>
            </w:pPr>
            <w:r w:rsidRPr="00580C97">
              <w:rPr>
                <w:rFonts w:ascii="Times New Roman" w:hAnsi="Times New Roman" w:cs="Times New Roman"/>
                <w:sz w:val="24"/>
                <w:szCs w:val="24"/>
                <w:lang w:eastAsia="ru-RU"/>
              </w:rPr>
              <w:t xml:space="preserve">2.3. Выявление рисков, связанных с текущей ситуацией: </w:t>
            </w:r>
            <w:r w:rsidR="00551A3D" w:rsidRPr="00A44A1C">
              <w:rPr>
                <w:rFonts w:ascii="Times New Roman" w:hAnsi="Times New Roman" w:cs="Times New Roman"/>
                <w:sz w:val="24"/>
                <w:szCs w:val="24"/>
                <w:u w:val="single"/>
                <w:lang w:eastAsia="ru-RU"/>
              </w:rPr>
              <w:t>сокращение производства сельскохозяйственной продукции</w:t>
            </w:r>
            <w:r w:rsidR="006211DB">
              <w:rPr>
                <w:rFonts w:ascii="Times New Roman" w:hAnsi="Times New Roman" w:cs="Times New Roman"/>
                <w:sz w:val="24"/>
                <w:szCs w:val="24"/>
                <w:u w:val="single"/>
                <w:lang w:eastAsia="ru-RU"/>
              </w:rPr>
              <w:t>, сокращение рабочих мест</w:t>
            </w:r>
          </w:p>
        </w:tc>
      </w:tr>
      <w:tr w:rsidR="00B44B40" w:rsidRPr="001A2494">
        <w:tc>
          <w:tcPr>
            <w:tcW w:w="9287" w:type="dxa"/>
          </w:tcPr>
          <w:p w:rsidR="00B44B40" w:rsidRPr="00580C97" w:rsidRDefault="00B44B40" w:rsidP="006211DB">
            <w:pPr>
              <w:spacing w:after="0" w:line="240" w:lineRule="auto"/>
              <w:jc w:val="both"/>
              <w:rPr>
                <w:rFonts w:ascii="Times New Roman" w:hAnsi="Times New Roman" w:cs="Times New Roman"/>
                <w:i/>
                <w:iCs/>
                <w:color w:val="FF0000"/>
                <w:sz w:val="24"/>
                <w:szCs w:val="24"/>
                <w:lang w:eastAsia="ru-RU"/>
              </w:rPr>
            </w:pPr>
            <w:r w:rsidRPr="00580C97">
              <w:rPr>
                <w:rFonts w:ascii="Times New Roman" w:hAnsi="Times New Roman" w:cs="Times New Roman"/>
                <w:sz w:val="24"/>
                <w:szCs w:val="24"/>
                <w:lang w:eastAsia="ru-RU"/>
              </w:rPr>
              <w:t xml:space="preserve">2.4. Моделирование последствий, наступление которых возможно при отсутствии регулирования: </w:t>
            </w:r>
            <w:r w:rsidRPr="00580C97">
              <w:rPr>
                <w:rFonts w:ascii="Times New Roman" w:hAnsi="Times New Roman" w:cs="Times New Roman"/>
                <w:iCs/>
                <w:sz w:val="24"/>
                <w:szCs w:val="24"/>
                <w:u w:val="single"/>
                <w:lang w:eastAsia="ru-RU"/>
              </w:rPr>
              <w:t xml:space="preserve">не принятие постановления повлечет за собой риск </w:t>
            </w:r>
            <w:r w:rsidR="00325FDB">
              <w:rPr>
                <w:rFonts w:ascii="Times New Roman" w:hAnsi="Times New Roman" w:cs="Times New Roman"/>
                <w:iCs/>
                <w:sz w:val="24"/>
                <w:szCs w:val="24"/>
                <w:u w:val="single"/>
                <w:lang w:eastAsia="ru-RU"/>
              </w:rPr>
              <w:t xml:space="preserve">сокращения производства </w:t>
            </w:r>
            <w:r w:rsidR="00972EA0">
              <w:rPr>
                <w:rFonts w:ascii="Times New Roman" w:hAnsi="Times New Roman" w:cs="Times New Roman"/>
                <w:iCs/>
                <w:sz w:val="24"/>
                <w:szCs w:val="24"/>
                <w:u w:val="single"/>
                <w:lang w:eastAsia="ru-RU"/>
              </w:rPr>
              <w:t>сельскохозяйственной</w:t>
            </w:r>
            <w:r w:rsidR="00325FDB">
              <w:rPr>
                <w:rFonts w:ascii="Times New Roman" w:hAnsi="Times New Roman" w:cs="Times New Roman"/>
                <w:iCs/>
                <w:sz w:val="24"/>
                <w:szCs w:val="24"/>
                <w:u w:val="single"/>
                <w:lang w:eastAsia="ru-RU"/>
              </w:rPr>
              <w:t xml:space="preserve"> продукции</w:t>
            </w:r>
            <w:r w:rsidR="00972EA0">
              <w:rPr>
                <w:rFonts w:ascii="Times New Roman" w:hAnsi="Times New Roman" w:cs="Times New Roman"/>
                <w:iCs/>
                <w:sz w:val="24"/>
                <w:szCs w:val="24"/>
                <w:u w:val="single"/>
                <w:lang w:eastAsia="ru-RU"/>
              </w:rPr>
              <w:t xml:space="preserve">, </w:t>
            </w:r>
            <w:r w:rsidR="00551A3D">
              <w:rPr>
                <w:rFonts w:ascii="Times New Roman" w:hAnsi="Times New Roman" w:cs="Times New Roman"/>
                <w:iCs/>
                <w:sz w:val="24"/>
                <w:szCs w:val="24"/>
                <w:u w:val="single"/>
                <w:lang w:eastAsia="ru-RU"/>
              </w:rPr>
              <w:t xml:space="preserve">сокращение </w:t>
            </w:r>
            <w:r w:rsidR="006211DB">
              <w:rPr>
                <w:rFonts w:ascii="Times New Roman" w:hAnsi="Times New Roman" w:cs="Times New Roman"/>
                <w:iCs/>
                <w:sz w:val="24"/>
                <w:szCs w:val="24"/>
                <w:u w:val="single"/>
                <w:lang w:eastAsia="ru-RU"/>
              </w:rPr>
              <w:t>рабочих мест</w:t>
            </w:r>
            <w:r w:rsidR="00551A3D">
              <w:rPr>
                <w:rFonts w:ascii="Times New Roman" w:hAnsi="Times New Roman" w:cs="Times New Roman"/>
                <w:iCs/>
                <w:sz w:val="24"/>
                <w:szCs w:val="24"/>
                <w:u w:val="single"/>
                <w:lang w:eastAsia="ru-RU"/>
              </w:rPr>
              <w:t>,</w:t>
            </w:r>
            <w:r w:rsidR="007D3D28">
              <w:rPr>
                <w:rFonts w:ascii="Times New Roman" w:hAnsi="Times New Roman" w:cs="Times New Roman"/>
                <w:iCs/>
                <w:sz w:val="24"/>
                <w:szCs w:val="24"/>
                <w:u w:val="single"/>
                <w:lang w:eastAsia="ru-RU"/>
              </w:rPr>
              <w:t xml:space="preserve"> снижению уровня продовольственной безопасности</w:t>
            </w:r>
            <w:r w:rsidR="00551A3D">
              <w:rPr>
                <w:rFonts w:ascii="Times New Roman" w:hAnsi="Times New Roman" w:cs="Times New Roman"/>
                <w:iCs/>
                <w:sz w:val="24"/>
                <w:szCs w:val="24"/>
                <w:u w:val="single"/>
                <w:lang w:eastAsia="ru-RU"/>
              </w:rPr>
              <w:t xml:space="preserve"> </w:t>
            </w:r>
          </w:p>
        </w:tc>
      </w:tr>
      <w:tr w:rsidR="00B44B40" w:rsidRPr="001A2494">
        <w:tc>
          <w:tcPr>
            <w:tcW w:w="9287" w:type="dxa"/>
          </w:tcPr>
          <w:p w:rsidR="00B44B40" w:rsidRPr="006E02E4" w:rsidRDefault="00B44B40" w:rsidP="005B6E50">
            <w:pPr>
              <w:keepNext/>
              <w:spacing w:after="0" w:line="240" w:lineRule="auto"/>
              <w:jc w:val="both"/>
              <w:outlineLvl w:val="0"/>
              <w:rPr>
                <w:rFonts w:ascii="Times New Roman" w:hAnsi="Times New Roman" w:cs="Times New Roman"/>
                <w:sz w:val="24"/>
                <w:szCs w:val="24"/>
                <w:lang w:eastAsia="ru-RU"/>
              </w:rPr>
            </w:pPr>
            <w:r w:rsidRPr="006E02E4">
              <w:rPr>
                <w:rFonts w:ascii="Times New Roman" w:hAnsi="Times New Roman" w:cs="Times New Roman"/>
                <w:sz w:val="24"/>
                <w:szCs w:val="24"/>
                <w:lang w:eastAsia="ru-RU"/>
              </w:rPr>
              <w:t>2.5.</w:t>
            </w:r>
            <w:r w:rsidRPr="006E02E4">
              <w:rPr>
                <w:rFonts w:ascii="Times New Roman" w:hAnsi="Times New Roman" w:cs="Times New Roman"/>
                <w:b/>
                <w:bCs/>
                <w:sz w:val="24"/>
                <w:szCs w:val="24"/>
                <w:lang w:eastAsia="ru-RU"/>
              </w:rPr>
              <w:t> </w:t>
            </w:r>
            <w:r w:rsidRPr="006E02E4">
              <w:rPr>
                <w:rFonts w:ascii="Times New Roman" w:hAnsi="Times New Roman" w:cs="Times New Roman"/>
                <w:sz w:val="24"/>
                <w:szCs w:val="24"/>
                <w:lang w:eastAsia="ru-RU"/>
              </w:rPr>
              <w:t>Источники данных:</w:t>
            </w:r>
          </w:p>
          <w:p w:rsidR="00B44B40" w:rsidRPr="00551A3D" w:rsidRDefault="00B44B40" w:rsidP="006E02E4">
            <w:pPr>
              <w:spacing w:after="0" w:line="240" w:lineRule="auto"/>
              <w:ind w:firstLine="709"/>
              <w:jc w:val="both"/>
              <w:rPr>
                <w:rFonts w:ascii="Times New Roman" w:hAnsi="Times New Roman" w:cs="Times New Roman"/>
                <w:sz w:val="24"/>
                <w:szCs w:val="24"/>
                <w:u w:val="single"/>
              </w:rPr>
            </w:pPr>
            <w:r w:rsidRPr="00551A3D">
              <w:rPr>
                <w:rFonts w:ascii="Times New Roman" w:hAnsi="Times New Roman" w:cs="Times New Roman"/>
                <w:sz w:val="24"/>
                <w:szCs w:val="24"/>
                <w:u w:val="single"/>
              </w:rPr>
              <w:t xml:space="preserve">1) </w:t>
            </w:r>
            <w:hyperlink r:id="rId7" w:history="1">
              <w:r w:rsidRPr="00551A3D">
                <w:rPr>
                  <w:rFonts w:ascii="Times New Roman" w:hAnsi="Times New Roman" w:cs="Times New Roman"/>
                  <w:sz w:val="24"/>
                  <w:szCs w:val="24"/>
                  <w:u w:val="single"/>
                </w:rPr>
                <w:t>ст. 78</w:t>
              </w:r>
            </w:hyperlink>
            <w:r w:rsidRPr="00551A3D">
              <w:rPr>
                <w:rFonts w:ascii="Times New Roman" w:hAnsi="Times New Roman" w:cs="Times New Roman"/>
                <w:sz w:val="24"/>
                <w:szCs w:val="24"/>
                <w:u w:val="single"/>
              </w:rPr>
              <w:t xml:space="preserve"> Бюджетного кодекса Российской Федерации от 31 июля 1998 года                 № 145-ФЗ;</w:t>
            </w:r>
          </w:p>
          <w:p w:rsidR="00B44B40" w:rsidRPr="00551A3D" w:rsidRDefault="00B44B40" w:rsidP="006E02E4">
            <w:pPr>
              <w:spacing w:after="0" w:line="240" w:lineRule="auto"/>
              <w:ind w:firstLine="709"/>
              <w:jc w:val="both"/>
              <w:rPr>
                <w:rFonts w:ascii="Times New Roman" w:hAnsi="Times New Roman" w:cs="Times New Roman"/>
                <w:sz w:val="24"/>
                <w:szCs w:val="24"/>
                <w:u w:val="single"/>
              </w:rPr>
            </w:pPr>
            <w:r w:rsidRPr="00551A3D">
              <w:rPr>
                <w:rFonts w:ascii="Times New Roman" w:hAnsi="Times New Roman" w:cs="Times New Roman"/>
                <w:sz w:val="24"/>
                <w:szCs w:val="24"/>
                <w:u w:val="single"/>
              </w:rPr>
              <w:t xml:space="preserve">2) п. 25 части 1 </w:t>
            </w:r>
            <w:hyperlink r:id="rId8" w:history="1">
              <w:r w:rsidRPr="00551A3D">
                <w:rPr>
                  <w:rFonts w:ascii="Times New Roman" w:hAnsi="Times New Roman" w:cs="Times New Roman"/>
                  <w:sz w:val="24"/>
                  <w:szCs w:val="24"/>
                  <w:u w:val="single"/>
                </w:rPr>
                <w:t xml:space="preserve">ст. </w:t>
              </w:r>
            </w:hyperlink>
            <w:hyperlink r:id="rId9" w:history="1">
              <w:r w:rsidRPr="00551A3D">
                <w:rPr>
                  <w:rFonts w:ascii="Times New Roman" w:hAnsi="Times New Roman" w:cs="Times New Roman"/>
                  <w:sz w:val="24"/>
                  <w:szCs w:val="24"/>
                  <w:u w:val="single"/>
                </w:rPr>
                <w:t>1</w:t>
              </w:r>
            </w:hyperlink>
            <w:r w:rsidRPr="00551A3D">
              <w:rPr>
                <w:rFonts w:ascii="Times New Roman" w:hAnsi="Times New Roman" w:cs="Times New Roman"/>
                <w:sz w:val="24"/>
                <w:szCs w:val="24"/>
                <w:u w:val="single"/>
              </w:rPr>
              <w:t>5 Федерального закона от 06 октября 2003 года № 131-ФЗ  «Об общих принципах организации местного самоуправления в Российской Федерации»;</w:t>
            </w:r>
          </w:p>
          <w:p w:rsidR="00551A3D" w:rsidRDefault="00551A3D" w:rsidP="006E02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pacing w:val="-9"/>
                <w:sz w:val="24"/>
                <w:szCs w:val="24"/>
                <w:u w:val="single"/>
              </w:rPr>
              <w:t>Постановление Правительства РФ от 18 сентября 2020 года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p w:rsidR="007D3D28" w:rsidRDefault="00551A3D" w:rsidP="007D3D28">
            <w:pPr>
              <w:spacing w:after="0" w:line="240" w:lineRule="auto"/>
              <w:ind w:firstLine="709"/>
              <w:jc w:val="both"/>
              <w:rPr>
                <w:rFonts w:ascii="Times New Roman" w:hAnsi="Times New Roman" w:cs="Times New Roman"/>
                <w:sz w:val="24"/>
                <w:szCs w:val="24"/>
                <w:u w:val="single"/>
                <w:lang w:eastAsia="ru-RU"/>
              </w:rPr>
            </w:pPr>
            <w:r w:rsidRPr="00551A3D">
              <w:rPr>
                <w:rFonts w:ascii="Times New Roman" w:hAnsi="Times New Roman" w:cs="Times New Roman"/>
                <w:sz w:val="24"/>
                <w:szCs w:val="24"/>
                <w:u w:val="single"/>
              </w:rPr>
              <w:t>4</w:t>
            </w:r>
            <w:r w:rsidR="00B44B40" w:rsidRPr="00551A3D">
              <w:rPr>
                <w:rFonts w:ascii="Times New Roman" w:hAnsi="Times New Roman" w:cs="Times New Roman"/>
                <w:sz w:val="24"/>
                <w:szCs w:val="24"/>
                <w:u w:val="single"/>
              </w:rPr>
              <w:t xml:space="preserve">) </w:t>
            </w:r>
            <w:r w:rsidR="007D3D28" w:rsidRPr="007A4664">
              <w:rPr>
                <w:rFonts w:ascii="Times New Roman" w:hAnsi="Times New Roman" w:cs="Times New Roman"/>
                <w:sz w:val="24"/>
                <w:szCs w:val="24"/>
                <w:u w:val="single"/>
                <w:lang w:eastAsia="ru-RU"/>
              </w:rPr>
              <w:t>постановление Правительства Ханты-Мансийского автономного округа – Югры от 5 октября 2018 года № 344-п «О государственной программе Ханты-Мансийского автономного округа – Югры «Развитие агропромышленного комплекса»</w:t>
            </w:r>
            <w:r w:rsidR="007D3D28">
              <w:rPr>
                <w:rFonts w:ascii="Times New Roman" w:hAnsi="Times New Roman" w:cs="Times New Roman"/>
                <w:sz w:val="24"/>
                <w:szCs w:val="24"/>
                <w:u w:val="single"/>
                <w:lang w:eastAsia="ru-RU"/>
              </w:rPr>
              <w:t>;</w:t>
            </w:r>
          </w:p>
          <w:p w:rsidR="00B44B40" w:rsidRPr="006E02E4" w:rsidRDefault="00551A3D" w:rsidP="007D3D28">
            <w:pPr>
              <w:spacing w:after="0" w:line="240" w:lineRule="auto"/>
              <w:ind w:firstLine="709"/>
              <w:jc w:val="both"/>
              <w:rPr>
                <w:rFonts w:ascii="Times New Roman" w:hAnsi="Times New Roman" w:cs="Times New Roman"/>
                <w:sz w:val="24"/>
                <w:szCs w:val="24"/>
                <w:u w:val="single"/>
              </w:rPr>
            </w:pPr>
            <w:r w:rsidRPr="00551A3D">
              <w:rPr>
                <w:rFonts w:ascii="Times New Roman" w:hAnsi="Times New Roman" w:cs="Times New Roman"/>
                <w:sz w:val="24"/>
                <w:szCs w:val="24"/>
                <w:u w:val="single"/>
              </w:rPr>
              <w:t>5</w:t>
            </w:r>
            <w:r w:rsidR="00B44B40" w:rsidRPr="00551A3D">
              <w:rPr>
                <w:rFonts w:ascii="Times New Roman" w:hAnsi="Times New Roman" w:cs="Times New Roman"/>
                <w:sz w:val="24"/>
                <w:szCs w:val="24"/>
                <w:u w:val="single"/>
              </w:rPr>
              <w:t xml:space="preserve">) </w:t>
            </w:r>
            <w:hyperlink r:id="rId10" w:history="1">
              <w:r w:rsidR="00B44B40" w:rsidRPr="00551A3D">
                <w:rPr>
                  <w:rFonts w:ascii="Times New Roman" w:hAnsi="Times New Roman" w:cs="Times New Roman"/>
                  <w:sz w:val="24"/>
                  <w:szCs w:val="24"/>
                  <w:u w:val="single"/>
                </w:rPr>
                <w:t>постановление</w:t>
              </w:r>
            </w:hyperlink>
            <w:r w:rsidR="00B44B40" w:rsidRPr="00551A3D">
              <w:rPr>
                <w:rFonts w:ascii="Times New Roman" w:hAnsi="Times New Roman" w:cs="Times New Roman"/>
                <w:sz w:val="24"/>
                <w:szCs w:val="24"/>
                <w:u w:val="single"/>
              </w:rPr>
              <w:t xml:space="preserve"> администрации Белоярского района от </w:t>
            </w:r>
            <w:r w:rsidR="00A00C0B" w:rsidRPr="00551A3D">
              <w:rPr>
                <w:rFonts w:ascii="Times New Roman" w:hAnsi="Times New Roman" w:cs="Times New Roman"/>
                <w:sz w:val="24"/>
                <w:szCs w:val="24"/>
                <w:u w:val="single"/>
              </w:rPr>
              <w:t>31</w:t>
            </w:r>
            <w:r w:rsidR="00B44B40" w:rsidRPr="00551A3D">
              <w:rPr>
                <w:rFonts w:ascii="Times New Roman" w:hAnsi="Times New Roman" w:cs="Times New Roman"/>
                <w:sz w:val="24"/>
                <w:szCs w:val="24"/>
                <w:u w:val="single"/>
              </w:rPr>
              <w:t xml:space="preserve"> </w:t>
            </w:r>
            <w:r w:rsidR="00A00C0B" w:rsidRPr="00551A3D">
              <w:rPr>
                <w:rFonts w:ascii="Times New Roman" w:hAnsi="Times New Roman" w:cs="Times New Roman"/>
                <w:sz w:val="24"/>
                <w:szCs w:val="24"/>
                <w:u w:val="single"/>
              </w:rPr>
              <w:t>октября</w:t>
            </w:r>
            <w:r w:rsidR="00B44B40" w:rsidRPr="00551A3D">
              <w:rPr>
                <w:rFonts w:ascii="Times New Roman" w:hAnsi="Times New Roman" w:cs="Times New Roman"/>
                <w:sz w:val="24"/>
                <w:szCs w:val="24"/>
                <w:u w:val="single"/>
              </w:rPr>
              <w:t xml:space="preserve"> 201</w:t>
            </w:r>
            <w:r w:rsidR="00A00C0B" w:rsidRPr="00551A3D">
              <w:rPr>
                <w:rFonts w:ascii="Times New Roman" w:hAnsi="Times New Roman" w:cs="Times New Roman"/>
                <w:sz w:val="24"/>
                <w:szCs w:val="24"/>
                <w:u w:val="single"/>
              </w:rPr>
              <w:t>8</w:t>
            </w:r>
            <w:r w:rsidR="00B44B40" w:rsidRPr="00551A3D">
              <w:rPr>
                <w:rFonts w:ascii="Times New Roman" w:hAnsi="Times New Roman" w:cs="Times New Roman"/>
                <w:sz w:val="24"/>
                <w:szCs w:val="24"/>
                <w:u w:val="single"/>
              </w:rPr>
              <w:t xml:space="preserve"> года          № 1</w:t>
            </w:r>
            <w:r w:rsidR="00A00C0B" w:rsidRPr="00551A3D">
              <w:rPr>
                <w:rFonts w:ascii="Times New Roman" w:hAnsi="Times New Roman" w:cs="Times New Roman"/>
                <w:sz w:val="24"/>
                <w:szCs w:val="24"/>
                <w:u w:val="single"/>
              </w:rPr>
              <w:t>037</w:t>
            </w:r>
            <w:r w:rsidR="00B44B40" w:rsidRPr="00551A3D">
              <w:rPr>
                <w:rFonts w:ascii="Times New Roman" w:hAnsi="Times New Roman" w:cs="Times New Roman"/>
                <w:sz w:val="24"/>
                <w:szCs w:val="24"/>
                <w:u w:val="single"/>
              </w:rPr>
              <w:t xml:space="preserve"> «Об утверждении муниципальной программы Белоярского района «Развитие агропромышленного комплекса на 201</w:t>
            </w:r>
            <w:r w:rsidR="00A00C0B" w:rsidRPr="00551A3D">
              <w:rPr>
                <w:rFonts w:ascii="Times New Roman" w:hAnsi="Times New Roman" w:cs="Times New Roman"/>
                <w:sz w:val="24"/>
                <w:szCs w:val="24"/>
                <w:u w:val="single"/>
              </w:rPr>
              <w:t>9</w:t>
            </w:r>
            <w:r w:rsidR="00100093" w:rsidRPr="00551A3D">
              <w:rPr>
                <w:rFonts w:ascii="Times New Roman" w:hAnsi="Times New Roman" w:cs="Times New Roman"/>
                <w:sz w:val="24"/>
                <w:szCs w:val="24"/>
                <w:u w:val="single"/>
              </w:rPr>
              <w:t xml:space="preserve"> </w:t>
            </w:r>
            <w:r w:rsidR="00B44B40" w:rsidRPr="00551A3D">
              <w:rPr>
                <w:rFonts w:ascii="Times New Roman" w:hAnsi="Times New Roman" w:cs="Times New Roman"/>
                <w:sz w:val="24"/>
                <w:szCs w:val="24"/>
                <w:u w:val="single"/>
              </w:rPr>
              <w:t>–</w:t>
            </w:r>
            <w:r w:rsidR="00100093" w:rsidRPr="00551A3D">
              <w:rPr>
                <w:rFonts w:ascii="Times New Roman" w:hAnsi="Times New Roman" w:cs="Times New Roman"/>
                <w:sz w:val="24"/>
                <w:szCs w:val="24"/>
                <w:u w:val="single"/>
              </w:rPr>
              <w:t xml:space="preserve"> </w:t>
            </w:r>
            <w:r w:rsidR="00B44B40" w:rsidRPr="00551A3D">
              <w:rPr>
                <w:rFonts w:ascii="Times New Roman" w:hAnsi="Times New Roman" w:cs="Times New Roman"/>
                <w:sz w:val="24"/>
                <w:szCs w:val="24"/>
                <w:u w:val="single"/>
              </w:rPr>
              <w:t>202</w:t>
            </w:r>
            <w:r w:rsidR="00A00C0B" w:rsidRPr="00551A3D">
              <w:rPr>
                <w:rFonts w:ascii="Times New Roman" w:hAnsi="Times New Roman" w:cs="Times New Roman"/>
                <w:sz w:val="24"/>
                <w:szCs w:val="24"/>
                <w:u w:val="single"/>
              </w:rPr>
              <w:t>4</w:t>
            </w:r>
            <w:r w:rsidR="00B44B40" w:rsidRPr="00551A3D">
              <w:rPr>
                <w:rFonts w:ascii="Times New Roman" w:hAnsi="Times New Roman" w:cs="Times New Roman"/>
                <w:sz w:val="24"/>
                <w:szCs w:val="24"/>
                <w:u w:val="single"/>
              </w:rPr>
              <w:t xml:space="preserve"> годы»</w:t>
            </w:r>
            <w:r>
              <w:rPr>
                <w:rFonts w:ascii="Times New Roman" w:hAnsi="Times New Roman" w:cs="Times New Roman"/>
                <w:sz w:val="24"/>
                <w:szCs w:val="24"/>
                <w:u w:val="single"/>
              </w:rPr>
              <w:t>.</w:t>
            </w:r>
          </w:p>
        </w:tc>
      </w:tr>
      <w:tr w:rsidR="00B44B40" w:rsidRPr="001A2494">
        <w:tc>
          <w:tcPr>
            <w:tcW w:w="9287" w:type="dxa"/>
          </w:tcPr>
          <w:p w:rsidR="00B44B40" w:rsidRPr="006E02E4" w:rsidRDefault="00B44B40" w:rsidP="006E02E4">
            <w:pPr>
              <w:keepNext/>
              <w:spacing w:after="0" w:line="240" w:lineRule="auto"/>
              <w:jc w:val="both"/>
              <w:outlineLvl w:val="0"/>
              <w:rPr>
                <w:rFonts w:ascii="Times New Roman" w:hAnsi="Times New Roman" w:cs="Times New Roman"/>
                <w:sz w:val="24"/>
                <w:szCs w:val="24"/>
                <w:lang w:eastAsia="ru-RU"/>
              </w:rPr>
            </w:pPr>
            <w:r w:rsidRPr="006E02E4">
              <w:rPr>
                <w:rFonts w:ascii="Times New Roman" w:hAnsi="Times New Roman" w:cs="Times New Roman"/>
                <w:sz w:val="24"/>
                <w:szCs w:val="24"/>
                <w:lang w:eastAsia="ru-RU"/>
              </w:rPr>
              <w:t>2.6.</w:t>
            </w:r>
            <w:r w:rsidRPr="006E02E4">
              <w:rPr>
                <w:rFonts w:ascii="Times New Roman" w:hAnsi="Times New Roman" w:cs="Times New Roman"/>
                <w:b/>
                <w:bCs/>
                <w:sz w:val="24"/>
                <w:szCs w:val="24"/>
                <w:lang w:eastAsia="ru-RU"/>
              </w:rPr>
              <w:t> </w:t>
            </w:r>
            <w:r w:rsidRPr="006E02E4">
              <w:rPr>
                <w:rFonts w:ascii="Times New Roman" w:hAnsi="Times New Roman" w:cs="Times New Roman"/>
                <w:sz w:val="24"/>
                <w:szCs w:val="24"/>
                <w:lang w:eastAsia="ru-RU"/>
              </w:rPr>
              <w:t xml:space="preserve">Иная информация о проблеме: </w:t>
            </w:r>
            <w:r w:rsidRPr="006E02E4">
              <w:rPr>
                <w:rFonts w:ascii="Times New Roman" w:hAnsi="Times New Roman" w:cs="Times New Roman"/>
                <w:sz w:val="24"/>
                <w:szCs w:val="24"/>
                <w:u w:val="single"/>
                <w:lang w:eastAsia="ru-RU"/>
              </w:rPr>
              <w:t>отсутствует</w:t>
            </w:r>
          </w:p>
        </w:tc>
      </w:tr>
    </w:tbl>
    <w:p w:rsidR="00B44B40" w:rsidRPr="002330B0" w:rsidRDefault="00B44B40" w:rsidP="005B6E50">
      <w:pPr>
        <w:spacing w:after="0" w:line="240" w:lineRule="auto"/>
        <w:jc w:val="center"/>
        <w:rPr>
          <w:rFonts w:ascii="Times New Roman" w:hAnsi="Times New Roman" w:cs="Times New Roman"/>
          <w:sz w:val="24"/>
          <w:szCs w:val="24"/>
          <w:lang w:eastAsia="ru-RU"/>
        </w:rPr>
      </w:pPr>
    </w:p>
    <w:p w:rsidR="00B44B40" w:rsidRPr="002330B0" w:rsidRDefault="00B44B40" w:rsidP="005B6E50">
      <w:pPr>
        <w:spacing w:after="0" w:line="240" w:lineRule="auto"/>
        <w:jc w:val="center"/>
        <w:rPr>
          <w:rFonts w:ascii="Times New Roman" w:hAnsi="Times New Roman" w:cs="Times New Roman"/>
          <w:sz w:val="24"/>
          <w:szCs w:val="24"/>
          <w:lang w:eastAsia="ru-RU"/>
        </w:rPr>
      </w:pPr>
      <w:r w:rsidRPr="002330B0">
        <w:rPr>
          <w:rFonts w:ascii="Times New Roman" w:hAnsi="Times New Roman" w:cs="Times New Roman"/>
          <w:sz w:val="24"/>
          <w:szCs w:val="24"/>
          <w:lang w:eastAsia="ru-RU"/>
        </w:rPr>
        <w:t>3. Цели предлагаемого регулирования</w:t>
      </w:r>
    </w:p>
    <w:p w:rsidR="00B44B40" w:rsidRPr="002330B0" w:rsidRDefault="00B44B40" w:rsidP="005B6E50">
      <w:pPr>
        <w:spacing w:after="0" w:line="240" w:lineRule="auto"/>
        <w:jc w:val="center"/>
        <w:rPr>
          <w:rFonts w:ascii="Times New Roman" w:hAnsi="Times New Roman" w:cs="Times New Roman"/>
          <w:sz w:val="24"/>
          <w:szCs w:val="24"/>
          <w:lang w:eastAsia="ru-RU"/>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28"/>
        <w:gridCol w:w="4359"/>
      </w:tblGrid>
      <w:tr w:rsidR="00B44B40" w:rsidRPr="002330B0">
        <w:tc>
          <w:tcPr>
            <w:tcW w:w="4928" w:type="dxa"/>
          </w:tcPr>
          <w:p w:rsidR="00B44B40" w:rsidRPr="002330B0" w:rsidRDefault="00B44B40" w:rsidP="005B6E50">
            <w:pPr>
              <w:spacing w:after="0" w:line="240" w:lineRule="auto"/>
              <w:jc w:val="both"/>
              <w:rPr>
                <w:rFonts w:ascii="Times New Roman" w:hAnsi="Times New Roman" w:cs="Times New Roman"/>
                <w:sz w:val="24"/>
                <w:szCs w:val="24"/>
                <w:lang w:eastAsia="ru-RU"/>
              </w:rPr>
            </w:pPr>
            <w:r w:rsidRPr="002330B0">
              <w:rPr>
                <w:rFonts w:ascii="Times New Roman" w:hAnsi="Times New Roman" w:cs="Times New Roman"/>
                <w:sz w:val="24"/>
                <w:szCs w:val="24"/>
                <w:lang w:eastAsia="ru-RU"/>
              </w:rPr>
              <w:t>Наименование цели предлагаемого регулирования</w:t>
            </w:r>
          </w:p>
        </w:tc>
        <w:tc>
          <w:tcPr>
            <w:tcW w:w="4359" w:type="dxa"/>
          </w:tcPr>
          <w:p w:rsidR="00B44B40" w:rsidRPr="002330B0" w:rsidRDefault="00B44B40" w:rsidP="005B6E50">
            <w:pPr>
              <w:spacing w:after="0" w:line="240" w:lineRule="auto"/>
              <w:jc w:val="both"/>
              <w:rPr>
                <w:rFonts w:ascii="Times New Roman" w:hAnsi="Times New Roman" w:cs="Times New Roman"/>
                <w:sz w:val="24"/>
                <w:szCs w:val="24"/>
                <w:lang w:eastAsia="ru-RU"/>
              </w:rPr>
            </w:pPr>
            <w:r w:rsidRPr="002330B0">
              <w:rPr>
                <w:rFonts w:ascii="Times New Roman" w:hAnsi="Times New Roman" w:cs="Times New Roman"/>
                <w:sz w:val="24"/>
                <w:szCs w:val="24"/>
                <w:lang w:eastAsia="ru-RU"/>
              </w:rPr>
              <w:t>Способ достижения целей и решения проблемной ситуации посредством предлагаемого регулирования</w:t>
            </w:r>
          </w:p>
        </w:tc>
      </w:tr>
      <w:tr w:rsidR="00B44B40" w:rsidRPr="001A2494">
        <w:tc>
          <w:tcPr>
            <w:tcW w:w="4928" w:type="dxa"/>
          </w:tcPr>
          <w:p w:rsidR="00B44B40" w:rsidRPr="002330B0" w:rsidRDefault="00B44B40" w:rsidP="004728C7">
            <w:pPr>
              <w:spacing w:after="0" w:line="240" w:lineRule="auto"/>
              <w:jc w:val="both"/>
              <w:rPr>
                <w:rFonts w:ascii="Times New Roman" w:hAnsi="Times New Roman" w:cs="Times New Roman"/>
                <w:sz w:val="24"/>
                <w:szCs w:val="24"/>
                <w:lang w:eastAsia="ru-RU"/>
              </w:rPr>
            </w:pPr>
            <w:r w:rsidRPr="002330B0">
              <w:rPr>
                <w:rFonts w:ascii="Times New Roman" w:hAnsi="Times New Roman" w:cs="Times New Roman"/>
                <w:sz w:val="24"/>
                <w:szCs w:val="24"/>
                <w:lang w:eastAsia="ru-RU"/>
              </w:rPr>
              <w:t xml:space="preserve">1. </w:t>
            </w:r>
            <w:r w:rsidR="00100093">
              <w:rPr>
                <w:rFonts w:ascii="Times New Roman" w:hAnsi="Times New Roman" w:cs="Times New Roman"/>
                <w:sz w:val="24"/>
                <w:szCs w:val="24"/>
                <w:lang w:eastAsia="ru-RU"/>
              </w:rPr>
              <w:t>Ф</w:t>
            </w:r>
            <w:r w:rsidRPr="002330B0">
              <w:rPr>
                <w:rFonts w:ascii="Times New Roman" w:hAnsi="Times New Roman" w:cs="Times New Roman"/>
                <w:noProof/>
                <w:sz w:val="24"/>
                <w:szCs w:val="24"/>
              </w:rPr>
              <w:t>инансовое обеспечение (возмещение) затрат по направлениям предпринимательской деятельности</w:t>
            </w:r>
          </w:p>
          <w:p w:rsidR="00B44B40" w:rsidRPr="002330B0" w:rsidRDefault="00B44B40" w:rsidP="00D850B5">
            <w:pPr>
              <w:spacing w:after="0" w:line="240" w:lineRule="auto"/>
              <w:jc w:val="both"/>
              <w:rPr>
                <w:rFonts w:ascii="Times New Roman" w:hAnsi="Times New Roman" w:cs="Times New Roman"/>
                <w:sz w:val="24"/>
                <w:szCs w:val="24"/>
                <w:lang w:eastAsia="ru-RU"/>
              </w:rPr>
            </w:pPr>
          </w:p>
        </w:tc>
        <w:tc>
          <w:tcPr>
            <w:tcW w:w="4359" w:type="dxa"/>
          </w:tcPr>
          <w:p w:rsidR="006E389E" w:rsidRPr="002330B0" w:rsidRDefault="00B44B40" w:rsidP="009C37DF">
            <w:pPr>
              <w:pStyle w:val="ConsPlusNormal"/>
              <w:jc w:val="both"/>
            </w:pPr>
            <w:r>
              <w:rPr>
                <w:noProof/>
              </w:rPr>
              <w:t xml:space="preserve">- </w:t>
            </w:r>
            <w:r w:rsidR="00551A3D">
              <w:rPr>
                <w:noProof/>
              </w:rPr>
              <w:t xml:space="preserve">принятие </w:t>
            </w:r>
            <w:r w:rsidR="007D3D28">
              <w:rPr>
                <w:noProof/>
              </w:rPr>
              <w:t xml:space="preserve">постановления администрации Белоярского района </w:t>
            </w:r>
            <w:r w:rsidR="006211DB">
              <w:rPr>
                <w:noProof/>
              </w:rPr>
              <w:t>«</w:t>
            </w:r>
            <w:r w:rsidR="006211DB" w:rsidRPr="007A4664">
              <w:t>О</w:t>
            </w:r>
            <w:r w:rsidR="006211DB" w:rsidRPr="006211DB">
              <w:t xml:space="preserve"> порядке предоставления субсидии на поддержку и развитие растениеводства за счёт средств бюджета </w:t>
            </w:r>
            <w:r w:rsidR="006211DB">
              <w:t xml:space="preserve">                        </w:t>
            </w:r>
            <w:r w:rsidR="006211DB">
              <w:t xml:space="preserve">Ханты-Мансийского автономного округа </w:t>
            </w:r>
            <w:r w:rsidR="006211DB">
              <w:t>–</w:t>
            </w:r>
            <w:r w:rsidR="006211DB">
              <w:t xml:space="preserve"> Югры</w:t>
            </w:r>
            <w:r w:rsidR="006211DB">
              <w:t>»</w:t>
            </w:r>
            <w:r w:rsidR="006211DB" w:rsidRPr="006211DB">
              <w:t xml:space="preserve"> </w:t>
            </w:r>
          </w:p>
        </w:tc>
      </w:tr>
      <w:tr w:rsidR="00B44B40" w:rsidRPr="001A2494">
        <w:tc>
          <w:tcPr>
            <w:tcW w:w="9287" w:type="dxa"/>
            <w:gridSpan w:val="2"/>
          </w:tcPr>
          <w:p w:rsidR="00B44B40" w:rsidRPr="002330B0" w:rsidRDefault="00B44B40" w:rsidP="00845CAD">
            <w:pPr>
              <w:spacing w:after="0" w:line="240" w:lineRule="auto"/>
              <w:jc w:val="both"/>
              <w:rPr>
                <w:rFonts w:ascii="Times New Roman" w:hAnsi="Times New Roman" w:cs="Times New Roman"/>
                <w:sz w:val="24"/>
                <w:szCs w:val="24"/>
                <w:u w:val="single"/>
                <w:lang w:eastAsia="ru-RU"/>
              </w:rPr>
            </w:pPr>
            <w:r w:rsidRPr="002330B0">
              <w:rPr>
                <w:rFonts w:ascii="Times New Roman" w:hAnsi="Times New Roman" w:cs="Times New Roman"/>
                <w:sz w:val="24"/>
                <w:szCs w:val="24"/>
                <w:lang w:eastAsia="ru-RU"/>
              </w:rPr>
              <w:t>Иная информация о целях предлагаемого регулирования:</w:t>
            </w:r>
            <w:r w:rsidRPr="002330B0">
              <w:rPr>
                <w:rFonts w:ascii="Times New Roman" w:hAnsi="Times New Roman" w:cs="Times New Roman"/>
                <w:sz w:val="24"/>
                <w:szCs w:val="24"/>
                <w:u w:val="single"/>
                <w:lang w:eastAsia="ru-RU"/>
              </w:rPr>
              <w:t>__ отсутствует_______</w:t>
            </w:r>
          </w:p>
        </w:tc>
      </w:tr>
    </w:tbl>
    <w:p w:rsidR="00B44B40" w:rsidRPr="002330B0" w:rsidRDefault="00B44B40" w:rsidP="005B6E50">
      <w:pPr>
        <w:spacing w:after="0" w:line="240" w:lineRule="auto"/>
        <w:jc w:val="center"/>
        <w:rPr>
          <w:rFonts w:ascii="Times New Roman" w:hAnsi="Times New Roman" w:cs="Times New Roman"/>
          <w:sz w:val="24"/>
          <w:szCs w:val="24"/>
          <w:lang w:eastAsia="ru-RU"/>
        </w:rPr>
      </w:pPr>
    </w:p>
    <w:p w:rsidR="00B44B40" w:rsidRPr="002330B0" w:rsidRDefault="00B44B40" w:rsidP="00192F35">
      <w:pPr>
        <w:spacing w:after="0" w:line="240" w:lineRule="auto"/>
        <w:jc w:val="center"/>
        <w:rPr>
          <w:rFonts w:ascii="Times New Roman" w:hAnsi="Times New Roman" w:cs="Times New Roman"/>
          <w:sz w:val="24"/>
          <w:szCs w:val="24"/>
          <w:lang w:eastAsia="ru-RU"/>
        </w:rPr>
      </w:pPr>
      <w:r w:rsidRPr="002330B0">
        <w:rPr>
          <w:rFonts w:ascii="Times New Roman" w:hAnsi="Times New Roman" w:cs="Times New Roman"/>
          <w:sz w:val="24"/>
          <w:szCs w:val="24"/>
          <w:lang w:eastAsia="ru-RU"/>
        </w:rPr>
        <w:t>4. Описание предлагаемого регулирования</w:t>
      </w:r>
    </w:p>
    <w:p w:rsidR="00B44B40" w:rsidRPr="002330B0" w:rsidRDefault="00B44B40" w:rsidP="005B6E50">
      <w:pPr>
        <w:spacing w:after="0" w:line="240" w:lineRule="auto"/>
        <w:jc w:val="center"/>
        <w:rPr>
          <w:rFonts w:ascii="Times New Roman" w:hAnsi="Times New Roman" w:cs="Times New Roman"/>
          <w:sz w:val="24"/>
          <w:szCs w:val="24"/>
          <w:lang w:eastAsia="ru-RU"/>
        </w:rPr>
      </w:pPr>
      <w:r w:rsidRPr="002330B0">
        <w:rPr>
          <w:rFonts w:ascii="Times New Roman" w:hAnsi="Times New Roman" w:cs="Times New Roman"/>
          <w:sz w:val="24"/>
          <w:szCs w:val="24"/>
          <w:lang w:eastAsia="ru-RU"/>
        </w:rPr>
        <w:t>и иных возможных способов решения проблемы</w:t>
      </w:r>
    </w:p>
    <w:p w:rsidR="00B44B40" w:rsidRPr="002330B0" w:rsidRDefault="00B44B40" w:rsidP="005B6E50">
      <w:pPr>
        <w:spacing w:after="0" w:line="240" w:lineRule="auto"/>
        <w:jc w:val="center"/>
        <w:rPr>
          <w:rFonts w:ascii="Times New Roman" w:hAnsi="Times New Roman" w:cs="Times New Roman"/>
          <w:sz w:val="24"/>
          <w:szCs w:val="24"/>
          <w:lang w:eastAsia="ru-RU"/>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7"/>
      </w:tblGrid>
      <w:tr w:rsidR="00B44B40" w:rsidRPr="001A2494">
        <w:trPr>
          <w:trHeight w:val="923"/>
        </w:trPr>
        <w:tc>
          <w:tcPr>
            <w:tcW w:w="9287" w:type="dxa"/>
          </w:tcPr>
          <w:p w:rsidR="00B44B40" w:rsidRPr="000C1029" w:rsidRDefault="00B44B40" w:rsidP="005B6E50">
            <w:pPr>
              <w:spacing w:after="0" w:line="240" w:lineRule="auto"/>
              <w:jc w:val="both"/>
              <w:rPr>
                <w:rFonts w:ascii="Times New Roman" w:hAnsi="Times New Roman" w:cs="Times New Roman"/>
                <w:sz w:val="24"/>
                <w:szCs w:val="24"/>
                <w:lang w:eastAsia="ru-RU"/>
              </w:rPr>
            </w:pPr>
            <w:r w:rsidRPr="000C1029">
              <w:rPr>
                <w:rFonts w:ascii="Times New Roman" w:hAnsi="Times New Roman" w:cs="Times New Roman"/>
                <w:sz w:val="24"/>
                <w:szCs w:val="24"/>
                <w:lang w:eastAsia="ru-RU"/>
              </w:rPr>
              <w:t>4.1. Описание предлагаемого способа решения проблемы и преодоления, связанных с ней негативных эффектов:</w:t>
            </w:r>
          </w:p>
          <w:p w:rsidR="00B44B40" w:rsidRDefault="00B44B40" w:rsidP="00A44A1C">
            <w:pPr>
              <w:autoSpaceDE w:val="0"/>
              <w:autoSpaceDN w:val="0"/>
              <w:adjustRightInd w:val="0"/>
              <w:spacing w:after="0" w:line="240" w:lineRule="auto"/>
              <w:jc w:val="both"/>
              <w:rPr>
                <w:rFonts w:ascii="Times New Roman" w:hAnsi="Times New Roman" w:cs="Times New Roman"/>
                <w:sz w:val="24"/>
                <w:szCs w:val="24"/>
                <w:u w:val="single"/>
                <w:lang w:eastAsia="ru-RU"/>
              </w:rPr>
            </w:pPr>
            <w:r w:rsidRPr="000C1029">
              <w:rPr>
                <w:rFonts w:ascii="Times New Roman" w:hAnsi="Times New Roman" w:cs="Times New Roman"/>
                <w:sz w:val="24"/>
                <w:szCs w:val="24"/>
                <w:u w:val="single"/>
                <w:lang w:eastAsia="ru-RU"/>
              </w:rPr>
              <w:t>Принятие данного нормативно</w:t>
            </w:r>
            <w:r w:rsidR="00DD51AC">
              <w:rPr>
                <w:rFonts w:ascii="Times New Roman" w:hAnsi="Times New Roman" w:cs="Times New Roman"/>
                <w:sz w:val="24"/>
                <w:szCs w:val="24"/>
                <w:u w:val="single"/>
                <w:lang w:eastAsia="ru-RU"/>
              </w:rPr>
              <w:t xml:space="preserve">го </w:t>
            </w:r>
            <w:r w:rsidRPr="000C1029">
              <w:rPr>
                <w:rFonts w:ascii="Times New Roman" w:hAnsi="Times New Roman" w:cs="Times New Roman"/>
                <w:sz w:val="24"/>
                <w:szCs w:val="24"/>
                <w:u w:val="single"/>
                <w:lang w:eastAsia="ru-RU"/>
              </w:rPr>
              <w:t xml:space="preserve">правового акта позволит </w:t>
            </w:r>
            <w:r w:rsidR="00A44A1C">
              <w:rPr>
                <w:rFonts w:ascii="Times New Roman" w:hAnsi="Times New Roman" w:cs="Times New Roman"/>
                <w:sz w:val="24"/>
                <w:szCs w:val="24"/>
                <w:u w:val="single"/>
                <w:lang w:eastAsia="ru-RU"/>
              </w:rPr>
              <w:t xml:space="preserve">способствовать оказывать государственную поддержку производства </w:t>
            </w:r>
            <w:r w:rsidR="006211DB">
              <w:rPr>
                <w:rFonts w:ascii="Times New Roman" w:hAnsi="Times New Roman" w:cs="Times New Roman"/>
                <w:sz w:val="24"/>
                <w:szCs w:val="24"/>
                <w:u w:val="single"/>
                <w:lang w:eastAsia="ru-RU"/>
              </w:rPr>
              <w:t>продукции растениеводства</w:t>
            </w:r>
            <w:r w:rsidR="007D3D28">
              <w:rPr>
                <w:rFonts w:ascii="Times New Roman" w:hAnsi="Times New Roman" w:cs="Times New Roman"/>
                <w:sz w:val="24"/>
                <w:szCs w:val="24"/>
                <w:u w:val="single"/>
                <w:lang w:eastAsia="ru-RU"/>
              </w:rPr>
              <w:t>.</w:t>
            </w:r>
          </w:p>
          <w:p w:rsidR="00DD51AC" w:rsidRPr="001A2494" w:rsidRDefault="00DD51AC" w:rsidP="007D3D28">
            <w:pPr>
              <w:autoSpaceDE w:val="0"/>
              <w:autoSpaceDN w:val="0"/>
              <w:adjustRightInd w:val="0"/>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u w:val="single"/>
                <w:lang w:eastAsia="ru-RU"/>
              </w:rPr>
              <w:t xml:space="preserve">Принятие данного нормативного правового акта будет </w:t>
            </w:r>
            <w:r w:rsidR="008E4E52">
              <w:rPr>
                <w:rFonts w:ascii="Times New Roman" w:hAnsi="Times New Roman" w:cs="Times New Roman"/>
                <w:sz w:val="24"/>
                <w:szCs w:val="24"/>
                <w:u w:val="single"/>
                <w:lang w:eastAsia="ru-RU"/>
              </w:rPr>
              <w:t xml:space="preserve">способствовать увеличению объёмов производства, расширению ассортимента выпускаемой продукции, повышению квалификации специалистов сельского хозяйства.   </w:t>
            </w:r>
            <w:r>
              <w:rPr>
                <w:rFonts w:ascii="Times New Roman" w:hAnsi="Times New Roman" w:cs="Times New Roman"/>
                <w:sz w:val="24"/>
                <w:szCs w:val="24"/>
                <w:u w:val="single"/>
                <w:lang w:eastAsia="ru-RU"/>
              </w:rPr>
              <w:t xml:space="preserve"> </w:t>
            </w:r>
          </w:p>
        </w:tc>
      </w:tr>
      <w:tr w:rsidR="00B44B40" w:rsidRPr="001A2494">
        <w:tc>
          <w:tcPr>
            <w:tcW w:w="9287" w:type="dxa"/>
          </w:tcPr>
          <w:p w:rsidR="00B44B40" w:rsidRPr="002330B0" w:rsidRDefault="00B44B40" w:rsidP="005B6E50">
            <w:pPr>
              <w:spacing w:after="0" w:line="240" w:lineRule="auto"/>
              <w:jc w:val="both"/>
              <w:rPr>
                <w:rFonts w:ascii="Times New Roman" w:hAnsi="Times New Roman" w:cs="Times New Roman"/>
                <w:sz w:val="24"/>
                <w:szCs w:val="24"/>
                <w:lang w:eastAsia="ru-RU"/>
              </w:rPr>
            </w:pPr>
            <w:r w:rsidRPr="002330B0">
              <w:rPr>
                <w:rFonts w:ascii="Times New Roman" w:hAnsi="Times New Roman" w:cs="Times New Roman"/>
                <w:sz w:val="24"/>
                <w:szCs w:val="24"/>
                <w:lang w:eastAsia="ru-RU"/>
              </w:rPr>
              <w:t>4.2. Описание иных способов (отмена регулирования, замена регулирования иными правовыми способами или более мягкими формами регулирования, оптимизация действующего регулирования) решения проблемы (с указанием того, каким образом каждым из способов могла бы быть решена проблема):</w:t>
            </w:r>
          </w:p>
          <w:p w:rsidR="00B44B40" w:rsidRPr="001A2494" w:rsidRDefault="00B44B40" w:rsidP="00C75C62">
            <w:pPr>
              <w:spacing w:after="0" w:line="240" w:lineRule="auto"/>
              <w:rPr>
                <w:rFonts w:ascii="Times New Roman" w:hAnsi="Times New Roman" w:cs="Times New Roman"/>
                <w:color w:val="FF0000"/>
                <w:sz w:val="24"/>
                <w:szCs w:val="24"/>
                <w:u w:val="single"/>
                <w:lang w:eastAsia="ru-RU"/>
              </w:rPr>
            </w:pPr>
            <w:r w:rsidRPr="002330B0">
              <w:rPr>
                <w:rFonts w:ascii="Times New Roman" w:hAnsi="Times New Roman" w:cs="Times New Roman"/>
                <w:sz w:val="24"/>
                <w:szCs w:val="24"/>
                <w:u w:val="single"/>
                <w:lang w:eastAsia="ru-RU"/>
              </w:rPr>
              <w:t>отсутствует</w:t>
            </w:r>
          </w:p>
        </w:tc>
      </w:tr>
      <w:tr w:rsidR="00B44B40" w:rsidRPr="001A2494">
        <w:tc>
          <w:tcPr>
            <w:tcW w:w="9287" w:type="dxa"/>
          </w:tcPr>
          <w:p w:rsidR="00B44B40" w:rsidRPr="002330B0" w:rsidRDefault="00B44B40" w:rsidP="005B6E50">
            <w:pPr>
              <w:spacing w:after="0" w:line="240" w:lineRule="auto"/>
              <w:jc w:val="both"/>
              <w:rPr>
                <w:rFonts w:ascii="Times New Roman" w:hAnsi="Times New Roman" w:cs="Times New Roman"/>
                <w:sz w:val="24"/>
                <w:szCs w:val="24"/>
                <w:lang w:eastAsia="ru-RU"/>
              </w:rPr>
            </w:pPr>
            <w:r w:rsidRPr="002330B0">
              <w:rPr>
                <w:rFonts w:ascii="Times New Roman" w:hAnsi="Times New Roman" w:cs="Times New Roman"/>
                <w:sz w:val="24"/>
                <w:szCs w:val="24"/>
                <w:lang w:eastAsia="ru-RU"/>
              </w:rPr>
              <w:t>4.3. Обоснование выбора предлагаемого способа решения проблемы:</w:t>
            </w:r>
          </w:p>
          <w:p w:rsidR="00B44B40" w:rsidRPr="002330B0" w:rsidRDefault="00B44B40" w:rsidP="002330B0">
            <w:pPr>
              <w:spacing w:after="0" w:line="240" w:lineRule="auto"/>
              <w:ind w:firstLine="709"/>
              <w:jc w:val="both"/>
              <w:rPr>
                <w:rFonts w:ascii="Times New Roman" w:hAnsi="Times New Roman" w:cs="Times New Roman"/>
                <w:sz w:val="24"/>
                <w:szCs w:val="24"/>
              </w:rPr>
            </w:pPr>
            <w:r w:rsidRPr="002330B0">
              <w:rPr>
                <w:rFonts w:ascii="Times New Roman" w:hAnsi="Times New Roman" w:cs="Times New Roman"/>
                <w:sz w:val="24"/>
                <w:szCs w:val="24"/>
              </w:rPr>
              <w:t xml:space="preserve">1) </w:t>
            </w:r>
            <w:hyperlink r:id="rId11" w:history="1">
              <w:r w:rsidRPr="002330B0">
                <w:rPr>
                  <w:rFonts w:ascii="Times New Roman" w:hAnsi="Times New Roman" w:cs="Times New Roman"/>
                  <w:sz w:val="24"/>
                  <w:szCs w:val="24"/>
                </w:rPr>
                <w:t>ст. 78</w:t>
              </w:r>
            </w:hyperlink>
            <w:r w:rsidRPr="002330B0">
              <w:rPr>
                <w:rFonts w:ascii="Times New Roman" w:hAnsi="Times New Roman" w:cs="Times New Roman"/>
                <w:sz w:val="24"/>
                <w:szCs w:val="24"/>
              </w:rPr>
              <w:t xml:space="preserve"> Бюджетного кодекса Российской Федерации от 31 июля 1998 года</w:t>
            </w:r>
            <w:r>
              <w:rPr>
                <w:rFonts w:ascii="Times New Roman" w:hAnsi="Times New Roman" w:cs="Times New Roman"/>
                <w:sz w:val="24"/>
                <w:szCs w:val="24"/>
              </w:rPr>
              <w:t xml:space="preserve">               </w:t>
            </w:r>
            <w:r w:rsidRPr="002330B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330B0">
              <w:rPr>
                <w:rFonts w:ascii="Times New Roman" w:hAnsi="Times New Roman" w:cs="Times New Roman"/>
                <w:sz w:val="24"/>
                <w:szCs w:val="24"/>
              </w:rPr>
              <w:t>145-ФЗ;</w:t>
            </w:r>
          </w:p>
          <w:p w:rsidR="00B44B40" w:rsidRDefault="00B44B40" w:rsidP="00E90566">
            <w:pPr>
              <w:spacing w:after="0" w:line="240" w:lineRule="auto"/>
              <w:ind w:firstLine="709"/>
              <w:jc w:val="both"/>
              <w:rPr>
                <w:rFonts w:ascii="Times New Roman" w:hAnsi="Times New Roman" w:cs="Times New Roman"/>
                <w:sz w:val="24"/>
                <w:szCs w:val="24"/>
              </w:rPr>
            </w:pPr>
            <w:r w:rsidRPr="002330B0">
              <w:rPr>
                <w:rFonts w:ascii="Times New Roman" w:hAnsi="Times New Roman" w:cs="Times New Roman"/>
                <w:sz w:val="24"/>
                <w:szCs w:val="24"/>
              </w:rPr>
              <w:t>2)</w:t>
            </w:r>
            <w:r>
              <w:rPr>
                <w:rFonts w:ascii="Times New Roman" w:hAnsi="Times New Roman" w:cs="Times New Roman"/>
                <w:sz w:val="24"/>
                <w:szCs w:val="24"/>
              </w:rPr>
              <w:t xml:space="preserve"> п. 25 части 1 </w:t>
            </w:r>
            <w:hyperlink r:id="rId12" w:history="1">
              <w:r w:rsidRPr="006E02E4">
                <w:rPr>
                  <w:rFonts w:ascii="Times New Roman" w:hAnsi="Times New Roman" w:cs="Times New Roman"/>
                  <w:sz w:val="24"/>
                  <w:szCs w:val="24"/>
                </w:rPr>
                <w:t xml:space="preserve">ст. </w:t>
              </w:r>
            </w:hyperlink>
            <w:hyperlink r:id="rId13" w:history="1">
              <w:r w:rsidRPr="006E02E4">
                <w:rPr>
                  <w:rFonts w:ascii="Times New Roman" w:hAnsi="Times New Roman" w:cs="Times New Roman"/>
                  <w:sz w:val="24"/>
                  <w:szCs w:val="24"/>
                </w:rPr>
                <w:t>1</w:t>
              </w:r>
            </w:hyperlink>
            <w:r w:rsidRPr="00BF04C7">
              <w:rPr>
                <w:rFonts w:ascii="Times New Roman" w:hAnsi="Times New Roman" w:cs="Times New Roman"/>
                <w:sz w:val="24"/>
                <w:szCs w:val="24"/>
              </w:rPr>
              <w:t>5</w:t>
            </w:r>
            <w:r w:rsidRPr="006E02E4">
              <w:rPr>
                <w:rFonts w:ascii="Times New Roman" w:hAnsi="Times New Roman" w:cs="Times New Roman"/>
                <w:sz w:val="24"/>
                <w:szCs w:val="24"/>
              </w:rPr>
              <w:t xml:space="preserve"> Федерального закона от </w:t>
            </w:r>
            <w:r>
              <w:rPr>
                <w:rFonts w:ascii="Times New Roman" w:hAnsi="Times New Roman" w:cs="Times New Roman"/>
                <w:sz w:val="24"/>
                <w:szCs w:val="24"/>
              </w:rPr>
              <w:t>06</w:t>
            </w:r>
            <w:r w:rsidRPr="006E02E4">
              <w:rPr>
                <w:rFonts w:ascii="Times New Roman" w:hAnsi="Times New Roman" w:cs="Times New Roman"/>
                <w:sz w:val="24"/>
                <w:szCs w:val="24"/>
              </w:rPr>
              <w:t xml:space="preserve"> </w:t>
            </w:r>
            <w:r>
              <w:rPr>
                <w:rFonts w:ascii="Times New Roman" w:hAnsi="Times New Roman" w:cs="Times New Roman"/>
                <w:sz w:val="24"/>
                <w:szCs w:val="24"/>
              </w:rPr>
              <w:t>октября</w:t>
            </w:r>
            <w:r w:rsidRPr="006E02E4">
              <w:rPr>
                <w:rFonts w:ascii="Times New Roman" w:hAnsi="Times New Roman" w:cs="Times New Roman"/>
                <w:sz w:val="24"/>
                <w:szCs w:val="24"/>
              </w:rPr>
              <w:t xml:space="preserve"> 200</w:t>
            </w:r>
            <w:r>
              <w:rPr>
                <w:rFonts w:ascii="Times New Roman" w:hAnsi="Times New Roman" w:cs="Times New Roman"/>
                <w:sz w:val="24"/>
                <w:szCs w:val="24"/>
              </w:rPr>
              <w:t>3</w:t>
            </w:r>
            <w:r w:rsidRPr="006E02E4">
              <w:rPr>
                <w:rFonts w:ascii="Times New Roman" w:hAnsi="Times New Roman" w:cs="Times New Roman"/>
                <w:sz w:val="24"/>
                <w:szCs w:val="24"/>
              </w:rPr>
              <w:t xml:space="preserve"> года № </w:t>
            </w:r>
            <w:r>
              <w:rPr>
                <w:rFonts w:ascii="Times New Roman" w:hAnsi="Times New Roman" w:cs="Times New Roman"/>
                <w:sz w:val="24"/>
                <w:szCs w:val="24"/>
              </w:rPr>
              <w:t>131</w:t>
            </w:r>
            <w:r w:rsidRPr="006E02E4">
              <w:rPr>
                <w:rFonts w:ascii="Times New Roman" w:hAnsi="Times New Roman" w:cs="Times New Roman"/>
                <w:sz w:val="24"/>
                <w:szCs w:val="24"/>
              </w:rPr>
              <w:t>-ФЗ  «О</w:t>
            </w:r>
            <w:r>
              <w:rPr>
                <w:rFonts w:ascii="Times New Roman" w:hAnsi="Times New Roman" w:cs="Times New Roman"/>
                <w:sz w:val="24"/>
                <w:szCs w:val="24"/>
              </w:rPr>
              <w:t>б</w:t>
            </w:r>
            <w:r w:rsidRPr="006E02E4">
              <w:rPr>
                <w:rFonts w:ascii="Times New Roman" w:hAnsi="Times New Roman" w:cs="Times New Roman"/>
                <w:sz w:val="24"/>
                <w:szCs w:val="24"/>
              </w:rPr>
              <w:t xml:space="preserve"> </w:t>
            </w:r>
            <w:r>
              <w:rPr>
                <w:rFonts w:ascii="Times New Roman" w:hAnsi="Times New Roman" w:cs="Times New Roman"/>
                <w:sz w:val="24"/>
                <w:szCs w:val="24"/>
              </w:rPr>
              <w:t>общих принципах организации местного самоуправления в Россий</w:t>
            </w:r>
            <w:r w:rsidRPr="006E02E4">
              <w:rPr>
                <w:rFonts w:ascii="Times New Roman" w:hAnsi="Times New Roman" w:cs="Times New Roman"/>
                <w:sz w:val="24"/>
                <w:szCs w:val="24"/>
              </w:rPr>
              <w:t>ской Федерации»</w:t>
            </w:r>
            <w:r>
              <w:rPr>
                <w:rFonts w:ascii="Times New Roman" w:hAnsi="Times New Roman" w:cs="Times New Roman"/>
                <w:sz w:val="24"/>
                <w:szCs w:val="24"/>
              </w:rPr>
              <w:t>;</w:t>
            </w:r>
          </w:p>
          <w:p w:rsidR="008E4E52" w:rsidRPr="008E4E52" w:rsidRDefault="008E4E52" w:rsidP="008E4E5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Pr="008E4E52">
              <w:rPr>
                <w:rFonts w:ascii="Times New Roman" w:hAnsi="Times New Roman" w:cs="Times New Roman"/>
                <w:spacing w:val="-9"/>
                <w:sz w:val="24"/>
                <w:szCs w:val="24"/>
              </w:rPr>
              <w:t>Постановление Правительства РФ от 18 сентября 2020 года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p w:rsidR="00B44B40" w:rsidRPr="006E02E4" w:rsidRDefault="008E4E52" w:rsidP="00BA604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B44B40">
              <w:rPr>
                <w:rFonts w:ascii="Times New Roman" w:hAnsi="Times New Roman" w:cs="Times New Roman"/>
                <w:sz w:val="24"/>
                <w:szCs w:val="24"/>
              </w:rPr>
              <w:t xml:space="preserve">) </w:t>
            </w:r>
            <w:r w:rsidR="007D3D28" w:rsidRPr="007D3D28">
              <w:rPr>
                <w:rFonts w:ascii="Times New Roman" w:hAnsi="Times New Roman" w:cs="Times New Roman"/>
                <w:sz w:val="24"/>
                <w:szCs w:val="24"/>
                <w:lang w:eastAsia="ru-RU"/>
              </w:rPr>
              <w:t>постановление Правительства Ханты-Мансийского автономного округа – Югры от 5 октября 2018 года № 344-п «О государственной программе Ханты-Мансийского автономного округа – Югры «Развитие агропромышленного комплекса»;</w:t>
            </w:r>
          </w:p>
          <w:p w:rsidR="00B44B40" w:rsidRDefault="008E4E52" w:rsidP="00A00C0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B44B40" w:rsidRPr="006E02E4">
              <w:rPr>
                <w:rFonts w:ascii="Times New Roman" w:hAnsi="Times New Roman" w:cs="Times New Roman"/>
                <w:sz w:val="24"/>
                <w:szCs w:val="24"/>
              </w:rPr>
              <w:t xml:space="preserve">) </w:t>
            </w:r>
            <w:hyperlink r:id="rId14" w:history="1">
              <w:r w:rsidR="00B44B40">
                <w:rPr>
                  <w:rFonts w:ascii="Times New Roman" w:hAnsi="Times New Roman" w:cs="Times New Roman"/>
                  <w:sz w:val="24"/>
                  <w:szCs w:val="24"/>
                </w:rPr>
                <w:t>постановление</w:t>
              </w:r>
            </w:hyperlink>
            <w:r w:rsidR="00B44B40" w:rsidRPr="006E02E4">
              <w:rPr>
                <w:rFonts w:ascii="Times New Roman" w:hAnsi="Times New Roman" w:cs="Times New Roman"/>
                <w:sz w:val="24"/>
                <w:szCs w:val="24"/>
              </w:rPr>
              <w:t xml:space="preserve"> администрации Белоярского района от </w:t>
            </w:r>
            <w:r w:rsidR="00A00C0B">
              <w:rPr>
                <w:rFonts w:ascii="Times New Roman" w:hAnsi="Times New Roman" w:cs="Times New Roman"/>
                <w:sz w:val="24"/>
                <w:szCs w:val="24"/>
              </w:rPr>
              <w:t>31</w:t>
            </w:r>
            <w:r w:rsidR="00B44B40" w:rsidRPr="006E02E4">
              <w:rPr>
                <w:rFonts w:ascii="Times New Roman" w:hAnsi="Times New Roman" w:cs="Times New Roman"/>
                <w:sz w:val="24"/>
                <w:szCs w:val="24"/>
              </w:rPr>
              <w:t xml:space="preserve"> </w:t>
            </w:r>
            <w:r w:rsidR="00A00C0B">
              <w:rPr>
                <w:rFonts w:ascii="Times New Roman" w:hAnsi="Times New Roman" w:cs="Times New Roman"/>
                <w:sz w:val="24"/>
                <w:szCs w:val="24"/>
              </w:rPr>
              <w:t>октября</w:t>
            </w:r>
            <w:r w:rsidR="00B44B40" w:rsidRPr="006E02E4">
              <w:rPr>
                <w:rFonts w:ascii="Times New Roman" w:hAnsi="Times New Roman" w:cs="Times New Roman"/>
                <w:sz w:val="24"/>
                <w:szCs w:val="24"/>
              </w:rPr>
              <w:t xml:space="preserve"> 201</w:t>
            </w:r>
            <w:r w:rsidR="00A00C0B">
              <w:rPr>
                <w:rFonts w:ascii="Times New Roman" w:hAnsi="Times New Roman" w:cs="Times New Roman"/>
                <w:sz w:val="24"/>
                <w:szCs w:val="24"/>
              </w:rPr>
              <w:t>8</w:t>
            </w:r>
            <w:r w:rsidR="00B44B40" w:rsidRPr="006E02E4">
              <w:rPr>
                <w:rFonts w:ascii="Times New Roman" w:hAnsi="Times New Roman" w:cs="Times New Roman"/>
                <w:sz w:val="24"/>
                <w:szCs w:val="24"/>
              </w:rPr>
              <w:t xml:space="preserve"> года </w:t>
            </w:r>
            <w:r w:rsidR="00B44B40">
              <w:rPr>
                <w:rFonts w:ascii="Times New Roman" w:hAnsi="Times New Roman" w:cs="Times New Roman"/>
                <w:sz w:val="24"/>
                <w:szCs w:val="24"/>
              </w:rPr>
              <w:t xml:space="preserve">         </w:t>
            </w:r>
            <w:r w:rsidR="00B44B40" w:rsidRPr="006E02E4">
              <w:rPr>
                <w:rFonts w:ascii="Times New Roman" w:hAnsi="Times New Roman" w:cs="Times New Roman"/>
                <w:sz w:val="24"/>
                <w:szCs w:val="24"/>
              </w:rPr>
              <w:t>№ 1</w:t>
            </w:r>
            <w:r w:rsidR="00A00C0B">
              <w:rPr>
                <w:rFonts w:ascii="Times New Roman" w:hAnsi="Times New Roman" w:cs="Times New Roman"/>
                <w:sz w:val="24"/>
                <w:szCs w:val="24"/>
              </w:rPr>
              <w:t>037</w:t>
            </w:r>
            <w:r w:rsidR="00B44B40" w:rsidRPr="006E02E4">
              <w:rPr>
                <w:rFonts w:ascii="Times New Roman" w:hAnsi="Times New Roman" w:cs="Times New Roman"/>
                <w:sz w:val="24"/>
                <w:szCs w:val="24"/>
              </w:rPr>
              <w:t xml:space="preserve"> «Об утверждении муниципальной программы Белоярского района «Развитие </w:t>
            </w:r>
            <w:r w:rsidR="00B44B40">
              <w:rPr>
                <w:rFonts w:ascii="Times New Roman" w:hAnsi="Times New Roman" w:cs="Times New Roman"/>
                <w:sz w:val="24"/>
                <w:szCs w:val="24"/>
              </w:rPr>
              <w:t>агропромышленного комплекса</w:t>
            </w:r>
            <w:r w:rsidR="00B44B40" w:rsidRPr="006E02E4">
              <w:rPr>
                <w:rFonts w:ascii="Times New Roman" w:hAnsi="Times New Roman" w:cs="Times New Roman"/>
                <w:sz w:val="24"/>
                <w:szCs w:val="24"/>
              </w:rPr>
              <w:t xml:space="preserve"> на 201</w:t>
            </w:r>
            <w:r w:rsidR="00A00C0B">
              <w:rPr>
                <w:rFonts w:ascii="Times New Roman" w:hAnsi="Times New Roman" w:cs="Times New Roman"/>
                <w:sz w:val="24"/>
                <w:szCs w:val="24"/>
              </w:rPr>
              <w:t>9</w:t>
            </w:r>
            <w:r w:rsidR="00100093">
              <w:rPr>
                <w:rFonts w:ascii="Times New Roman" w:hAnsi="Times New Roman" w:cs="Times New Roman"/>
                <w:sz w:val="24"/>
                <w:szCs w:val="24"/>
              </w:rPr>
              <w:t xml:space="preserve"> </w:t>
            </w:r>
            <w:r w:rsidR="00B44B40" w:rsidRPr="006E02E4">
              <w:rPr>
                <w:rFonts w:ascii="Times New Roman" w:hAnsi="Times New Roman" w:cs="Times New Roman"/>
                <w:sz w:val="24"/>
                <w:szCs w:val="24"/>
              </w:rPr>
              <w:t>–</w:t>
            </w:r>
            <w:r w:rsidR="00100093">
              <w:rPr>
                <w:rFonts w:ascii="Times New Roman" w:hAnsi="Times New Roman" w:cs="Times New Roman"/>
                <w:sz w:val="24"/>
                <w:szCs w:val="24"/>
              </w:rPr>
              <w:t xml:space="preserve"> </w:t>
            </w:r>
            <w:r w:rsidR="00B44B40" w:rsidRPr="006E02E4">
              <w:rPr>
                <w:rFonts w:ascii="Times New Roman" w:hAnsi="Times New Roman" w:cs="Times New Roman"/>
                <w:sz w:val="24"/>
                <w:szCs w:val="24"/>
              </w:rPr>
              <w:t>202</w:t>
            </w:r>
            <w:r w:rsidR="00A00C0B">
              <w:rPr>
                <w:rFonts w:ascii="Times New Roman" w:hAnsi="Times New Roman" w:cs="Times New Roman"/>
                <w:sz w:val="24"/>
                <w:szCs w:val="24"/>
              </w:rPr>
              <w:t>4</w:t>
            </w:r>
            <w:r w:rsidR="00B44B40" w:rsidRPr="006E02E4">
              <w:rPr>
                <w:rFonts w:ascii="Times New Roman" w:hAnsi="Times New Roman" w:cs="Times New Roman"/>
                <w:sz w:val="24"/>
                <w:szCs w:val="24"/>
              </w:rPr>
              <w:t xml:space="preserve"> годы»</w:t>
            </w:r>
            <w:r w:rsidR="00DD51AC">
              <w:rPr>
                <w:rFonts w:ascii="Times New Roman" w:hAnsi="Times New Roman" w:cs="Times New Roman"/>
                <w:sz w:val="24"/>
                <w:szCs w:val="24"/>
              </w:rPr>
              <w:t>;</w:t>
            </w:r>
          </w:p>
          <w:p w:rsidR="00DD51AC" w:rsidRPr="002330B0" w:rsidRDefault="008E4E52" w:rsidP="00A00C0B">
            <w:pPr>
              <w:spacing w:after="0" w:line="240" w:lineRule="auto"/>
              <w:ind w:firstLine="709"/>
              <w:jc w:val="both"/>
              <w:rPr>
                <w:rFonts w:ascii="Times New Roman" w:hAnsi="Times New Roman" w:cs="Times New Roman"/>
                <w:sz w:val="24"/>
                <w:szCs w:val="24"/>
                <w:u w:val="single"/>
                <w:lang w:eastAsia="ru-RU"/>
              </w:rPr>
            </w:pPr>
            <w:r>
              <w:rPr>
                <w:rFonts w:ascii="Times New Roman" w:hAnsi="Times New Roman" w:cs="Times New Roman"/>
                <w:sz w:val="24"/>
                <w:szCs w:val="24"/>
                <w:lang w:eastAsia="ru-RU"/>
              </w:rPr>
              <w:t>6</w:t>
            </w:r>
            <w:r w:rsidR="001C4075">
              <w:rPr>
                <w:rFonts w:ascii="Times New Roman" w:hAnsi="Times New Roman" w:cs="Times New Roman"/>
                <w:sz w:val="24"/>
                <w:szCs w:val="24"/>
                <w:lang w:eastAsia="ru-RU"/>
              </w:rPr>
              <w:t>) постановление администрации Белоярского района  от 29 января 2020 года № 62 «</w:t>
            </w:r>
            <w:r w:rsidR="001C4075" w:rsidRPr="00B14D5C">
              <w:rPr>
                <w:rFonts w:ascii="Times New Roman" w:hAnsi="Times New Roman" w:cs="Times New Roman"/>
                <w:sz w:val="24"/>
                <w:szCs w:val="24"/>
              </w:rPr>
              <w:t>О Порядке предоставления субсидий за счет средств бюджета Белоярского района юридическим лицам (за исключением государственных (муниципальных) учреждений), индивидуальным предпринимателям на возмещение затрат в связи с производством сельскохозяйственной продукции в 2020 году</w:t>
            </w:r>
            <w:r w:rsidR="001C4075">
              <w:rPr>
                <w:rFonts w:ascii="Times New Roman" w:hAnsi="Times New Roman" w:cs="Times New Roman"/>
                <w:sz w:val="24"/>
                <w:szCs w:val="24"/>
              </w:rPr>
              <w:t>»</w:t>
            </w:r>
          </w:p>
        </w:tc>
      </w:tr>
      <w:tr w:rsidR="00B44B40" w:rsidRPr="001A2494">
        <w:tc>
          <w:tcPr>
            <w:tcW w:w="9287" w:type="dxa"/>
          </w:tcPr>
          <w:p w:rsidR="00B44B40" w:rsidRPr="002330B0" w:rsidRDefault="00B44B40" w:rsidP="005B6E50">
            <w:pPr>
              <w:spacing w:after="0" w:line="240" w:lineRule="auto"/>
              <w:jc w:val="both"/>
              <w:rPr>
                <w:rFonts w:ascii="Times New Roman" w:hAnsi="Times New Roman" w:cs="Times New Roman"/>
                <w:sz w:val="24"/>
                <w:szCs w:val="24"/>
                <w:lang w:eastAsia="ru-RU"/>
              </w:rPr>
            </w:pPr>
            <w:r w:rsidRPr="002330B0">
              <w:rPr>
                <w:rFonts w:ascii="Times New Roman" w:hAnsi="Times New Roman" w:cs="Times New Roman"/>
                <w:sz w:val="24"/>
                <w:szCs w:val="24"/>
                <w:lang w:eastAsia="ru-RU"/>
              </w:rPr>
              <w:lastRenderedPageBreak/>
              <w:t>4.4. Иная информация о предлагаемом способе решения проблемы:</w:t>
            </w:r>
          </w:p>
          <w:p w:rsidR="00B44B40" w:rsidRPr="002330B0" w:rsidRDefault="00B44B40" w:rsidP="002330B0">
            <w:pPr>
              <w:spacing w:after="0" w:line="240" w:lineRule="auto"/>
              <w:rPr>
                <w:rFonts w:ascii="Times New Roman" w:hAnsi="Times New Roman" w:cs="Times New Roman"/>
                <w:sz w:val="24"/>
                <w:szCs w:val="24"/>
                <w:lang w:eastAsia="ru-RU"/>
              </w:rPr>
            </w:pPr>
            <w:r w:rsidRPr="002330B0">
              <w:rPr>
                <w:rFonts w:ascii="Times New Roman" w:hAnsi="Times New Roman" w:cs="Times New Roman"/>
                <w:sz w:val="24"/>
                <w:szCs w:val="24"/>
                <w:u w:val="single"/>
                <w:lang w:eastAsia="ru-RU"/>
              </w:rPr>
              <w:t>отсутствует</w:t>
            </w:r>
          </w:p>
        </w:tc>
      </w:tr>
    </w:tbl>
    <w:p w:rsidR="00B44B40" w:rsidRPr="002330B0" w:rsidRDefault="00B44B40" w:rsidP="005B6E50">
      <w:pPr>
        <w:spacing w:after="0" w:line="240" w:lineRule="auto"/>
        <w:jc w:val="center"/>
        <w:rPr>
          <w:rFonts w:ascii="Times New Roman" w:hAnsi="Times New Roman" w:cs="Times New Roman"/>
          <w:sz w:val="24"/>
          <w:szCs w:val="24"/>
          <w:lang w:eastAsia="ru-RU"/>
        </w:rPr>
      </w:pPr>
    </w:p>
    <w:p w:rsidR="00B44B40" w:rsidRPr="002330B0" w:rsidRDefault="00B44B40" w:rsidP="005B6E50">
      <w:pPr>
        <w:spacing w:after="0" w:line="240" w:lineRule="auto"/>
        <w:jc w:val="center"/>
        <w:rPr>
          <w:rFonts w:ascii="Times New Roman" w:hAnsi="Times New Roman" w:cs="Times New Roman"/>
          <w:sz w:val="24"/>
          <w:szCs w:val="24"/>
          <w:lang w:eastAsia="ru-RU"/>
        </w:rPr>
      </w:pPr>
      <w:r w:rsidRPr="002330B0">
        <w:rPr>
          <w:rFonts w:ascii="Times New Roman" w:hAnsi="Times New Roman" w:cs="Times New Roman"/>
          <w:sz w:val="24"/>
          <w:szCs w:val="24"/>
          <w:lang w:eastAsia="ru-RU"/>
        </w:rPr>
        <w:t>5. Анализ выгод и издержек от реализации, предлагаемого способа регулирования</w:t>
      </w:r>
    </w:p>
    <w:p w:rsidR="00B44B40" w:rsidRPr="002330B0" w:rsidRDefault="00B44B40" w:rsidP="005B6E50">
      <w:pPr>
        <w:spacing w:after="0" w:line="240" w:lineRule="auto"/>
        <w:jc w:val="center"/>
        <w:rPr>
          <w:rFonts w:ascii="Times New Roman" w:hAnsi="Times New Roman" w:cs="Times New Roman"/>
          <w:sz w:val="24"/>
          <w:szCs w:val="24"/>
          <w:lang w:eastAsia="ru-RU"/>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7"/>
      </w:tblGrid>
      <w:tr w:rsidR="00B44B40" w:rsidRPr="001A2494">
        <w:tc>
          <w:tcPr>
            <w:tcW w:w="9287" w:type="dxa"/>
          </w:tcPr>
          <w:p w:rsidR="00B44B40" w:rsidRPr="006D67EE" w:rsidRDefault="00B44B40" w:rsidP="00D850B5">
            <w:pPr>
              <w:spacing w:after="0" w:line="240" w:lineRule="auto"/>
              <w:jc w:val="both"/>
              <w:rPr>
                <w:rFonts w:ascii="Times New Roman" w:hAnsi="Times New Roman" w:cs="Times New Roman"/>
                <w:sz w:val="24"/>
                <w:szCs w:val="24"/>
                <w:lang w:eastAsia="ru-RU"/>
              </w:rPr>
            </w:pPr>
            <w:r w:rsidRPr="006D67EE">
              <w:rPr>
                <w:rFonts w:ascii="Times New Roman" w:hAnsi="Times New Roman" w:cs="Times New Roman"/>
                <w:sz w:val="24"/>
                <w:szCs w:val="24"/>
                <w:lang w:eastAsia="ru-RU"/>
              </w:rPr>
              <w:t>5.1. Сектор экономики, группа субъектов предпринимательской и инвестиционной деятельности, (территория) ожидаемого воздействия:</w:t>
            </w:r>
          </w:p>
          <w:p w:rsidR="00B44B40" w:rsidRPr="006D67EE" w:rsidRDefault="00B44B40" w:rsidP="002330B0">
            <w:pPr>
              <w:autoSpaceDE w:val="0"/>
              <w:autoSpaceDN w:val="0"/>
              <w:adjustRightInd w:val="0"/>
              <w:spacing w:after="0" w:line="240" w:lineRule="auto"/>
              <w:ind w:firstLine="709"/>
              <w:jc w:val="both"/>
              <w:rPr>
                <w:rFonts w:ascii="Times New Roman" w:hAnsi="Times New Roman" w:cs="Times New Roman"/>
                <w:sz w:val="24"/>
                <w:szCs w:val="24"/>
              </w:rPr>
            </w:pPr>
            <w:r w:rsidRPr="006D67EE">
              <w:rPr>
                <w:rFonts w:ascii="Times New Roman" w:hAnsi="Times New Roman" w:cs="Times New Roman"/>
                <w:sz w:val="24"/>
                <w:szCs w:val="24"/>
              </w:rPr>
              <w:t xml:space="preserve">1) юридические лица (за исключением государственных (муниципальных) учреждений), индивидуальные предприниматели, </w:t>
            </w:r>
            <w:r>
              <w:rPr>
                <w:rFonts w:ascii="Times New Roman" w:hAnsi="Times New Roman" w:cs="Times New Roman"/>
                <w:sz w:val="24"/>
                <w:szCs w:val="24"/>
              </w:rPr>
              <w:t>являющимися сельскохозяйственными товаропроизводителями</w:t>
            </w:r>
            <w:r w:rsidRPr="006D67EE">
              <w:rPr>
                <w:rFonts w:ascii="Times New Roman" w:hAnsi="Times New Roman" w:cs="Times New Roman"/>
                <w:sz w:val="24"/>
                <w:szCs w:val="24"/>
              </w:rPr>
              <w:t xml:space="preserve">, отнесенные к таковым в соответствии с условиями, установленными Федеральным </w:t>
            </w:r>
            <w:hyperlink r:id="rId15" w:history="1">
              <w:r w:rsidRPr="006D67EE">
                <w:rPr>
                  <w:rFonts w:ascii="Times New Roman" w:hAnsi="Times New Roman" w:cs="Times New Roman"/>
                  <w:sz w:val="24"/>
                  <w:szCs w:val="24"/>
                </w:rPr>
                <w:t>законом</w:t>
              </w:r>
            </w:hyperlink>
            <w:r w:rsidRPr="006D67EE">
              <w:rPr>
                <w:rFonts w:ascii="Times New Roman" w:hAnsi="Times New Roman" w:cs="Times New Roman"/>
                <w:sz w:val="24"/>
                <w:szCs w:val="24"/>
              </w:rPr>
              <w:t xml:space="preserve"> от 2</w:t>
            </w:r>
            <w:r>
              <w:rPr>
                <w:rFonts w:ascii="Times New Roman" w:hAnsi="Times New Roman" w:cs="Times New Roman"/>
                <w:sz w:val="24"/>
                <w:szCs w:val="24"/>
              </w:rPr>
              <w:t>9</w:t>
            </w:r>
            <w:r w:rsidRPr="006D67EE">
              <w:rPr>
                <w:rFonts w:ascii="Times New Roman" w:hAnsi="Times New Roman" w:cs="Times New Roman"/>
                <w:sz w:val="24"/>
                <w:szCs w:val="24"/>
              </w:rPr>
              <w:t xml:space="preserve"> </w:t>
            </w:r>
            <w:r>
              <w:rPr>
                <w:rFonts w:ascii="Times New Roman" w:hAnsi="Times New Roman" w:cs="Times New Roman"/>
                <w:sz w:val="24"/>
                <w:szCs w:val="24"/>
              </w:rPr>
              <w:t>декабря</w:t>
            </w:r>
            <w:r w:rsidRPr="006D67EE">
              <w:rPr>
                <w:rFonts w:ascii="Times New Roman" w:hAnsi="Times New Roman" w:cs="Times New Roman"/>
                <w:sz w:val="24"/>
                <w:szCs w:val="24"/>
              </w:rPr>
              <w:t xml:space="preserve"> 200</w:t>
            </w:r>
            <w:r>
              <w:rPr>
                <w:rFonts w:ascii="Times New Roman" w:hAnsi="Times New Roman" w:cs="Times New Roman"/>
                <w:sz w:val="24"/>
                <w:szCs w:val="24"/>
              </w:rPr>
              <w:t>6</w:t>
            </w:r>
            <w:r w:rsidRPr="006D67EE">
              <w:rPr>
                <w:rFonts w:ascii="Times New Roman" w:hAnsi="Times New Roman" w:cs="Times New Roman"/>
                <w:sz w:val="24"/>
                <w:szCs w:val="24"/>
              </w:rPr>
              <w:t xml:space="preserve"> года </w:t>
            </w:r>
            <w:r>
              <w:rPr>
                <w:rFonts w:ascii="Times New Roman" w:hAnsi="Times New Roman" w:cs="Times New Roman"/>
                <w:sz w:val="24"/>
                <w:szCs w:val="24"/>
              </w:rPr>
              <w:t xml:space="preserve">              </w:t>
            </w:r>
            <w:r w:rsidRPr="006D67EE">
              <w:rPr>
                <w:rFonts w:ascii="Times New Roman" w:hAnsi="Times New Roman" w:cs="Times New Roman"/>
                <w:sz w:val="24"/>
                <w:szCs w:val="24"/>
              </w:rPr>
              <w:t>№ 2</w:t>
            </w:r>
            <w:r>
              <w:rPr>
                <w:rFonts w:ascii="Times New Roman" w:hAnsi="Times New Roman" w:cs="Times New Roman"/>
                <w:sz w:val="24"/>
                <w:szCs w:val="24"/>
              </w:rPr>
              <w:t>64</w:t>
            </w:r>
            <w:r w:rsidRPr="006D67EE">
              <w:rPr>
                <w:rFonts w:ascii="Times New Roman" w:hAnsi="Times New Roman" w:cs="Times New Roman"/>
                <w:sz w:val="24"/>
                <w:szCs w:val="24"/>
              </w:rPr>
              <w:t xml:space="preserve">-ФЗ «О развитии </w:t>
            </w:r>
            <w:r>
              <w:rPr>
                <w:rFonts w:ascii="Times New Roman" w:hAnsi="Times New Roman" w:cs="Times New Roman"/>
                <w:sz w:val="24"/>
                <w:szCs w:val="24"/>
              </w:rPr>
              <w:t>сельского хозяйства</w:t>
            </w:r>
            <w:r w:rsidRPr="006D67EE">
              <w:rPr>
                <w:rFonts w:ascii="Times New Roman" w:hAnsi="Times New Roman" w:cs="Times New Roman"/>
                <w:sz w:val="24"/>
                <w:szCs w:val="24"/>
              </w:rPr>
              <w:t>»;</w:t>
            </w:r>
          </w:p>
          <w:p w:rsidR="00B44B40" w:rsidRDefault="00B44B40" w:rsidP="006D67EE">
            <w:pPr>
              <w:autoSpaceDE w:val="0"/>
              <w:autoSpaceDN w:val="0"/>
              <w:adjustRightInd w:val="0"/>
              <w:spacing w:after="0" w:line="240" w:lineRule="auto"/>
              <w:ind w:firstLine="709"/>
              <w:jc w:val="both"/>
              <w:rPr>
                <w:rFonts w:ascii="Times New Roman" w:hAnsi="Times New Roman" w:cs="Times New Roman"/>
                <w:sz w:val="24"/>
                <w:szCs w:val="24"/>
              </w:rPr>
            </w:pPr>
            <w:r w:rsidRPr="006D67EE">
              <w:rPr>
                <w:rFonts w:ascii="Times New Roman" w:hAnsi="Times New Roman" w:cs="Times New Roman"/>
                <w:sz w:val="24"/>
                <w:szCs w:val="24"/>
              </w:rPr>
              <w:t xml:space="preserve">2) </w:t>
            </w:r>
            <w:r>
              <w:rPr>
                <w:rFonts w:ascii="Times New Roman" w:hAnsi="Times New Roman" w:cs="Times New Roman"/>
                <w:sz w:val="24"/>
                <w:szCs w:val="24"/>
              </w:rPr>
              <w:t xml:space="preserve">сельскохозяйственные потребительские кооперативы </w:t>
            </w:r>
            <w:r w:rsidRPr="006D67EE">
              <w:rPr>
                <w:rFonts w:ascii="Times New Roman" w:hAnsi="Times New Roman" w:cs="Times New Roman"/>
                <w:sz w:val="24"/>
                <w:szCs w:val="24"/>
              </w:rPr>
              <w:t>(</w:t>
            </w:r>
            <w:r>
              <w:rPr>
                <w:rFonts w:ascii="Times New Roman" w:hAnsi="Times New Roman" w:cs="Times New Roman"/>
                <w:sz w:val="24"/>
                <w:szCs w:val="24"/>
              </w:rPr>
              <w:t>перерабатывающие, сбытовые (торговые), обслуживающие, снабженческие, заготовительные), созданные в соответствии с Федеральным законом от 08 декабря 1995 года № 193-ФЗ                             «О сельскохозяйственной кооперации»;</w:t>
            </w:r>
          </w:p>
          <w:p w:rsidR="008E4E52" w:rsidRDefault="00B44B40" w:rsidP="006D67E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крестьянские (фермерские) хозяйства, отнесённые к таковым в соответствии с Федеральным законом от 11 июня 2003 года № 74-ФЗ «О крестьянском (фермерском) хозяйстве»</w:t>
            </w:r>
            <w:r w:rsidR="008E4E52">
              <w:rPr>
                <w:rFonts w:ascii="Times New Roman" w:hAnsi="Times New Roman" w:cs="Times New Roman"/>
                <w:sz w:val="24"/>
                <w:szCs w:val="24"/>
              </w:rPr>
              <w:t>;</w:t>
            </w:r>
          </w:p>
          <w:p w:rsidR="00B44B40" w:rsidRPr="006D67EE" w:rsidRDefault="008E4E52" w:rsidP="006D67EE">
            <w:pPr>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rPr>
              <w:t>4) физические лица, ведущие личное подсобное (хозяйство)</w:t>
            </w:r>
            <w:r w:rsidR="00B44B40">
              <w:rPr>
                <w:rFonts w:ascii="Times New Roman" w:hAnsi="Times New Roman" w:cs="Times New Roman"/>
                <w:sz w:val="24"/>
                <w:szCs w:val="24"/>
              </w:rPr>
              <w:t xml:space="preserve">.   </w:t>
            </w:r>
          </w:p>
        </w:tc>
      </w:tr>
      <w:tr w:rsidR="00B44B40" w:rsidRPr="001A2494">
        <w:tc>
          <w:tcPr>
            <w:tcW w:w="9287" w:type="dxa"/>
          </w:tcPr>
          <w:p w:rsidR="00B44B40" w:rsidRPr="006D67EE" w:rsidRDefault="00B44B40" w:rsidP="005B6E50">
            <w:pPr>
              <w:spacing w:after="0" w:line="240" w:lineRule="auto"/>
              <w:jc w:val="both"/>
              <w:rPr>
                <w:rFonts w:ascii="Times New Roman" w:hAnsi="Times New Roman" w:cs="Times New Roman"/>
                <w:sz w:val="24"/>
                <w:szCs w:val="24"/>
                <w:lang w:eastAsia="ru-RU"/>
              </w:rPr>
            </w:pPr>
            <w:r w:rsidRPr="006D67EE">
              <w:rPr>
                <w:rFonts w:ascii="Times New Roman" w:hAnsi="Times New Roman" w:cs="Times New Roman"/>
                <w:sz w:val="24"/>
                <w:szCs w:val="24"/>
                <w:lang w:eastAsia="ru-RU"/>
              </w:rPr>
              <w:t>5.2. Качественное описание и количественная оценка ожидаемого негативного воздействия и период соответствующего воздействия:</w:t>
            </w:r>
          </w:p>
          <w:p w:rsidR="00B44B40" w:rsidRPr="001A2494" w:rsidRDefault="00B44B40" w:rsidP="0059070B">
            <w:pPr>
              <w:spacing w:after="0" w:line="240" w:lineRule="auto"/>
              <w:jc w:val="both"/>
              <w:rPr>
                <w:rFonts w:ascii="Times New Roman" w:hAnsi="Times New Roman" w:cs="Times New Roman"/>
                <w:color w:val="FF0000"/>
                <w:sz w:val="24"/>
                <w:szCs w:val="24"/>
                <w:lang w:eastAsia="ru-RU"/>
              </w:rPr>
            </w:pPr>
            <w:r w:rsidRPr="006D67EE">
              <w:rPr>
                <w:rFonts w:ascii="Times New Roman" w:hAnsi="Times New Roman" w:cs="Times New Roman"/>
                <w:iCs/>
                <w:sz w:val="24"/>
                <w:szCs w:val="24"/>
                <w:u w:val="single"/>
                <w:lang w:eastAsia="ru-RU"/>
              </w:rPr>
              <w:t xml:space="preserve">Отсутствие нормативного правового регулирования повлечет за собой риск </w:t>
            </w:r>
            <w:r w:rsidR="00325FDB">
              <w:rPr>
                <w:rFonts w:ascii="Times New Roman" w:hAnsi="Times New Roman" w:cs="Times New Roman"/>
                <w:iCs/>
                <w:sz w:val="24"/>
                <w:szCs w:val="24"/>
                <w:u w:val="single"/>
                <w:lang w:eastAsia="ru-RU"/>
              </w:rPr>
              <w:t xml:space="preserve">снижения объёмов производства </w:t>
            </w:r>
            <w:r w:rsidR="0059070B">
              <w:rPr>
                <w:rFonts w:ascii="Times New Roman" w:hAnsi="Times New Roman" w:cs="Times New Roman"/>
                <w:iCs/>
                <w:sz w:val="24"/>
                <w:szCs w:val="24"/>
                <w:u w:val="single"/>
                <w:lang w:eastAsia="ru-RU"/>
              </w:rPr>
              <w:t>сельскохозяйственной</w:t>
            </w:r>
            <w:r w:rsidR="00325FDB">
              <w:rPr>
                <w:rFonts w:ascii="Times New Roman" w:hAnsi="Times New Roman" w:cs="Times New Roman"/>
                <w:iCs/>
                <w:sz w:val="24"/>
                <w:szCs w:val="24"/>
                <w:u w:val="single"/>
                <w:lang w:eastAsia="ru-RU"/>
              </w:rPr>
              <w:t xml:space="preserve"> продукции</w:t>
            </w:r>
          </w:p>
        </w:tc>
      </w:tr>
      <w:tr w:rsidR="009C37DF" w:rsidRPr="001A2494">
        <w:tc>
          <w:tcPr>
            <w:tcW w:w="9287" w:type="dxa"/>
          </w:tcPr>
          <w:p w:rsidR="009C37DF" w:rsidRPr="002330B0" w:rsidRDefault="009C37DF" w:rsidP="009C37DF">
            <w:pPr>
              <w:pStyle w:val="ConsPlusNormal"/>
              <w:spacing w:after="40"/>
              <w:jc w:val="both"/>
            </w:pPr>
          </w:p>
        </w:tc>
      </w:tr>
      <w:tr w:rsidR="009C37DF" w:rsidRPr="001A2494">
        <w:tc>
          <w:tcPr>
            <w:tcW w:w="9287" w:type="dxa"/>
          </w:tcPr>
          <w:p w:rsidR="009C37DF" w:rsidRPr="006D67EE" w:rsidRDefault="009C37DF" w:rsidP="009C37DF">
            <w:pPr>
              <w:keepNext/>
              <w:spacing w:after="0" w:line="240" w:lineRule="auto"/>
              <w:rPr>
                <w:rFonts w:ascii="Times New Roman" w:hAnsi="Times New Roman" w:cs="Times New Roman"/>
                <w:sz w:val="24"/>
                <w:szCs w:val="24"/>
                <w:lang w:eastAsia="ru-RU"/>
              </w:rPr>
            </w:pPr>
            <w:r w:rsidRPr="006D67EE">
              <w:rPr>
                <w:rFonts w:ascii="Times New Roman" w:hAnsi="Times New Roman" w:cs="Times New Roman"/>
                <w:sz w:val="24"/>
                <w:szCs w:val="24"/>
                <w:lang w:eastAsia="ru-RU"/>
              </w:rPr>
              <w:t>5.4. Источники данных:</w:t>
            </w:r>
          </w:p>
          <w:p w:rsidR="009C37DF" w:rsidRPr="006D67EE" w:rsidRDefault="009C37DF" w:rsidP="009C37DF">
            <w:pPr>
              <w:spacing w:after="0" w:line="240" w:lineRule="auto"/>
              <w:ind w:firstLine="709"/>
              <w:jc w:val="both"/>
              <w:rPr>
                <w:rFonts w:ascii="Times New Roman" w:hAnsi="Times New Roman" w:cs="Times New Roman"/>
                <w:sz w:val="24"/>
                <w:szCs w:val="24"/>
              </w:rPr>
            </w:pPr>
            <w:r w:rsidRPr="006D67EE">
              <w:rPr>
                <w:rFonts w:ascii="Times New Roman" w:hAnsi="Times New Roman" w:cs="Times New Roman"/>
                <w:sz w:val="24"/>
                <w:szCs w:val="24"/>
              </w:rPr>
              <w:t xml:space="preserve">1) </w:t>
            </w:r>
            <w:hyperlink r:id="rId16" w:history="1">
              <w:r w:rsidRPr="006D67EE">
                <w:rPr>
                  <w:rFonts w:ascii="Times New Roman" w:hAnsi="Times New Roman" w:cs="Times New Roman"/>
                  <w:sz w:val="24"/>
                  <w:szCs w:val="24"/>
                </w:rPr>
                <w:t>ст. 78</w:t>
              </w:r>
            </w:hyperlink>
            <w:r w:rsidRPr="006D67EE">
              <w:rPr>
                <w:rFonts w:ascii="Times New Roman" w:hAnsi="Times New Roman" w:cs="Times New Roman"/>
                <w:sz w:val="24"/>
                <w:szCs w:val="24"/>
              </w:rPr>
              <w:t xml:space="preserve"> Бюджетного кодекса Российской Федерации от 31 июля 1998 года №145-ФЗ;</w:t>
            </w:r>
          </w:p>
          <w:p w:rsidR="009C37DF" w:rsidRDefault="009C37DF" w:rsidP="009C37DF">
            <w:pPr>
              <w:spacing w:after="0" w:line="240" w:lineRule="auto"/>
              <w:ind w:firstLine="709"/>
              <w:jc w:val="both"/>
              <w:rPr>
                <w:rFonts w:ascii="Times New Roman" w:hAnsi="Times New Roman" w:cs="Times New Roman"/>
                <w:sz w:val="24"/>
                <w:szCs w:val="24"/>
              </w:rPr>
            </w:pPr>
            <w:r w:rsidRPr="006D67EE">
              <w:rPr>
                <w:rFonts w:ascii="Times New Roman" w:hAnsi="Times New Roman" w:cs="Times New Roman"/>
                <w:sz w:val="24"/>
                <w:szCs w:val="24"/>
              </w:rPr>
              <w:t>2)</w:t>
            </w:r>
            <w:r>
              <w:rPr>
                <w:rFonts w:ascii="Times New Roman" w:hAnsi="Times New Roman" w:cs="Times New Roman"/>
                <w:sz w:val="24"/>
                <w:szCs w:val="24"/>
              </w:rPr>
              <w:t xml:space="preserve"> п. 25 части 1 </w:t>
            </w:r>
            <w:hyperlink r:id="rId17" w:history="1">
              <w:r w:rsidRPr="006E02E4">
                <w:rPr>
                  <w:rFonts w:ascii="Times New Roman" w:hAnsi="Times New Roman" w:cs="Times New Roman"/>
                  <w:sz w:val="24"/>
                  <w:szCs w:val="24"/>
                </w:rPr>
                <w:t xml:space="preserve">ст. </w:t>
              </w:r>
            </w:hyperlink>
            <w:hyperlink r:id="rId18" w:history="1">
              <w:r w:rsidRPr="006E02E4">
                <w:rPr>
                  <w:rFonts w:ascii="Times New Roman" w:hAnsi="Times New Roman" w:cs="Times New Roman"/>
                  <w:sz w:val="24"/>
                  <w:szCs w:val="24"/>
                </w:rPr>
                <w:t>1</w:t>
              </w:r>
            </w:hyperlink>
            <w:r w:rsidRPr="00BF04C7">
              <w:rPr>
                <w:rFonts w:ascii="Times New Roman" w:hAnsi="Times New Roman" w:cs="Times New Roman"/>
                <w:sz w:val="24"/>
                <w:szCs w:val="24"/>
              </w:rPr>
              <w:t>5</w:t>
            </w:r>
            <w:r w:rsidRPr="006E02E4">
              <w:rPr>
                <w:rFonts w:ascii="Times New Roman" w:hAnsi="Times New Roman" w:cs="Times New Roman"/>
                <w:sz w:val="24"/>
                <w:szCs w:val="24"/>
              </w:rPr>
              <w:t xml:space="preserve"> Федерального закона от </w:t>
            </w:r>
            <w:r>
              <w:rPr>
                <w:rFonts w:ascii="Times New Roman" w:hAnsi="Times New Roman" w:cs="Times New Roman"/>
                <w:sz w:val="24"/>
                <w:szCs w:val="24"/>
              </w:rPr>
              <w:t>06</w:t>
            </w:r>
            <w:r w:rsidRPr="006E02E4">
              <w:rPr>
                <w:rFonts w:ascii="Times New Roman" w:hAnsi="Times New Roman" w:cs="Times New Roman"/>
                <w:sz w:val="24"/>
                <w:szCs w:val="24"/>
              </w:rPr>
              <w:t xml:space="preserve"> </w:t>
            </w:r>
            <w:r>
              <w:rPr>
                <w:rFonts w:ascii="Times New Roman" w:hAnsi="Times New Roman" w:cs="Times New Roman"/>
                <w:sz w:val="24"/>
                <w:szCs w:val="24"/>
              </w:rPr>
              <w:t>октября</w:t>
            </w:r>
            <w:r w:rsidRPr="006E02E4">
              <w:rPr>
                <w:rFonts w:ascii="Times New Roman" w:hAnsi="Times New Roman" w:cs="Times New Roman"/>
                <w:sz w:val="24"/>
                <w:szCs w:val="24"/>
              </w:rPr>
              <w:t xml:space="preserve"> 200</w:t>
            </w:r>
            <w:r>
              <w:rPr>
                <w:rFonts w:ascii="Times New Roman" w:hAnsi="Times New Roman" w:cs="Times New Roman"/>
                <w:sz w:val="24"/>
                <w:szCs w:val="24"/>
              </w:rPr>
              <w:t>3</w:t>
            </w:r>
            <w:r w:rsidRPr="006E02E4">
              <w:rPr>
                <w:rFonts w:ascii="Times New Roman" w:hAnsi="Times New Roman" w:cs="Times New Roman"/>
                <w:sz w:val="24"/>
                <w:szCs w:val="24"/>
              </w:rPr>
              <w:t xml:space="preserve"> года № </w:t>
            </w:r>
            <w:r>
              <w:rPr>
                <w:rFonts w:ascii="Times New Roman" w:hAnsi="Times New Roman" w:cs="Times New Roman"/>
                <w:sz w:val="24"/>
                <w:szCs w:val="24"/>
              </w:rPr>
              <w:t>131</w:t>
            </w:r>
            <w:r w:rsidRPr="006E02E4">
              <w:rPr>
                <w:rFonts w:ascii="Times New Roman" w:hAnsi="Times New Roman" w:cs="Times New Roman"/>
                <w:sz w:val="24"/>
                <w:szCs w:val="24"/>
              </w:rPr>
              <w:t>-ФЗ  «О</w:t>
            </w:r>
            <w:r>
              <w:rPr>
                <w:rFonts w:ascii="Times New Roman" w:hAnsi="Times New Roman" w:cs="Times New Roman"/>
                <w:sz w:val="24"/>
                <w:szCs w:val="24"/>
              </w:rPr>
              <w:t>б</w:t>
            </w:r>
            <w:r w:rsidRPr="006E02E4">
              <w:rPr>
                <w:rFonts w:ascii="Times New Roman" w:hAnsi="Times New Roman" w:cs="Times New Roman"/>
                <w:sz w:val="24"/>
                <w:szCs w:val="24"/>
              </w:rPr>
              <w:t xml:space="preserve"> </w:t>
            </w:r>
            <w:r>
              <w:rPr>
                <w:rFonts w:ascii="Times New Roman" w:hAnsi="Times New Roman" w:cs="Times New Roman"/>
                <w:sz w:val="24"/>
                <w:szCs w:val="24"/>
              </w:rPr>
              <w:t>общих принципах организации местного самоуправления в Россий</w:t>
            </w:r>
            <w:r w:rsidRPr="006E02E4">
              <w:rPr>
                <w:rFonts w:ascii="Times New Roman" w:hAnsi="Times New Roman" w:cs="Times New Roman"/>
                <w:sz w:val="24"/>
                <w:szCs w:val="24"/>
              </w:rPr>
              <w:t>ской Федерации»</w:t>
            </w:r>
            <w:r>
              <w:rPr>
                <w:rFonts w:ascii="Times New Roman" w:hAnsi="Times New Roman" w:cs="Times New Roman"/>
                <w:sz w:val="24"/>
                <w:szCs w:val="24"/>
              </w:rPr>
              <w:t>;</w:t>
            </w:r>
          </w:p>
          <w:p w:rsidR="0059070B" w:rsidRPr="0059070B" w:rsidRDefault="0059070B" w:rsidP="0059070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Pr="0059070B">
              <w:rPr>
                <w:rFonts w:ascii="Times New Roman" w:hAnsi="Times New Roman" w:cs="Times New Roman"/>
                <w:spacing w:val="-9"/>
                <w:sz w:val="24"/>
                <w:szCs w:val="24"/>
              </w:rPr>
              <w:t>Постановление Правительства РФ от 18 сентября 2020 года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p w:rsidR="009C37DF" w:rsidRPr="00EA1440" w:rsidRDefault="0059070B" w:rsidP="009C37D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9C37DF">
              <w:rPr>
                <w:rFonts w:ascii="Times New Roman" w:hAnsi="Times New Roman" w:cs="Times New Roman"/>
                <w:sz w:val="24"/>
                <w:szCs w:val="24"/>
              </w:rPr>
              <w:t xml:space="preserve">) </w:t>
            </w:r>
            <w:r w:rsidR="00EA1440" w:rsidRPr="00EA1440">
              <w:rPr>
                <w:rFonts w:ascii="Times New Roman" w:hAnsi="Times New Roman" w:cs="Times New Roman"/>
                <w:sz w:val="24"/>
                <w:szCs w:val="24"/>
                <w:lang w:eastAsia="ru-RU"/>
              </w:rPr>
              <w:t>постановление Правительства Ханты-Мансийского автономного округа – Югры от 5 октября 2018 года № 344-п «О государственной программе Ханты-Мансийского автономного округа – Югры «Развитие агропромышленного комплекса»;</w:t>
            </w:r>
          </w:p>
          <w:p w:rsidR="009C37DF" w:rsidRPr="001A2494" w:rsidRDefault="0059070B" w:rsidP="009C37DF">
            <w:pPr>
              <w:spacing w:after="0" w:line="240" w:lineRule="auto"/>
              <w:ind w:firstLine="709"/>
              <w:jc w:val="both"/>
              <w:rPr>
                <w:rFonts w:ascii="Times New Roman" w:hAnsi="Times New Roman" w:cs="Times New Roman"/>
                <w:color w:val="FF0000"/>
                <w:sz w:val="24"/>
                <w:szCs w:val="24"/>
                <w:u w:val="single"/>
                <w:lang w:eastAsia="ru-RU"/>
              </w:rPr>
            </w:pPr>
            <w:r>
              <w:rPr>
                <w:rFonts w:ascii="Times New Roman" w:hAnsi="Times New Roman" w:cs="Times New Roman"/>
                <w:sz w:val="24"/>
                <w:szCs w:val="24"/>
              </w:rPr>
              <w:t>5</w:t>
            </w:r>
            <w:r w:rsidR="009C37DF" w:rsidRPr="006D67EE">
              <w:rPr>
                <w:rFonts w:ascii="Times New Roman" w:hAnsi="Times New Roman" w:cs="Times New Roman"/>
                <w:sz w:val="24"/>
                <w:szCs w:val="24"/>
              </w:rPr>
              <w:t xml:space="preserve">) </w:t>
            </w:r>
            <w:hyperlink r:id="rId19" w:history="1">
              <w:r w:rsidR="009C37DF" w:rsidRPr="006D67EE">
                <w:rPr>
                  <w:rFonts w:ascii="Times New Roman" w:hAnsi="Times New Roman" w:cs="Times New Roman"/>
                  <w:sz w:val="24"/>
                  <w:szCs w:val="24"/>
                </w:rPr>
                <w:t>Постановление</w:t>
              </w:r>
            </w:hyperlink>
            <w:r w:rsidR="009C37DF" w:rsidRPr="006D67EE">
              <w:rPr>
                <w:rFonts w:ascii="Times New Roman" w:hAnsi="Times New Roman" w:cs="Times New Roman"/>
                <w:sz w:val="24"/>
                <w:szCs w:val="24"/>
              </w:rPr>
              <w:t xml:space="preserve"> администрации Белоярского района от </w:t>
            </w:r>
            <w:r w:rsidR="009C37DF">
              <w:rPr>
                <w:rFonts w:ascii="Times New Roman" w:hAnsi="Times New Roman" w:cs="Times New Roman"/>
                <w:sz w:val="24"/>
                <w:szCs w:val="24"/>
              </w:rPr>
              <w:t>31</w:t>
            </w:r>
            <w:r w:rsidR="009C37DF" w:rsidRPr="006D67EE">
              <w:rPr>
                <w:rFonts w:ascii="Times New Roman" w:hAnsi="Times New Roman" w:cs="Times New Roman"/>
                <w:sz w:val="24"/>
                <w:szCs w:val="24"/>
              </w:rPr>
              <w:t xml:space="preserve"> </w:t>
            </w:r>
            <w:r w:rsidR="009C37DF">
              <w:rPr>
                <w:rFonts w:ascii="Times New Roman" w:hAnsi="Times New Roman" w:cs="Times New Roman"/>
                <w:sz w:val="24"/>
                <w:szCs w:val="24"/>
              </w:rPr>
              <w:t>октября</w:t>
            </w:r>
            <w:r w:rsidR="009C37DF" w:rsidRPr="006D67EE">
              <w:rPr>
                <w:rFonts w:ascii="Times New Roman" w:hAnsi="Times New Roman" w:cs="Times New Roman"/>
                <w:sz w:val="24"/>
                <w:szCs w:val="24"/>
              </w:rPr>
              <w:t xml:space="preserve"> 201</w:t>
            </w:r>
            <w:r w:rsidR="009C37DF">
              <w:rPr>
                <w:rFonts w:ascii="Times New Roman" w:hAnsi="Times New Roman" w:cs="Times New Roman"/>
                <w:sz w:val="24"/>
                <w:szCs w:val="24"/>
              </w:rPr>
              <w:t>8</w:t>
            </w:r>
            <w:r w:rsidR="009C37DF" w:rsidRPr="006D67EE">
              <w:rPr>
                <w:rFonts w:ascii="Times New Roman" w:hAnsi="Times New Roman" w:cs="Times New Roman"/>
                <w:sz w:val="24"/>
                <w:szCs w:val="24"/>
              </w:rPr>
              <w:t xml:space="preserve"> года </w:t>
            </w:r>
            <w:r w:rsidR="009C37DF">
              <w:rPr>
                <w:rFonts w:ascii="Times New Roman" w:hAnsi="Times New Roman" w:cs="Times New Roman"/>
                <w:sz w:val="24"/>
                <w:szCs w:val="24"/>
              </w:rPr>
              <w:t xml:space="preserve">        </w:t>
            </w:r>
            <w:r w:rsidR="009C37DF" w:rsidRPr="006D67EE">
              <w:rPr>
                <w:rFonts w:ascii="Times New Roman" w:hAnsi="Times New Roman" w:cs="Times New Roman"/>
                <w:sz w:val="24"/>
                <w:szCs w:val="24"/>
              </w:rPr>
              <w:t>№ 1</w:t>
            </w:r>
            <w:r w:rsidR="009C37DF">
              <w:rPr>
                <w:rFonts w:ascii="Times New Roman" w:hAnsi="Times New Roman" w:cs="Times New Roman"/>
                <w:sz w:val="24"/>
                <w:szCs w:val="24"/>
              </w:rPr>
              <w:t>037</w:t>
            </w:r>
            <w:r w:rsidR="009C37DF" w:rsidRPr="006D67EE">
              <w:rPr>
                <w:rFonts w:ascii="Times New Roman" w:hAnsi="Times New Roman" w:cs="Times New Roman"/>
                <w:sz w:val="24"/>
                <w:szCs w:val="24"/>
              </w:rPr>
              <w:t xml:space="preserve"> «Об утверждении муниципальной программы Белоярского района «Развитие </w:t>
            </w:r>
            <w:r w:rsidR="009C37DF">
              <w:rPr>
                <w:rFonts w:ascii="Times New Roman" w:hAnsi="Times New Roman" w:cs="Times New Roman"/>
                <w:sz w:val="24"/>
                <w:szCs w:val="24"/>
              </w:rPr>
              <w:t>агропромышленного комплекса</w:t>
            </w:r>
            <w:r w:rsidR="009C37DF" w:rsidRPr="006D67EE">
              <w:rPr>
                <w:rFonts w:ascii="Times New Roman" w:hAnsi="Times New Roman" w:cs="Times New Roman"/>
                <w:sz w:val="24"/>
                <w:szCs w:val="24"/>
              </w:rPr>
              <w:t xml:space="preserve"> на 201</w:t>
            </w:r>
            <w:r w:rsidR="009C37DF">
              <w:rPr>
                <w:rFonts w:ascii="Times New Roman" w:hAnsi="Times New Roman" w:cs="Times New Roman"/>
                <w:sz w:val="24"/>
                <w:szCs w:val="24"/>
              </w:rPr>
              <w:t xml:space="preserve">9 </w:t>
            </w:r>
            <w:r w:rsidR="009C37DF" w:rsidRPr="006D67EE">
              <w:rPr>
                <w:rFonts w:ascii="Times New Roman" w:hAnsi="Times New Roman" w:cs="Times New Roman"/>
                <w:sz w:val="24"/>
                <w:szCs w:val="24"/>
              </w:rPr>
              <w:t>–</w:t>
            </w:r>
            <w:r w:rsidR="009C37DF">
              <w:rPr>
                <w:rFonts w:ascii="Times New Roman" w:hAnsi="Times New Roman" w:cs="Times New Roman"/>
                <w:sz w:val="24"/>
                <w:szCs w:val="24"/>
              </w:rPr>
              <w:t xml:space="preserve"> </w:t>
            </w:r>
            <w:r w:rsidR="009C37DF" w:rsidRPr="006D67EE">
              <w:rPr>
                <w:rFonts w:ascii="Times New Roman" w:hAnsi="Times New Roman" w:cs="Times New Roman"/>
                <w:sz w:val="24"/>
                <w:szCs w:val="24"/>
              </w:rPr>
              <w:t>202</w:t>
            </w:r>
            <w:r w:rsidR="009C37DF">
              <w:rPr>
                <w:rFonts w:ascii="Times New Roman" w:hAnsi="Times New Roman" w:cs="Times New Roman"/>
                <w:sz w:val="24"/>
                <w:szCs w:val="24"/>
              </w:rPr>
              <w:t>4</w:t>
            </w:r>
            <w:r w:rsidR="009C37DF" w:rsidRPr="006D67EE">
              <w:rPr>
                <w:rFonts w:ascii="Times New Roman" w:hAnsi="Times New Roman" w:cs="Times New Roman"/>
                <w:sz w:val="24"/>
                <w:szCs w:val="24"/>
              </w:rPr>
              <w:t xml:space="preserve"> годы»</w:t>
            </w:r>
            <w:r w:rsidR="009C37DF">
              <w:rPr>
                <w:rFonts w:ascii="Times New Roman" w:hAnsi="Times New Roman" w:cs="Times New Roman"/>
                <w:sz w:val="24"/>
                <w:szCs w:val="24"/>
              </w:rPr>
              <w:t>.</w:t>
            </w:r>
          </w:p>
        </w:tc>
      </w:tr>
    </w:tbl>
    <w:p w:rsidR="00B44B40" w:rsidRPr="006D67EE" w:rsidRDefault="00B44B40" w:rsidP="005B6E50">
      <w:pPr>
        <w:spacing w:after="0" w:line="240" w:lineRule="auto"/>
        <w:jc w:val="center"/>
        <w:rPr>
          <w:rFonts w:ascii="Times New Roman" w:hAnsi="Times New Roman" w:cs="Times New Roman"/>
          <w:sz w:val="20"/>
          <w:szCs w:val="20"/>
          <w:lang w:eastAsia="ru-RU"/>
        </w:rPr>
      </w:pPr>
    </w:p>
    <w:p w:rsidR="00B44B40" w:rsidRPr="006D67EE" w:rsidRDefault="00B44B40" w:rsidP="00BB6054">
      <w:pPr>
        <w:spacing w:after="0" w:line="240" w:lineRule="auto"/>
        <w:jc w:val="center"/>
        <w:rPr>
          <w:rFonts w:ascii="Times New Roman" w:hAnsi="Times New Roman" w:cs="Times New Roman"/>
          <w:sz w:val="24"/>
          <w:szCs w:val="24"/>
          <w:lang w:eastAsia="ru-RU"/>
        </w:rPr>
      </w:pPr>
      <w:r w:rsidRPr="006D67EE">
        <w:rPr>
          <w:rFonts w:ascii="Times New Roman" w:hAnsi="Times New Roman" w:cs="Times New Roman"/>
          <w:sz w:val="24"/>
          <w:szCs w:val="24"/>
          <w:lang w:eastAsia="ru-RU"/>
        </w:rPr>
        <w:t>6. Оценка соответствующих расходов (возможных поступлений)</w:t>
      </w:r>
    </w:p>
    <w:p w:rsidR="00B44B40" w:rsidRPr="006D67EE" w:rsidRDefault="00325FDB" w:rsidP="005B6E5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б</w:t>
      </w:r>
      <w:r w:rsidR="00B44B40" w:rsidRPr="006D67EE">
        <w:rPr>
          <w:rFonts w:ascii="Times New Roman" w:hAnsi="Times New Roman" w:cs="Times New Roman"/>
          <w:sz w:val="24"/>
          <w:szCs w:val="24"/>
          <w:lang w:eastAsia="ru-RU"/>
        </w:rPr>
        <w:t>юджета Белоярского района, а также расходов субъектов предпринимательской и инвестиционной деятельности, связанных с необходимостью соблюдения</w:t>
      </w:r>
    </w:p>
    <w:p w:rsidR="00B44B40" w:rsidRPr="006D67EE" w:rsidRDefault="00B44B40" w:rsidP="005B6E50">
      <w:pPr>
        <w:spacing w:after="0" w:line="240" w:lineRule="auto"/>
        <w:jc w:val="center"/>
        <w:rPr>
          <w:rFonts w:ascii="Times New Roman" w:hAnsi="Times New Roman" w:cs="Times New Roman"/>
          <w:sz w:val="24"/>
          <w:szCs w:val="24"/>
          <w:lang w:eastAsia="ru-RU"/>
        </w:rPr>
      </w:pPr>
      <w:r w:rsidRPr="006D67EE">
        <w:rPr>
          <w:rFonts w:ascii="Times New Roman" w:hAnsi="Times New Roman" w:cs="Times New Roman"/>
          <w:sz w:val="24"/>
          <w:szCs w:val="24"/>
          <w:lang w:eastAsia="ru-RU"/>
        </w:rPr>
        <w:t>устанавливаемых (изменяемых) обязанностей, ограничений или запретов, тыс. руб.</w:t>
      </w:r>
    </w:p>
    <w:p w:rsidR="00B44B40" w:rsidRPr="006D67EE" w:rsidRDefault="00B44B40" w:rsidP="005B6E50">
      <w:pPr>
        <w:spacing w:after="0" w:line="240" w:lineRule="auto"/>
        <w:jc w:val="center"/>
        <w:rPr>
          <w:rFonts w:ascii="Times New Roman" w:hAnsi="Times New Roman" w:cs="Times New Roman"/>
          <w:sz w:val="24"/>
          <w:szCs w:val="24"/>
          <w:lang w:eastAsia="ru-RU"/>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95"/>
        <w:gridCol w:w="3096"/>
        <w:gridCol w:w="3096"/>
      </w:tblGrid>
      <w:tr w:rsidR="00B44B40" w:rsidRPr="006D67EE">
        <w:tc>
          <w:tcPr>
            <w:tcW w:w="3095" w:type="dxa"/>
          </w:tcPr>
          <w:p w:rsidR="00B44B40" w:rsidRPr="006D67EE" w:rsidRDefault="00B44B40" w:rsidP="005B6E50">
            <w:pPr>
              <w:spacing w:after="0" w:line="240" w:lineRule="auto"/>
              <w:jc w:val="both"/>
              <w:rPr>
                <w:rFonts w:ascii="Times New Roman" w:hAnsi="Times New Roman" w:cs="Times New Roman"/>
                <w:sz w:val="24"/>
                <w:szCs w:val="24"/>
                <w:vertAlign w:val="superscript"/>
                <w:lang w:eastAsia="ru-RU"/>
              </w:rPr>
            </w:pPr>
            <w:r w:rsidRPr="006D67EE">
              <w:rPr>
                <w:rFonts w:ascii="Times New Roman" w:hAnsi="Times New Roman" w:cs="Times New Roman"/>
                <w:sz w:val="24"/>
                <w:szCs w:val="24"/>
                <w:lang w:eastAsia="ru-RU"/>
              </w:rPr>
              <w:t xml:space="preserve">Наименование функции, полномочия, обязанности </w:t>
            </w:r>
            <w:r w:rsidRPr="006D67EE">
              <w:rPr>
                <w:rFonts w:ascii="Times New Roman" w:hAnsi="Times New Roman" w:cs="Times New Roman"/>
                <w:sz w:val="24"/>
                <w:szCs w:val="24"/>
                <w:lang w:eastAsia="ru-RU"/>
              </w:rPr>
              <w:lastRenderedPageBreak/>
              <w:t>или права</w:t>
            </w:r>
          </w:p>
        </w:tc>
        <w:tc>
          <w:tcPr>
            <w:tcW w:w="3096" w:type="dxa"/>
          </w:tcPr>
          <w:p w:rsidR="00B44B40" w:rsidRPr="006D67EE" w:rsidRDefault="00B44B40" w:rsidP="005B6E50">
            <w:pPr>
              <w:spacing w:after="0" w:line="240" w:lineRule="auto"/>
              <w:jc w:val="both"/>
              <w:rPr>
                <w:rFonts w:ascii="Times New Roman" w:hAnsi="Times New Roman" w:cs="Times New Roman"/>
                <w:sz w:val="24"/>
                <w:szCs w:val="24"/>
                <w:lang w:eastAsia="ru-RU"/>
              </w:rPr>
            </w:pPr>
            <w:r w:rsidRPr="006D67EE">
              <w:rPr>
                <w:rFonts w:ascii="Times New Roman" w:hAnsi="Times New Roman" w:cs="Times New Roman"/>
                <w:sz w:val="24"/>
                <w:szCs w:val="24"/>
                <w:lang w:eastAsia="ru-RU"/>
              </w:rPr>
              <w:lastRenderedPageBreak/>
              <w:t>Описание видов расходов (возможных поступлений)</w:t>
            </w:r>
          </w:p>
        </w:tc>
        <w:tc>
          <w:tcPr>
            <w:tcW w:w="3096" w:type="dxa"/>
          </w:tcPr>
          <w:p w:rsidR="00B44B40" w:rsidRPr="006D67EE" w:rsidRDefault="00B44B40" w:rsidP="005B6E50">
            <w:pPr>
              <w:spacing w:after="0" w:line="240" w:lineRule="auto"/>
              <w:jc w:val="both"/>
              <w:rPr>
                <w:rFonts w:ascii="Times New Roman" w:hAnsi="Times New Roman" w:cs="Times New Roman"/>
                <w:sz w:val="24"/>
                <w:szCs w:val="24"/>
                <w:lang w:eastAsia="ru-RU"/>
              </w:rPr>
            </w:pPr>
            <w:r w:rsidRPr="006D67EE">
              <w:rPr>
                <w:rFonts w:ascii="Times New Roman" w:hAnsi="Times New Roman" w:cs="Times New Roman"/>
                <w:sz w:val="24"/>
                <w:szCs w:val="24"/>
                <w:lang w:eastAsia="ru-RU"/>
              </w:rPr>
              <w:t>Объем возможных расходов (поступлений)</w:t>
            </w:r>
          </w:p>
        </w:tc>
      </w:tr>
      <w:tr w:rsidR="00B44B40" w:rsidRPr="001A2494">
        <w:trPr>
          <w:trHeight w:val="289"/>
        </w:trPr>
        <w:tc>
          <w:tcPr>
            <w:tcW w:w="9287" w:type="dxa"/>
            <w:gridSpan w:val="3"/>
          </w:tcPr>
          <w:p w:rsidR="00B44B40" w:rsidRPr="006D67EE" w:rsidRDefault="00B44B40" w:rsidP="00325FDB">
            <w:pPr>
              <w:numPr>
                <w:ilvl w:val="0"/>
                <w:numId w:val="1"/>
              </w:numPr>
              <w:tabs>
                <w:tab w:val="left" w:pos="0"/>
              </w:tab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u w:val="single"/>
                <w:lang w:eastAsia="ru-RU"/>
              </w:rPr>
              <w:lastRenderedPageBreak/>
              <w:t xml:space="preserve">Управление </w:t>
            </w:r>
            <w:r w:rsidR="00325FDB">
              <w:rPr>
                <w:rFonts w:ascii="Times New Roman" w:hAnsi="Times New Roman" w:cs="Times New Roman"/>
                <w:sz w:val="24"/>
                <w:szCs w:val="24"/>
                <w:u w:val="single"/>
                <w:lang w:eastAsia="ru-RU"/>
              </w:rPr>
              <w:t>природопользования, с</w:t>
            </w:r>
            <w:r>
              <w:rPr>
                <w:rFonts w:ascii="Times New Roman" w:hAnsi="Times New Roman" w:cs="Times New Roman"/>
                <w:sz w:val="24"/>
                <w:szCs w:val="24"/>
                <w:u w:val="single"/>
                <w:lang w:eastAsia="ru-RU"/>
              </w:rPr>
              <w:t>ельско</w:t>
            </w:r>
            <w:r w:rsidR="00325FDB">
              <w:rPr>
                <w:rFonts w:ascii="Times New Roman" w:hAnsi="Times New Roman" w:cs="Times New Roman"/>
                <w:sz w:val="24"/>
                <w:szCs w:val="24"/>
                <w:u w:val="single"/>
                <w:lang w:eastAsia="ru-RU"/>
              </w:rPr>
              <w:t>го</w:t>
            </w:r>
            <w:r>
              <w:rPr>
                <w:rFonts w:ascii="Times New Roman" w:hAnsi="Times New Roman" w:cs="Times New Roman"/>
                <w:sz w:val="24"/>
                <w:szCs w:val="24"/>
                <w:u w:val="single"/>
                <w:lang w:eastAsia="ru-RU"/>
              </w:rPr>
              <w:t xml:space="preserve"> хозяйств</w:t>
            </w:r>
            <w:r w:rsidR="00325FDB">
              <w:rPr>
                <w:rFonts w:ascii="Times New Roman" w:hAnsi="Times New Roman" w:cs="Times New Roman"/>
                <w:sz w:val="24"/>
                <w:szCs w:val="24"/>
                <w:u w:val="single"/>
                <w:lang w:eastAsia="ru-RU"/>
              </w:rPr>
              <w:t>а</w:t>
            </w:r>
            <w:r>
              <w:rPr>
                <w:rFonts w:ascii="Times New Roman" w:hAnsi="Times New Roman" w:cs="Times New Roman"/>
                <w:sz w:val="24"/>
                <w:szCs w:val="24"/>
                <w:u w:val="single"/>
                <w:lang w:eastAsia="ru-RU"/>
              </w:rPr>
              <w:t xml:space="preserve"> и </w:t>
            </w:r>
            <w:r w:rsidR="00325FDB">
              <w:rPr>
                <w:rFonts w:ascii="Times New Roman" w:hAnsi="Times New Roman" w:cs="Times New Roman"/>
                <w:sz w:val="24"/>
                <w:szCs w:val="24"/>
                <w:u w:val="single"/>
                <w:lang w:eastAsia="ru-RU"/>
              </w:rPr>
              <w:t>развития предпринимательства</w:t>
            </w:r>
            <w:r w:rsidRPr="006D67EE">
              <w:rPr>
                <w:rFonts w:ascii="Times New Roman" w:hAnsi="Times New Roman" w:cs="Times New Roman"/>
                <w:sz w:val="24"/>
                <w:szCs w:val="24"/>
                <w:u w:val="single"/>
                <w:lang w:eastAsia="ru-RU"/>
              </w:rPr>
              <w:t xml:space="preserve"> администрации Белоярского района</w:t>
            </w:r>
          </w:p>
        </w:tc>
      </w:tr>
      <w:tr w:rsidR="00B44B40" w:rsidRPr="001A2494">
        <w:trPr>
          <w:trHeight w:val="549"/>
        </w:trPr>
        <w:tc>
          <w:tcPr>
            <w:tcW w:w="3095" w:type="dxa"/>
            <w:vMerge w:val="restart"/>
          </w:tcPr>
          <w:p w:rsidR="00B44B40" w:rsidRPr="007B61AF" w:rsidRDefault="00B44B40" w:rsidP="007B61AF">
            <w:pPr>
              <w:spacing w:after="0" w:line="240" w:lineRule="auto"/>
              <w:jc w:val="both"/>
              <w:rPr>
                <w:rFonts w:ascii="Times New Roman" w:hAnsi="Times New Roman" w:cs="Times New Roman"/>
                <w:sz w:val="24"/>
                <w:szCs w:val="24"/>
                <w:lang w:eastAsia="ru-RU"/>
              </w:rPr>
            </w:pPr>
            <w:r w:rsidRPr="007B61AF">
              <w:rPr>
                <w:rFonts w:ascii="Times New Roman" w:hAnsi="Times New Roman" w:cs="Times New Roman"/>
                <w:sz w:val="24"/>
                <w:szCs w:val="24"/>
                <w:lang w:eastAsia="ru-RU"/>
              </w:rPr>
              <w:t xml:space="preserve">Предоставление субсидий </w:t>
            </w:r>
            <w:r>
              <w:rPr>
                <w:rFonts w:ascii="Times New Roman" w:hAnsi="Times New Roman" w:cs="Times New Roman"/>
                <w:sz w:val="24"/>
                <w:szCs w:val="24"/>
                <w:lang w:eastAsia="ru-RU"/>
              </w:rPr>
              <w:t>товаропроизводителям сельскохозяйственной продукции</w:t>
            </w:r>
          </w:p>
        </w:tc>
        <w:tc>
          <w:tcPr>
            <w:tcW w:w="3096" w:type="dxa"/>
          </w:tcPr>
          <w:p w:rsidR="00B44B40" w:rsidRPr="007B61AF" w:rsidRDefault="00B44B40" w:rsidP="005B6E50">
            <w:pPr>
              <w:spacing w:after="0" w:line="240" w:lineRule="auto"/>
              <w:rPr>
                <w:rFonts w:ascii="Times New Roman" w:hAnsi="Times New Roman" w:cs="Times New Roman"/>
                <w:sz w:val="24"/>
                <w:szCs w:val="24"/>
                <w:lang w:eastAsia="ru-RU"/>
              </w:rPr>
            </w:pPr>
            <w:r w:rsidRPr="007B61AF">
              <w:rPr>
                <w:rFonts w:ascii="Times New Roman" w:hAnsi="Times New Roman" w:cs="Times New Roman"/>
                <w:sz w:val="24"/>
                <w:szCs w:val="24"/>
                <w:lang w:eastAsia="ru-RU"/>
              </w:rPr>
              <w:t>Единовременные расходы (в год возникновения): выплата гранта</w:t>
            </w:r>
          </w:p>
        </w:tc>
        <w:tc>
          <w:tcPr>
            <w:tcW w:w="3096" w:type="dxa"/>
          </w:tcPr>
          <w:p w:rsidR="00B44B40" w:rsidRPr="007B61AF" w:rsidRDefault="00B44B40" w:rsidP="005B6E50">
            <w:pPr>
              <w:spacing w:after="0" w:line="240" w:lineRule="auto"/>
              <w:rPr>
                <w:rFonts w:ascii="Times New Roman" w:hAnsi="Times New Roman" w:cs="Times New Roman"/>
                <w:sz w:val="24"/>
                <w:szCs w:val="24"/>
                <w:lang w:eastAsia="ru-RU"/>
              </w:rPr>
            </w:pPr>
            <w:r w:rsidRPr="007B61AF">
              <w:rPr>
                <w:rFonts w:ascii="Times New Roman" w:hAnsi="Times New Roman" w:cs="Times New Roman"/>
                <w:sz w:val="24"/>
                <w:szCs w:val="24"/>
                <w:lang w:eastAsia="ru-RU"/>
              </w:rPr>
              <w:t>отсутствуют</w:t>
            </w:r>
          </w:p>
        </w:tc>
      </w:tr>
      <w:tr w:rsidR="00B44B40" w:rsidRPr="001A2494">
        <w:trPr>
          <w:trHeight w:val="557"/>
        </w:trPr>
        <w:tc>
          <w:tcPr>
            <w:tcW w:w="3095" w:type="dxa"/>
            <w:vMerge/>
          </w:tcPr>
          <w:p w:rsidR="00B44B40" w:rsidRPr="001A2494" w:rsidRDefault="00B44B40" w:rsidP="005B6E50">
            <w:pPr>
              <w:spacing w:after="0" w:line="240" w:lineRule="auto"/>
              <w:jc w:val="center"/>
              <w:rPr>
                <w:rFonts w:ascii="Times New Roman" w:hAnsi="Times New Roman" w:cs="Times New Roman"/>
                <w:color w:val="FF0000"/>
                <w:sz w:val="24"/>
                <w:szCs w:val="24"/>
                <w:lang w:eastAsia="ru-RU"/>
              </w:rPr>
            </w:pPr>
          </w:p>
        </w:tc>
        <w:tc>
          <w:tcPr>
            <w:tcW w:w="3096" w:type="dxa"/>
          </w:tcPr>
          <w:p w:rsidR="00B44B40" w:rsidRPr="007B61AF" w:rsidRDefault="00B44B40" w:rsidP="005B6E50">
            <w:pPr>
              <w:spacing w:after="0" w:line="240" w:lineRule="auto"/>
              <w:rPr>
                <w:rFonts w:ascii="Times New Roman" w:hAnsi="Times New Roman" w:cs="Times New Roman"/>
                <w:sz w:val="24"/>
                <w:szCs w:val="24"/>
                <w:lang w:eastAsia="ru-RU"/>
              </w:rPr>
            </w:pPr>
            <w:r w:rsidRPr="007B61AF">
              <w:rPr>
                <w:rFonts w:ascii="Times New Roman" w:hAnsi="Times New Roman" w:cs="Times New Roman"/>
                <w:sz w:val="24"/>
                <w:szCs w:val="24"/>
                <w:lang w:eastAsia="ru-RU"/>
              </w:rPr>
              <w:t>Периодические расходы за период:</w:t>
            </w:r>
          </w:p>
        </w:tc>
        <w:tc>
          <w:tcPr>
            <w:tcW w:w="3096" w:type="dxa"/>
          </w:tcPr>
          <w:p w:rsidR="00B44B40" w:rsidRPr="007B61AF" w:rsidRDefault="00B44B40" w:rsidP="00200239">
            <w:pPr>
              <w:spacing w:after="0" w:line="240" w:lineRule="auto"/>
              <w:jc w:val="both"/>
              <w:rPr>
                <w:rFonts w:ascii="Times New Roman" w:hAnsi="Times New Roman" w:cs="Times New Roman"/>
                <w:sz w:val="24"/>
                <w:szCs w:val="24"/>
                <w:lang w:eastAsia="ru-RU"/>
              </w:rPr>
            </w:pPr>
            <w:r w:rsidRPr="007B61AF">
              <w:rPr>
                <w:rFonts w:ascii="Times New Roman" w:hAnsi="Times New Roman" w:cs="Times New Roman"/>
                <w:sz w:val="24"/>
                <w:szCs w:val="24"/>
              </w:rPr>
              <w:t>Предоставление субсидий в 20</w:t>
            </w:r>
            <w:r w:rsidR="007A07D6">
              <w:rPr>
                <w:rFonts w:ascii="Times New Roman" w:hAnsi="Times New Roman" w:cs="Times New Roman"/>
                <w:sz w:val="24"/>
                <w:szCs w:val="24"/>
              </w:rPr>
              <w:t>2</w:t>
            </w:r>
            <w:r w:rsidR="0059070B">
              <w:rPr>
                <w:rFonts w:ascii="Times New Roman" w:hAnsi="Times New Roman" w:cs="Times New Roman"/>
                <w:sz w:val="24"/>
                <w:szCs w:val="24"/>
              </w:rPr>
              <w:t>1</w:t>
            </w:r>
            <w:r w:rsidRPr="007B61AF">
              <w:rPr>
                <w:rFonts w:ascii="Times New Roman" w:hAnsi="Times New Roman" w:cs="Times New Roman"/>
                <w:sz w:val="24"/>
                <w:szCs w:val="24"/>
              </w:rPr>
              <w:t xml:space="preserve"> году осуществляется в пределах бюджетных ассигнований, предусмотренных решением Думы Белоярского района от </w:t>
            </w:r>
            <w:r>
              <w:rPr>
                <w:rFonts w:ascii="Times New Roman" w:hAnsi="Times New Roman" w:cs="Times New Roman"/>
                <w:sz w:val="24"/>
                <w:szCs w:val="24"/>
              </w:rPr>
              <w:t xml:space="preserve">               </w:t>
            </w:r>
            <w:r w:rsidR="00200239">
              <w:rPr>
                <w:rFonts w:ascii="Times New Roman" w:hAnsi="Times New Roman" w:cs="Times New Roman"/>
                <w:sz w:val="24"/>
                <w:szCs w:val="24"/>
              </w:rPr>
              <w:t>3 декабря</w:t>
            </w:r>
            <w:r w:rsidRPr="007B61AF">
              <w:rPr>
                <w:rFonts w:ascii="Times New Roman" w:hAnsi="Times New Roman" w:cs="Times New Roman"/>
                <w:sz w:val="24"/>
                <w:szCs w:val="24"/>
              </w:rPr>
              <w:t xml:space="preserve"> 20</w:t>
            </w:r>
            <w:r w:rsidR="00200239">
              <w:rPr>
                <w:rFonts w:ascii="Times New Roman" w:hAnsi="Times New Roman" w:cs="Times New Roman"/>
                <w:sz w:val="24"/>
                <w:szCs w:val="24"/>
              </w:rPr>
              <w:t>20</w:t>
            </w:r>
            <w:r w:rsidRPr="007B61AF">
              <w:rPr>
                <w:rFonts w:ascii="Times New Roman" w:hAnsi="Times New Roman" w:cs="Times New Roman"/>
                <w:sz w:val="24"/>
                <w:szCs w:val="24"/>
              </w:rPr>
              <w:t xml:space="preserve"> года № </w:t>
            </w:r>
            <w:r w:rsidR="00396A4D">
              <w:rPr>
                <w:rFonts w:ascii="Times New Roman" w:hAnsi="Times New Roman" w:cs="Times New Roman"/>
                <w:sz w:val="24"/>
                <w:szCs w:val="24"/>
              </w:rPr>
              <w:t>6</w:t>
            </w:r>
            <w:r w:rsidR="00200239">
              <w:rPr>
                <w:rFonts w:ascii="Times New Roman" w:hAnsi="Times New Roman" w:cs="Times New Roman"/>
                <w:sz w:val="24"/>
                <w:szCs w:val="24"/>
              </w:rPr>
              <w:t>1</w:t>
            </w:r>
            <w:r w:rsidRPr="007B61A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B61AF">
              <w:rPr>
                <w:rFonts w:ascii="Times New Roman" w:hAnsi="Times New Roman" w:cs="Times New Roman"/>
                <w:sz w:val="24"/>
                <w:szCs w:val="24"/>
              </w:rPr>
              <w:t>«О бюджете Белоярского района на 20</w:t>
            </w:r>
            <w:r w:rsidR="00396A4D">
              <w:rPr>
                <w:rFonts w:ascii="Times New Roman" w:hAnsi="Times New Roman" w:cs="Times New Roman"/>
                <w:sz w:val="24"/>
                <w:szCs w:val="24"/>
              </w:rPr>
              <w:t>2</w:t>
            </w:r>
            <w:r w:rsidR="00200239">
              <w:rPr>
                <w:rFonts w:ascii="Times New Roman" w:hAnsi="Times New Roman" w:cs="Times New Roman"/>
                <w:sz w:val="24"/>
                <w:szCs w:val="24"/>
              </w:rPr>
              <w:t>1</w:t>
            </w:r>
            <w:r w:rsidRPr="007B61AF">
              <w:rPr>
                <w:rFonts w:ascii="Times New Roman" w:hAnsi="Times New Roman" w:cs="Times New Roman"/>
                <w:sz w:val="24"/>
                <w:szCs w:val="24"/>
              </w:rPr>
              <w:t xml:space="preserve"> год</w:t>
            </w:r>
            <w:r w:rsidR="00100093">
              <w:rPr>
                <w:rFonts w:ascii="Times New Roman" w:hAnsi="Times New Roman" w:cs="Times New Roman"/>
                <w:sz w:val="24"/>
                <w:szCs w:val="24"/>
              </w:rPr>
              <w:t xml:space="preserve"> и плановый период 20</w:t>
            </w:r>
            <w:r w:rsidR="00A00C0B">
              <w:rPr>
                <w:rFonts w:ascii="Times New Roman" w:hAnsi="Times New Roman" w:cs="Times New Roman"/>
                <w:sz w:val="24"/>
                <w:szCs w:val="24"/>
              </w:rPr>
              <w:t>2</w:t>
            </w:r>
            <w:r w:rsidR="00200239">
              <w:rPr>
                <w:rFonts w:ascii="Times New Roman" w:hAnsi="Times New Roman" w:cs="Times New Roman"/>
                <w:sz w:val="24"/>
                <w:szCs w:val="24"/>
              </w:rPr>
              <w:t>2</w:t>
            </w:r>
            <w:r w:rsidR="00100093">
              <w:rPr>
                <w:rFonts w:ascii="Times New Roman" w:hAnsi="Times New Roman" w:cs="Times New Roman"/>
                <w:sz w:val="24"/>
                <w:szCs w:val="24"/>
              </w:rPr>
              <w:t xml:space="preserve"> и 20</w:t>
            </w:r>
            <w:r w:rsidR="0056633B">
              <w:rPr>
                <w:rFonts w:ascii="Times New Roman" w:hAnsi="Times New Roman" w:cs="Times New Roman"/>
                <w:sz w:val="24"/>
                <w:szCs w:val="24"/>
              </w:rPr>
              <w:t>2</w:t>
            </w:r>
            <w:r w:rsidR="00200239">
              <w:rPr>
                <w:rFonts w:ascii="Times New Roman" w:hAnsi="Times New Roman" w:cs="Times New Roman"/>
                <w:sz w:val="24"/>
                <w:szCs w:val="24"/>
              </w:rPr>
              <w:t>3</w:t>
            </w:r>
            <w:r w:rsidR="00100093">
              <w:rPr>
                <w:rFonts w:ascii="Times New Roman" w:hAnsi="Times New Roman" w:cs="Times New Roman"/>
                <w:sz w:val="24"/>
                <w:szCs w:val="24"/>
              </w:rPr>
              <w:t xml:space="preserve"> годов</w:t>
            </w:r>
            <w:r w:rsidRPr="007B61AF">
              <w:rPr>
                <w:rFonts w:ascii="Times New Roman" w:hAnsi="Times New Roman" w:cs="Times New Roman"/>
                <w:sz w:val="24"/>
                <w:szCs w:val="24"/>
              </w:rPr>
              <w:t>»</w:t>
            </w:r>
          </w:p>
        </w:tc>
      </w:tr>
      <w:tr w:rsidR="00B44B40" w:rsidRPr="001A2494">
        <w:trPr>
          <w:trHeight w:val="565"/>
        </w:trPr>
        <w:tc>
          <w:tcPr>
            <w:tcW w:w="3095" w:type="dxa"/>
            <w:vMerge/>
          </w:tcPr>
          <w:p w:rsidR="00B44B40" w:rsidRPr="001A2494" w:rsidRDefault="00B44B40" w:rsidP="005B6E50">
            <w:pPr>
              <w:spacing w:after="0" w:line="240" w:lineRule="auto"/>
              <w:jc w:val="center"/>
              <w:rPr>
                <w:rFonts w:ascii="Times New Roman" w:hAnsi="Times New Roman" w:cs="Times New Roman"/>
                <w:color w:val="FF0000"/>
                <w:sz w:val="24"/>
                <w:szCs w:val="24"/>
                <w:lang w:eastAsia="ru-RU"/>
              </w:rPr>
            </w:pPr>
          </w:p>
        </w:tc>
        <w:tc>
          <w:tcPr>
            <w:tcW w:w="3096" w:type="dxa"/>
          </w:tcPr>
          <w:p w:rsidR="00B44B40" w:rsidRPr="007B61AF" w:rsidRDefault="00B44B40" w:rsidP="005B6E50">
            <w:pPr>
              <w:spacing w:after="0" w:line="240" w:lineRule="auto"/>
              <w:rPr>
                <w:rFonts w:ascii="Times New Roman" w:hAnsi="Times New Roman" w:cs="Times New Roman"/>
                <w:sz w:val="24"/>
                <w:szCs w:val="24"/>
                <w:lang w:eastAsia="ru-RU"/>
              </w:rPr>
            </w:pPr>
            <w:r w:rsidRPr="007B61AF">
              <w:rPr>
                <w:rFonts w:ascii="Times New Roman" w:hAnsi="Times New Roman" w:cs="Times New Roman"/>
                <w:sz w:val="24"/>
                <w:szCs w:val="24"/>
                <w:lang w:eastAsia="ru-RU"/>
              </w:rPr>
              <w:t>Возможные поступления за период:</w:t>
            </w:r>
          </w:p>
        </w:tc>
        <w:tc>
          <w:tcPr>
            <w:tcW w:w="3096" w:type="dxa"/>
          </w:tcPr>
          <w:p w:rsidR="00B44B40" w:rsidRPr="007B61AF" w:rsidRDefault="00B44B40" w:rsidP="00DC53E6">
            <w:pPr>
              <w:spacing w:after="0" w:line="240" w:lineRule="auto"/>
              <w:jc w:val="both"/>
              <w:rPr>
                <w:rFonts w:ascii="Times New Roman" w:hAnsi="Times New Roman" w:cs="Times New Roman"/>
                <w:sz w:val="24"/>
                <w:szCs w:val="24"/>
                <w:lang w:eastAsia="ru-RU"/>
              </w:rPr>
            </w:pPr>
            <w:r w:rsidRPr="007B61AF">
              <w:rPr>
                <w:rFonts w:ascii="Times New Roman" w:hAnsi="Times New Roman" w:cs="Times New Roman"/>
                <w:sz w:val="24"/>
                <w:szCs w:val="24"/>
                <w:lang w:eastAsia="ru-RU"/>
              </w:rPr>
              <w:t>отсутствуют</w:t>
            </w:r>
          </w:p>
        </w:tc>
      </w:tr>
      <w:tr w:rsidR="00B44B40" w:rsidRPr="001A2494" w:rsidTr="0045566E">
        <w:trPr>
          <w:trHeight w:val="384"/>
        </w:trPr>
        <w:tc>
          <w:tcPr>
            <w:tcW w:w="6191" w:type="dxa"/>
            <w:gridSpan w:val="2"/>
          </w:tcPr>
          <w:p w:rsidR="00B44B40" w:rsidRPr="007B61AF" w:rsidRDefault="00B44B40" w:rsidP="0045566E">
            <w:pPr>
              <w:spacing w:after="0" w:line="240" w:lineRule="auto"/>
              <w:rPr>
                <w:rFonts w:ascii="Times New Roman" w:hAnsi="Times New Roman" w:cs="Times New Roman"/>
                <w:sz w:val="24"/>
                <w:szCs w:val="24"/>
                <w:lang w:eastAsia="ru-RU"/>
              </w:rPr>
            </w:pPr>
            <w:r w:rsidRPr="007B61AF">
              <w:rPr>
                <w:rFonts w:ascii="Times New Roman" w:hAnsi="Times New Roman" w:cs="Times New Roman"/>
                <w:sz w:val="24"/>
                <w:szCs w:val="24"/>
                <w:lang w:eastAsia="ru-RU"/>
              </w:rPr>
              <w:t>Итого единовременные расходы:</w:t>
            </w:r>
          </w:p>
        </w:tc>
        <w:tc>
          <w:tcPr>
            <w:tcW w:w="3096" w:type="dxa"/>
          </w:tcPr>
          <w:p w:rsidR="00B44B40" w:rsidRPr="007B61AF" w:rsidRDefault="00B44B40" w:rsidP="00AC1DD8">
            <w:pPr>
              <w:spacing w:after="0" w:line="240" w:lineRule="auto"/>
            </w:pPr>
            <w:r w:rsidRPr="007B61AF">
              <w:rPr>
                <w:rFonts w:ascii="Times New Roman" w:hAnsi="Times New Roman" w:cs="Times New Roman"/>
                <w:sz w:val="24"/>
                <w:szCs w:val="24"/>
                <w:lang w:eastAsia="ru-RU"/>
              </w:rPr>
              <w:t>отсутствуют</w:t>
            </w:r>
          </w:p>
        </w:tc>
      </w:tr>
      <w:tr w:rsidR="00B44B40" w:rsidRPr="001A2494" w:rsidTr="0045566E">
        <w:trPr>
          <w:trHeight w:val="278"/>
        </w:trPr>
        <w:tc>
          <w:tcPr>
            <w:tcW w:w="6191" w:type="dxa"/>
            <w:gridSpan w:val="2"/>
          </w:tcPr>
          <w:p w:rsidR="00B44B40" w:rsidRPr="007B61AF" w:rsidRDefault="00B44B40" w:rsidP="0045566E">
            <w:pPr>
              <w:spacing w:after="0" w:line="240" w:lineRule="auto"/>
              <w:rPr>
                <w:rFonts w:ascii="Times New Roman" w:hAnsi="Times New Roman" w:cs="Times New Roman"/>
                <w:sz w:val="24"/>
                <w:szCs w:val="24"/>
                <w:lang w:eastAsia="ru-RU"/>
              </w:rPr>
            </w:pPr>
            <w:r w:rsidRPr="007B61AF">
              <w:rPr>
                <w:rFonts w:ascii="Times New Roman" w:hAnsi="Times New Roman" w:cs="Times New Roman"/>
                <w:sz w:val="24"/>
                <w:szCs w:val="24"/>
                <w:lang w:eastAsia="ru-RU"/>
              </w:rPr>
              <w:t>Итого периодические расходы за год:</w:t>
            </w:r>
          </w:p>
        </w:tc>
        <w:tc>
          <w:tcPr>
            <w:tcW w:w="3096" w:type="dxa"/>
          </w:tcPr>
          <w:p w:rsidR="00B44B40" w:rsidRPr="007B61AF" w:rsidRDefault="00B44B40" w:rsidP="00200239">
            <w:pPr>
              <w:spacing w:after="0" w:line="240" w:lineRule="auto"/>
              <w:jc w:val="both"/>
            </w:pPr>
            <w:r w:rsidRPr="007B61AF">
              <w:rPr>
                <w:rFonts w:ascii="Times New Roman" w:hAnsi="Times New Roman" w:cs="Times New Roman"/>
                <w:sz w:val="24"/>
                <w:szCs w:val="24"/>
              </w:rPr>
              <w:t>Предоставление субсидий в 20</w:t>
            </w:r>
            <w:r w:rsidR="00FF29F9">
              <w:rPr>
                <w:rFonts w:ascii="Times New Roman" w:hAnsi="Times New Roman" w:cs="Times New Roman"/>
                <w:sz w:val="24"/>
                <w:szCs w:val="24"/>
              </w:rPr>
              <w:t>2</w:t>
            </w:r>
            <w:r w:rsidR="0059070B">
              <w:rPr>
                <w:rFonts w:ascii="Times New Roman" w:hAnsi="Times New Roman" w:cs="Times New Roman"/>
                <w:sz w:val="24"/>
                <w:szCs w:val="24"/>
              </w:rPr>
              <w:t>1</w:t>
            </w:r>
            <w:r w:rsidRPr="007B61AF">
              <w:rPr>
                <w:rFonts w:ascii="Times New Roman" w:hAnsi="Times New Roman" w:cs="Times New Roman"/>
                <w:sz w:val="24"/>
                <w:szCs w:val="24"/>
              </w:rPr>
              <w:t xml:space="preserve"> году осуществляется в пределах бюджетных ассигнований, предусмотренных решением Думы Белоярского района от </w:t>
            </w:r>
            <w:r>
              <w:rPr>
                <w:rFonts w:ascii="Times New Roman" w:hAnsi="Times New Roman" w:cs="Times New Roman"/>
                <w:sz w:val="24"/>
                <w:szCs w:val="24"/>
              </w:rPr>
              <w:t xml:space="preserve">            </w:t>
            </w:r>
            <w:r w:rsidR="00200239">
              <w:rPr>
                <w:rFonts w:ascii="Times New Roman" w:hAnsi="Times New Roman" w:cs="Times New Roman"/>
                <w:sz w:val="24"/>
                <w:szCs w:val="24"/>
              </w:rPr>
              <w:t>3 декабря</w:t>
            </w:r>
            <w:r w:rsidRPr="007B61AF">
              <w:rPr>
                <w:rFonts w:ascii="Times New Roman" w:hAnsi="Times New Roman" w:cs="Times New Roman"/>
                <w:sz w:val="24"/>
                <w:szCs w:val="24"/>
              </w:rPr>
              <w:t xml:space="preserve"> 20</w:t>
            </w:r>
            <w:r w:rsidR="00200239">
              <w:rPr>
                <w:rFonts w:ascii="Times New Roman" w:hAnsi="Times New Roman" w:cs="Times New Roman"/>
                <w:sz w:val="24"/>
                <w:szCs w:val="24"/>
              </w:rPr>
              <w:t>20</w:t>
            </w:r>
            <w:r w:rsidRPr="007B61AF">
              <w:rPr>
                <w:rFonts w:ascii="Times New Roman" w:hAnsi="Times New Roman" w:cs="Times New Roman"/>
                <w:sz w:val="24"/>
                <w:szCs w:val="24"/>
              </w:rPr>
              <w:t xml:space="preserve"> года № </w:t>
            </w:r>
            <w:r w:rsidR="00FF29F9">
              <w:rPr>
                <w:rFonts w:ascii="Times New Roman" w:hAnsi="Times New Roman" w:cs="Times New Roman"/>
                <w:sz w:val="24"/>
                <w:szCs w:val="24"/>
              </w:rPr>
              <w:t>6</w:t>
            </w:r>
            <w:r w:rsidR="00200239">
              <w:rPr>
                <w:rFonts w:ascii="Times New Roman" w:hAnsi="Times New Roman" w:cs="Times New Roman"/>
                <w:sz w:val="24"/>
                <w:szCs w:val="24"/>
              </w:rPr>
              <w:t>1</w:t>
            </w:r>
            <w:r w:rsidRPr="007B61A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B61AF">
              <w:rPr>
                <w:rFonts w:ascii="Times New Roman" w:hAnsi="Times New Roman" w:cs="Times New Roman"/>
                <w:sz w:val="24"/>
                <w:szCs w:val="24"/>
              </w:rPr>
              <w:t>«О бюджете Белоярского района на 20</w:t>
            </w:r>
            <w:r w:rsidR="00FF29F9">
              <w:rPr>
                <w:rFonts w:ascii="Times New Roman" w:hAnsi="Times New Roman" w:cs="Times New Roman"/>
                <w:sz w:val="24"/>
                <w:szCs w:val="24"/>
              </w:rPr>
              <w:t>20</w:t>
            </w:r>
            <w:r w:rsidR="00100093">
              <w:rPr>
                <w:rFonts w:ascii="Times New Roman" w:hAnsi="Times New Roman" w:cs="Times New Roman"/>
                <w:sz w:val="24"/>
                <w:szCs w:val="24"/>
              </w:rPr>
              <w:t xml:space="preserve"> </w:t>
            </w:r>
            <w:r w:rsidRPr="007B61AF">
              <w:rPr>
                <w:rFonts w:ascii="Times New Roman" w:hAnsi="Times New Roman" w:cs="Times New Roman"/>
                <w:sz w:val="24"/>
                <w:szCs w:val="24"/>
              </w:rPr>
              <w:t>год</w:t>
            </w:r>
            <w:r w:rsidR="00100093">
              <w:rPr>
                <w:rFonts w:ascii="Times New Roman" w:hAnsi="Times New Roman" w:cs="Times New Roman"/>
                <w:sz w:val="24"/>
                <w:szCs w:val="24"/>
              </w:rPr>
              <w:t xml:space="preserve"> и плановый период 20</w:t>
            </w:r>
            <w:r w:rsidR="00A00C0B">
              <w:rPr>
                <w:rFonts w:ascii="Times New Roman" w:hAnsi="Times New Roman" w:cs="Times New Roman"/>
                <w:sz w:val="24"/>
                <w:szCs w:val="24"/>
              </w:rPr>
              <w:t>2</w:t>
            </w:r>
            <w:r w:rsidR="00FF29F9">
              <w:rPr>
                <w:rFonts w:ascii="Times New Roman" w:hAnsi="Times New Roman" w:cs="Times New Roman"/>
                <w:sz w:val="24"/>
                <w:szCs w:val="24"/>
              </w:rPr>
              <w:t>1</w:t>
            </w:r>
            <w:r w:rsidR="00100093">
              <w:rPr>
                <w:rFonts w:ascii="Times New Roman" w:hAnsi="Times New Roman" w:cs="Times New Roman"/>
                <w:sz w:val="24"/>
                <w:szCs w:val="24"/>
              </w:rPr>
              <w:t xml:space="preserve"> и 20</w:t>
            </w:r>
            <w:r w:rsidR="0056633B">
              <w:rPr>
                <w:rFonts w:ascii="Times New Roman" w:hAnsi="Times New Roman" w:cs="Times New Roman"/>
                <w:sz w:val="24"/>
                <w:szCs w:val="24"/>
              </w:rPr>
              <w:t>2</w:t>
            </w:r>
            <w:r w:rsidR="00FF29F9">
              <w:rPr>
                <w:rFonts w:ascii="Times New Roman" w:hAnsi="Times New Roman" w:cs="Times New Roman"/>
                <w:sz w:val="24"/>
                <w:szCs w:val="24"/>
              </w:rPr>
              <w:t>2</w:t>
            </w:r>
            <w:r w:rsidR="00100093">
              <w:rPr>
                <w:rFonts w:ascii="Times New Roman" w:hAnsi="Times New Roman" w:cs="Times New Roman"/>
                <w:sz w:val="24"/>
                <w:szCs w:val="24"/>
              </w:rPr>
              <w:t xml:space="preserve"> годов</w:t>
            </w:r>
            <w:r w:rsidRPr="007B61AF">
              <w:rPr>
                <w:rFonts w:ascii="Times New Roman" w:hAnsi="Times New Roman" w:cs="Times New Roman"/>
                <w:sz w:val="24"/>
                <w:szCs w:val="24"/>
              </w:rPr>
              <w:t>»</w:t>
            </w:r>
          </w:p>
        </w:tc>
      </w:tr>
      <w:tr w:rsidR="00B44B40" w:rsidRPr="001A2494">
        <w:trPr>
          <w:trHeight w:val="265"/>
        </w:trPr>
        <w:tc>
          <w:tcPr>
            <w:tcW w:w="6191" w:type="dxa"/>
            <w:gridSpan w:val="2"/>
          </w:tcPr>
          <w:p w:rsidR="00B44B40" w:rsidRPr="007B61AF" w:rsidRDefault="00B44B40" w:rsidP="005B6E50">
            <w:pPr>
              <w:spacing w:after="0" w:line="240" w:lineRule="auto"/>
              <w:rPr>
                <w:rFonts w:ascii="Times New Roman" w:hAnsi="Times New Roman" w:cs="Times New Roman"/>
                <w:sz w:val="24"/>
                <w:szCs w:val="24"/>
                <w:lang w:eastAsia="ru-RU"/>
              </w:rPr>
            </w:pPr>
            <w:r w:rsidRPr="007B61AF">
              <w:rPr>
                <w:rFonts w:ascii="Times New Roman" w:hAnsi="Times New Roman" w:cs="Times New Roman"/>
                <w:sz w:val="24"/>
                <w:szCs w:val="24"/>
                <w:lang w:eastAsia="ru-RU"/>
              </w:rPr>
              <w:t>Итого возможные поступления за год:</w:t>
            </w:r>
          </w:p>
        </w:tc>
        <w:tc>
          <w:tcPr>
            <w:tcW w:w="3096" w:type="dxa"/>
          </w:tcPr>
          <w:p w:rsidR="00B44B40" w:rsidRPr="007B61AF" w:rsidRDefault="00B44B40" w:rsidP="00DC53E6">
            <w:pPr>
              <w:spacing w:after="0" w:line="240" w:lineRule="auto"/>
              <w:jc w:val="both"/>
              <w:rPr>
                <w:rFonts w:ascii="Times New Roman" w:hAnsi="Times New Roman" w:cs="Times New Roman"/>
                <w:sz w:val="24"/>
                <w:szCs w:val="24"/>
                <w:lang w:eastAsia="ru-RU"/>
              </w:rPr>
            </w:pPr>
            <w:r w:rsidRPr="007B61AF">
              <w:rPr>
                <w:rFonts w:ascii="Times New Roman" w:hAnsi="Times New Roman" w:cs="Times New Roman"/>
                <w:sz w:val="24"/>
                <w:szCs w:val="24"/>
                <w:lang w:eastAsia="ru-RU"/>
              </w:rPr>
              <w:t>отсутствуют</w:t>
            </w:r>
          </w:p>
        </w:tc>
      </w:tr>
      <w:tr w:rsidR="00B44B40" w:rsidRPr="001A2494">
        <w:trPr>
          <w:trHeight w:val="479"/>
        </w:trPr>
        <w:tc>
          <w:tcPr>
            <w:tcW w:w="9287" w:type="dxa"/>
            <w:gridSpan w:val="3"/>
          </w:tcPr>
          <w:p w:rsidR="00B44B40" w:rsidRPr="007B61AF" w:rsidRDefault="00B44B40" w:rsidP="007B61AF">
            <w:pPr>
              <w:numPr>
                <w:ilvl w:val="0"/>
                <w:numId w:val="1"/>
              </w:numPr>
              <w:spacing w:after="0" w:line="240" w:lineRule="auto"/>
              <w:ind w:left="0" w:firstLine="709"/>
              <w:jc w:val="both"/>
              <w:rPr>
                <w:rFonts w:ascii="Times New Roman" w:hAnsi="Times New Roman" w:cs="Times New Roman"/>
                <w:sz w:val="24"/>
                <w:szCs w:val="24"/>
                <w:u w:val="single"/>
                <w:lang w:eastAsia="ru-RU"/>
              </w:rPr>
            </w:pPr>
            <w:r w:rsidRPr="007B61AF">
              <w:rPr>
                <w:rFonts w:ascii="Times New Roman" w:hAnsi="Times New Roman" w:cs="Times New Roman"/>
                <w:sz w:val="24"/>
                <w:szCs w:val="24"/>
                <w:u w:val="single"/>
                <w:lang w:eastAsia="ru-RU"/>
              </w:rPr>
              <w:t xml:space="preserve"> </w:t>
            </w:r>
            <w:r>
              <w:rPr>
                <w:rFonts w:ascii="Times New Roman" w:hAnsi="Times New Roman" w:cs="Times New Roman"/>
                <w:sz w:val="24"/>
                <w:szCs w:val="24"/>
                <w:u w:val="single"/>
                <w:lang w:eastAsia="ru-RU"/>
              </w:rPr>
              <w:t>Товаропроизводители</w:t>
            </w:r>
            <w:r w:rsidRPr="007B61AF">
              <w:rPr>
                <w:rFonts w:ascii="Times New Roman" w:hAnsi="Times New Roman" w:cs="Times New Roman"/>
                <w:sz w:val="24"/>
                <w:szCs w:val="24"/>
                <w:u w:val="single"/>
              </w:rPr>
              <w:t xml:space="preserve"> </w:t>
            </w:r>
            <w:r>
              <w:rPr>
                <w:rFonts w:ascii="Times New Roman" w:hAnsi="Times New Roman" w:cs="Times New Roman"/>
                <w:sz w:val="24"/>
                <w:szCs w:val="24"/>
                <w:u w:val="single"/>
              </w:rPr>
              <w:t>производящие сельскохозяйственную продукцию</w:t>
            </w:r>
            <w:r w:rsidRPr="007B61AF">
              <w:rPr>
                <w:rFonts w:ascii="Times New Roman" w:hAnsi="Times New Roman" w:cs="Times New Roman"/>
                <w:bCs/>
                <w:sz w:val="24"/>
                <w:szCs w:val="24"/>
                <w:u w:val="single"/>
              </w:rPr>
              <w:t xml:space="preserve"> на территории Белоярского района</w:t>
            </w:r>
          </w:p>
        </w:tc>
      </w:tr>
      <w:tr w:rsidR="00B44B40" w:rsidRPr="001A2494">
        <w:trPr>
          <w:trHeight w:val="509"/>
        </w:trPr>
        <w:tc>
          <w:tcPr>
            <w:tcW w:w="3095" w:type="dxa"/>
            <w:vMerge w:val="restart"/>
          </w:tcPr>
          <w:p w:rsidR="00B44B40" w:rsidRPr="007B61AF" w:rsidRDefault="00B44B40" w:rsidP="007B61AF">
            <w:pPr>
              <w:spacing w:after="0" w:line="240" w:lineRule="auto"/>
              <w:rPr>
                <w:rFonts w:ascii="Times New Roman" w:hAnsi="Times New Roman" w:cs="Times New Roman"/>
                <w:sz w:val="24"/>
                <w:szCs w:val="24"/>
                <w:lang w:eastAsia="ru-RU"/>
              </w:rPr>
            </w:pPr>
            <w:r w:rsidRPr="007B61AF">
              <w:rPr>
                <w:rFonts w:ascii="Times New Roman" w:hAnsi="Times New Roman" w:cs="Times New Roman"/>
                <w:sz w:val="24"/>
                <w:szCs w:val="24"/>
                <w:lang w:eastAsia="ru-RU"/>
              </w:rPr>
              <w:t>Предоставление пакета документов на получение субсидии</w:t>
            </w:r>
          </w:p>
        </w:tc>
        <w:tc>
          <w:tcPr>
            <w:tcW w:w="3096" w:type="dxa"/>
          </w:tcPr>
          <w:p w:rsidR="00B44B40" w:rsidRPr="007B61AF" w:rsidRDefault="00B44B40" w:rsidP="005B6E50">
            <w:pPr>
              <w:spacing w:after="0" w:line="240" w:lineRule="auto"/>
              <w:rPr>
                <w:rFonts w:ascii="Times New Roman" w:hAnsi="Times New Roman" w:cs="Times New Roman"/>
                <w:sz w:val="24"/>
                <w:szCs w:val="24"/>
                <w:lang w:eastAsia="ru-RU"/>
              </w:rPr>
            </w:pPr>
            <w:r w:rsidRPr="007B61AF">
              <w:rPr>
                <w:rFonts w:ascii="Times New Roman" w:hAnsi="Times New Roman" w:cs="Times New Roman"/>
                <w:sz w:val="24"/>
                <w:szCs w:val="24"/>
                <w:lang w:eastAsia="ru-RU"/>
              </w:rPr>
              <w:t>Единовременные расходы (в год возникновения):</w:t>
            </w:r>
          </w:p>
        </w:tc>
        <w:tc>
          <w:tcPr>
            <w:tcW w:w="3096" w:type="dxa"/>
          </w:tcPr>
          <w:p w:rsidR="00B44B40" w:rsidRPr="007B61AF" w:rsidRDefault="004B085A" w:rsidP="004B085A">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w:t>
            </w:r>
          </w:p>
        </w:tc>
      </w:tr>
      <w:tr w:rsidR="00B44B40" w:rsidRPr="001A2494">
        <w:trPr>
          <w:trHeight w:val="561"/>
        </w:trPr>
        <w:tc>
          <w:tcPr>
            <w:tcW w:w="3095" w:type="dxa"/>
            <w:vMerge/>
          </w:tcPr>
          <w:p w:rsidR="00B44B40" w:rsidRPr="007B61AF" w:rsidRDefault="00B44B40" w:rsidP="005B6E50">
            <w:pPr>
              <w:spacing w:after="0" w:line="240" w:lineRule="auto"/>
              <w:jc w:val="center"/>
              <w:rPr>
                <w:rFonts w:ascii="Times New Roman" w:hAnsi="Times New Roman" w:cs="Times New Roman"/>
                <w:sz w:val="24"/>
                <w:szCs w:val="24"/>
                <w:lang w:eastAsia="ru-RU"/>
              </w:rPr>
            </w:pPr>
          </w:p>
        </w:tc>
        <w:tc>
          <w:tcPr>
            <w:tcW w:w="3096" w:type="dxa"/>
          </w:tcPr>
          <w:p w:rsidR="00B44B40" w:rsidRPr="007B61AF" w:rsidRDefault="00B44B40" w:rsidP="005B6E50">
            <w:pPr>
              <w:spacing w:after="0" w:line="240" w:lineRule="auto"/>
              <w:rPr>
                <w:rFonts w:ascii="Times New Roman" w:hAnsi="Times New Roman" w:cs="Times New Roman"/>
                <w:sz w:val="24"/>
                <w:szCs w:val="24"/>
                <w:lang w:eastAsia="ru-RU"/>
              </w:rPr>
            </w:pPr>
            <w:r w:rsidRPr="007B61AF">
              <w:rPr>
                <w:rFonts w:ascii="Times New Roman" w:hAnsi="Times New Roman" w:cs="Times New Roman"/>
                <w:sz w:val="24"/>
                <w:szCs w:val="24"/>
                <w:lang w:eastAsia="ru-RU"/>
              </w:rPr>
              <w:t>Периодические расходы за период:</w:t>
            </w:r>
          </w:p>
        </w:tc>
        <w:tc>
          <w:tcPr>
            <w:tcW w:w="3096" w:type="dxa"/>
          </w:tcPr>
          <w:p w:rsidR="00B44B40" w:rsidRPr="007B61AF" w:rsidRDefault="00B44B40" w:rsidP="005B6E50">
            <w:pPr>
              <w:spacing w:after="0" w:line="240" w:lineRule="auto"/>
              <w:rPr>
                <w:rFonts w:ascii="Times New Roman" w:hAnsi="Times New Roman" w:cs="Times New Roman"/>
                <w:sz w:val="24"/>
                <w:szCs w:val="24"/>
                <w:lang w:eastAsia="ru-RU"/>
              </w:rPr>
            </w:pPr>
            <w:r w:rsidRPr="007B61AF">
              <w:rPr>
                <w:rFonts w:ascii="Times New Roman" w:hAnsi="Times New Roman" w:cs="Times New Roman"/>
                <w:sz w:val="24"/>
                <w:szCs w:val="24"/>
                <w:lang w:eastAsia="ru-RU"/>
              </w:rPr>
              <w:t>отсутствуют</w:t>
            </w:r>
          </w:p>
        </w:tc>
      </w:tr>
      <w:tr w:rsidR="00B44B40" w:rsidRPr="001A2494">
        <w:trPr>
          <w:trHeight w:val="334"/>
        </w:trPr>
        <w:tc>
          <w:tcPr>
            <w:tcW w:w="6191" w:type="dxa"/>
            <w:gridSpan w:val="2"/>
          </w:tcPr>
          <w:p w:rsidR="00B44B40" w:rsidRPr="007B61AF" w:rsidRDefault="00B44B40" w:rsidP="0045566E">
            <w:pPr>
              <w:spacing w:after="0" w:line="240" w:lineRule="auto"/>
              <w:rPr>
                <w:rFonts w:ascii="Times New Roman" w:hAnsi="Times New Roman" w:cs="Times New Roman"/>
                <w:sz w:val="24"/>
                <w:szCs w:val="24"/>
                <w:lang w:eastAsia="ru-RU"/>
              </w:rPr>
            </w:pPr>
            <w:r w:rsidRPr="007B61AF">
              <w:rPr>
                <w:rFonts w:ascii="Times New Roman" w:hAnsi="Times New Roman" w:cs="Times New Roman"/>
                <w:sz w:val="24"/>
                <w:szCs w:val="24"/>
                <w:lang w:eastAsia="ru-RU"/>
              </w:rPr>
              <w:t>Итого единовременные расходы:</w:t>
            </w:r>
          </w:p>
        </w:tc>
        <w:tc>
          <w:tcPr>
            <w:tcW w:w="3096" w:type="dxa"/>
          </w:tcPr>
          <w:p w:rsidR="00B44B40" w:rsidRPr="007B61AF" w:rsidRDefault="00B44B40" w:rsidP="0045566E">
            <w:pPr>
              <w:spacing w:after="0" w:line="240" w:lineRule="auto"/>
              <w:rPr>
                <w:rFonts w:ascii="Times New Roman" w:hAnsi="Times New Roman" w:cs="Times New Roman"/>
                <w:sz w:val="24"/>
                <w:szCs w:val="24"/>
                <w:lang w:eastAsia="ru-RU"/>
              </w:rPr>
            </w:pPr>
          </w:p>
        </w:tc>
      </w:tr>
      <w:tr w:rsidR="00B44B40" w:rsidRPr="001A2494">
        <w:trPr>
          <w:trHeight w:val="370"/>
        </w:trPr>
        <w:tc>
          <w:tcPr>
            <w:tcW w:w="6191" w:type="dxa"/>
            <w:gridSpan w:val="2"/>
          </w:tcPr>
          <w:p w:rsidR="00B44B40" w:rsidRPr="007B61AF" w:rsidRDefault="00B44B40" w:rsidP="005B6E50">
            <w:pPr>
              <w:spacing w:after="0" w:line="240" w:lineRule="auto"/>
              <w:rPr>
                <w:rFonts w:ascii="Times New Roman" w:hAnsi="Times New Roman" w:cs="Times New Roman"/>
                <w:sz w:val="24"/>
                <w:szCs w:val="24"/>
                <w:lang w:eastAsia="ru-RU"/>
              </w:rPr>
            </w:pPr>
            <w:r w:rsidRPr="007B61AF">
              <w:rPr>
                <w:rFonts w:ascii="Times New Roman" w:hAnsi="Times New Roman" w:cs="Times New Roman"/>
                <w:sz w:val="24"/>
                <w:szCs w:val="24"/>
                <w:lang w:eastAsia="ru-RU"/>
              </w:rPr>
              <w:t>Итого периодические расходы за год:</w:t>
            </w:r>
          </w:p>
        </w:tc>
        <w:tc>
          <w:tcPr>
            <w:tcW w:w="3096" w:type="dxa"/>
          </w:tcPr>
          <w:p w:rsidR="00B44B40" w:rsidRPr="007B61AF" w:rsidRDefault="00B44B40" w:rsidP="00DC53E6">
            <w:pPr>
              <w:spacing w:after="0" w:line="240" w:lineRule="auto"/>
              <w:rPr>
                <w:rFonts w:ascii="Times New Roman" w:hAnsi="Times New Roman" w:cs="Times New Roman"/>
                <w:sz w:val="24"/>
                <w:szCs w:val="24"/>
                <w:lang w:eastAsia="ru-RU"/>
              </w:rPr>
            </w:pPr>
            <w:r w:rsidRPr="007B61AF">
              <w:rPr>
                <w:rFonts w:ascii="Times New Roman" w:hAnsi="Times New Roman" w:cs="Times New Roman"/>
                <w:sz w:val="24"/>
                <w:szCs w:val="24"/>
                <w:lang w:eastAsia="ru-RU"/>
              </w:rPr>
              <w:t>отсутствуют</w:t>
            </w:r>
          </w:p>
        </w:tc>
      </w:tr>
      <w:tr w:rsidR="00B44B40" w:rsidRPr="001A2494">
        <w:trPr>
          <w:trHeight w:val="679"/>
        </w:trPr>
        <w:tc>
          <w:tcPr>
            <w:tcW w:w="9287" w:type="dxa"/>
            <w:gridSpan w:val="3"/>
          </w:tcPr>
          <w:p w:rsidR="00B44B40" w:rsidRPr="007B61AF" w:rsidRDefault="00B44B40" w:rsidP="005B6E50">
            <w:pPr>
              <w:spacing w:after="0" w:line="240" w:lineRule="auto"/>
              <w:rPr>
                <w:rFonts w:ascii="Times New Roman" w:hAnsi="Times New Roman" w:cs="Times New Roman"/>
                <w:sz w:val="24"/>
                <w:szCs w:val="24"/>
                <w:lang w:eastAsia="ru-RU"/>
              </w:rPr>
            </w:pPr>
            <w:r w:rsidRPr="007B61AF">
              <w:rPr>
                <w:rFonts w:ascii="Times New Roman" w:hAnsi="Times New Roman" w:cs="Times New Roman"/>
                <w:sz w:val="24"/>
                <w:szCs w:val="24"/>
                <w:lang w:eastAsia="ru-RU"/>
              </w:rPr>
              <w:t>Иные сведения о расходах (возможных поступлениях) субъектов отношений:</w:t>
            </w:r>
          </w:p>
          <w:p w:rsidR="00B44B40" w:rsidRPr="007B61AF" w:rsidRDefault="00B44B40" w:rsidP="0045566E">
            <w:pPr>
              <w:spacing w:after="0" w:line="240" w:lineRule="auto"/>
              <w:rPr>
                <w:rFonts w:ascii="Times New Roman" w:hAnsi="Times New Roman" w:cs="Times New Roman"/>
                <w:sz w:val="24"/>
                <w:szCs w:val="24"/>
                <w:u w:val="single"/>
                <w:lang w:eastAsia="ru-RU"/>
              </w:rPr>
            </w:pPr>
            <w:r w:rsidRPr="007B61AF">
              <w:rPr>
                <w:rFonts w:ascii="Times New Roman" w:hAnsi="Times New Roman" w:cs="Times New Roman"/>
                <w:sz w:val="24"/>
                <w:szCs w:val="24"/>
                <w:u w:val="single"/>
                <w:lang w:eastAsia="ru-RU"/>
              </w:rPr>
              <w:t>_ отсутствуют_</w:t>
            </w:r>
          </w:p>
        </w:tc>
      </w:tr>
      <w:tr w:rsidR="00B44B40" w:rsidRPr="001A2494">
        <w:tc>
          <w:tcPr>
            <w:tcW w:w="9287" w:type="dxa"/>
            <w:gridSpan w:val="3"/>
          </w:tcPr>
          <w:p w:rsidR="00B44B40" w:rsidRPr="007B61AF" w:rsidRDefault="00B44B40" w:rsidP="0059070B">
            <w:pPr>
              <w:spacing w:after="0" w:line="240" w:lineRule="auto"/>
              <w:rPr>
                <w:rFonts w:ascii="Times New Roman" w:hAnsi="Times New Roman" w:cs="Times New Roman"/>
                <w:sz w:val="24"/>
                <w:szCs w:val="24"/>
                <w:u w:val="single"/>
                <w:lang w:eastAsia="ru-RU"/>
              </w:rPr>
            </w:pPr>
            <w:r w:rsidRPr="007B61AF">
              <w:rPr>
                <w:rFonts w:ascii="Times New Roman" w:hAnsi="Times New Roman" w:cs="Times New Roman"/>
                <w:sz w:val="24"/>
                <w:szCs w:val="24"/>
                <w:lang w:eastAsia="ru-RU"/>
              </w:rPr>
              <w:t>Источники данных:</w:t>
            </w:r>
            <w:r w:rsidR="001A24E6" w:rsidRPr="000631CE">
              <w:rPr>
                <w:rFonts w:ascii="Times New Roman" w:eastAsia="Times New Roman" w:hAnsi="Times New Roman" w:cs="Times New Roman"/>
                <w:sz w:val="24"/>
                <w:szCs w:val="24"/>
              </w:rPr>
              <w:t xml:space="preserve"> Расчет единовременных издержек согласно методике оценки стандартных издержек субъектов предпринимательской и инвестиционной деятельности, утвержденной приказом Департамента экономического развития ХМАО – Югры 30.09.2013 № 155.</w:t>
            </w:r>
          </w:p>
        </w:tc>
      </w:tr>
    </w:tbl>
    <w:p w:rsidR="00B44B40" w:rsidRDefault="00B44B40" w:rsidP="005B6E50">
      <w:pPr>
        <w:spacing w:after="0" w:line="240" w:lineRule="auto"/>
        <w:jc w:val="center"/>
        <w:rPr>
          <w:rFonts w:ascii="Times New Roman" w:hAnsi="Times New Roman" w:cs="Times New Roman"/>
          <w:sz w:val="24"/>
          <w:szCs w:val="24"/>
          <w:lang w:eastAsia="ru-RU"/>
        </w:rPr>
      </w:pPr>
    </w:p>
    <w:p w:rsidR="00B44B40" w:rsidRPr="007B61AF" w:rsidRDefault="00B44B40" w:rsidP="005B6E50">
      <w:pPr>
        <w:spacing w:after="0" w:line="240" w:lineRule="auto"/>
        <w:jc w:val="center"/>
        <w:rPr>
          <w:rFonts w:ascii="Times New Roman" w:hAnsi="Times New Roman" w:cs="Times New Roman"/>
          <w:sz w:val="24"/>
          <w:szCs w:val="24"/>
          <w:lang w:eastAsia="ru-RU"/>
        </w:rPr>
      </w:pPr>
      <w:r w:rsidRPr="007B61AF">
        <w:rPr>
          <w:rFonts w:ascii="Times New Roman" w:hAnsi="Times New Roman" w:cs="Times New Roman"/>
          <w:sz w:val="24"/>
          <w:szCs w:val="24"/>
          <w:lang w:eastAsia="ru-RU"/>
        </w:rPr>
        <w:t>7. Индикативные показатели</w:t>
      </w:r>
    </w:p>
    <w:p w:rsidR="00B44B40" w:rsidRPr="007B61AF" w:rsidRDefault="00B44B40" w:rsidP="005B6E50">
      <w:pPr>
        <w:spacing w:after="0" w:line="240" w:lineRule="auto"/>
        <w:jc w:val="center"/>
        <w:rPr>
          <w:rFonts w:ascii="Times New Roman" w:hAnsi="Times New Roman" w:cs="Times New Roman"/>
          <w:sz w:val="24"/>
          <w:szCs w:val="24"/>
          <w:lang w:eastAsia="ru-RU"/>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6"/>
        <w:gridCol w:w="2578"/>
        <w:gridCol w:w="2364"/>
        <w:gridCol w:w="2042"/>
      </w:tblGrid>
      <w:tr w:rsidR="00B44B40" w:rsidRPr="007B61AF" w:rsidTr="00DC53E6">
        <w:tc>
          <w:tcPr>
            <w:tcW w:w="2586" w:type="dxa"/>
          </w:tcPr>
          <w:p w:rsidR="00B44B40" w:rsidRPr="007B61AF" w:rsidRDefault="00B44B40" w:rsidP="005B6E50">
            <w:pPr>
              <w:spacing w:after="0" w:line="240" w:lineRule="auto"/>
              <w:jc w:val="both"/>
              <w:rPr>
                <w:rFonts w:ascii="Times New Roman" w:hAnsi="Times New Roman" w:cs="Times New Roman"/>
                <w:sz w:val="24"/>
                <w:szCs w:val="24"/>
                <w:vertAlign w:val="superscript"/>
                <w:lang w:eastAsia="ru-RU"/>
              </w:rPr>
            </w:pPr>
            <w:r w:rsidRPr="007B61AF">
              <w:rPr>
                <w:rFonts w:ascii="Times New Roman" w:hAnsi="Times New Roman" w:cs="Times New Roman"/>
                <w:sz w:val="24"/>
                <w:szCs w:val="24"/>
                <w:lang w:eastAsia="ru-RU"/>
              </w:rPr>
              <w:t>Цели предлагаемого регулирования</w:t>
            </w:r>
            <w:r w:rsidRPr="007B61AF">
              <w:rPr>
                <w:rFonts w:ascii="Times New Roman" w:hAnsi="Times New Roman" w:cs="Times New Roman"/>
                <w:sz w:val="24"/>
                <w:szCs w:val="24"/>
                <w:vertAlign w:val="superscript"/>
                <w:lang w:eastAsia="ru-RU"/>
              </w:rPr>
              <w:footnoteReference w:id="1"/>
            </w:r>
          </w:p>
        </w:tc>
        <w:tc>
          <w:tcPr>
            <w:tcW w:w="2578" w:type="dxa"/>
          </w:tcPr>
          <w:p w:rsidR="00B44B40" w:rsidRPr="007B61AF" w:rsidRDefault="00B44B40" w:rsidP="005B6E50">
            <w:pPr>
              <w:spacing w:after="0" w:line="240" w:lineRule="auto"/>
              <w:jc w:val="both"/>
              <w:rPr>
                <w:rFonts w:ascii="Times New Roman" w:hAnsi="Times New Roman" w:cs="Times New Roman"/>
                <w:sz w:val="24"/>
                <w:szCs w:val="24"/>
                <w:lang w:eastAsia="ru-RU"/>
              </w:rPr>
            </w:pPr>
            <w:r w:rsidRPr="007B61AF">
              <w:rPr>
                <w:rFonts w:ascii="Times New Roman" w:hAnsi="Times New Roman" w:cs="Times New Roman"/>
                <w:sz w:val="24"/>
                <w:szCs w:val="24"/>
                <w:lang w:eastAsia="ru-RU"/>
              </w:rPr>
              <w:t>Индикативные показатели (ед. из.)</w:t>
            </w:r>
          </w:p>
        </w:tc>
        <w:tc>
          <w:tcPr>
            <w:tcW w:w="2364" w:type="dxa"/>
          </w:tcPr>
          <w:p w:rsidR="00B44B40" w:rsidRPr="007B61AF" w:rsidRDefault="00B44B40" w:rsidP="005B6E50">
            <w:pPr>
              <w:spacing w:after="0" w:line="240" w:lineRule="auto"/>
              <w:jc w:val="both"/>
              <w:rPr>
                <w:rFonts w:ascii="Times New Roman" w:hAnsi="Times New Roman" w:cs="Times New Roman"/>
                <w:sz w:val="24"/>
                <w:szCs w:val="24"/>
                <w:lang w:eastAsia="ru-RU"/>
              </w:rPr>
            </w:pPr>
            <w:r w:rsidRPr="007B61AF">
              <w:rPr>
                <w:rFonts w:ascii="Times New Roman" w:hAnsi="Times New Roman" w:cs="Times New Roman"/>
                <w:sz w:val="24"/>
                <w:szCs w:val="24"/>
                <w:lang w:eastAsia="ru-RU"/>
              </w:rPr>
              <w:t>Способы расчета индикативных показателей</w:t>
            </w:r>
          </w:p>
        </w:tc>
        <w:tc>
          <w:tcPr>
            <w:tcW w:w="2042" w:type="dxa"/>
          </w:tcPr>
          <w:p w:rsidR="00B44B40" w:rsidRPr="007B61AF" w:rsidRDefault="00B44B40" w:rsidP="005B6E50">
            <w:pPr>
              <w:spacing w:after="0" w:line="240" w:lineRule="auto"/>
              <w:jc w:val="both"/>
              <w:rPr>
                <w:rFonts w:ascii="Times New Roman" w:hAnsi="Times New Roman" w:cs="Times New Roman"/>
                <w:sz w:val="24"/>
                <w:szCs w:val="24"/>
                <w:lang w:eastAsia="ru-RU"/>
              </w:rPr>
            </w:pPr>
            <w:r w:rsidRPr="007B61AF">
              <w:rPr>
                <w:rFonts w:ascii="Times New Roman" w:hAnsi="Times New Roman" w:cs="Times New Roman"/>
                <w:sz w:val="24"/>
                <w:szCs w:val="24"/>
                <w:lang w:eastAsia="ru-RU"/>
              </w:rPr>
              <w:t>Сроки достижения целей</w:t>
            </w:r>
          </w:p>
        </w:tc>
      </w:tr>
      <w:tr w:rsidR="00B44B40" w:rsidRPr="007B61AF" w:rsidTr="00DC53E6">
        <w:trPr>
          <w:trHeight w:val="351"/>
        </w:trPr>
        <w:tc>
          <w:tcPr>
            <w:tcW w:w="2586" w:type="dxa"/>
          </w:tcPr>
          <w:p w:rsidR="00B44B40" w:rsidRPr="007B61AF" w:rsidRDefault="00B44B40" w:rsidP="00192F35">
            <w:pPr>
              <w:spacing w:after="0" w:line="240" w:lineRule="auto"/>
              <w:jc w:val="both"/>
              <w:rPr>
                <w:rFonts w:ascii="Times New Roman" w:hAnsi="Times New Roman" w:cs="Times New Roman"/>
                <w:sz w:val="24"/>
                <w:szCs w:val="24"/>
                <w:lang w:eastAsia="ru-RU"/>
              </w:rPr>
            </w:pPr>
            <w:r w:rsidRPr="007B61AF">
              <w:rPr>
                <w:rFonts w:ascii="Times New Roman" w:hAnsi="Times New Roman" w:cs="Times New Roman"/>
                <w:sz w:val="24"/>
                <w:szCs w:val="24"/>
                <w:lang w:eastAsia="ru-RU"/>
              </w:rPr>
              <w:t xml:space="preserve">Цель 1.: </w:t>
            </w:r>
            <w:r w:rsidRPr="007B61AF">
              <w:rPr>
                <w:rFonts w:ascii="Times New Roman" w:hAnsi="Times New Roman" w:cs="Times New Roman"/>
                <w:noProof/>
                <w:sz w:val="24"/>
                <w:szCs w:val="24"/>
              </w:rPr>
              <w:t xml:space="preserve">финансовое обеспечение (возмещение) затрат </w:t>
            </w:r>
            <w:r>
              <w:rPr>
                <w:rFonts w:ascii="Times New Roman" w:hAnsi="Times New Roman" w:cs="Times New Roman"/>
                <w:noProof/>
                <w:sz w:val="24"/>
                <w:szCs w:val="24"/>
              </w:rPr>
              <w:t xml:space="preserve">в связи с производством сельскохозяйственой продукции </w:t>
            </w:r>
            <w:r w:rsidRPr="007B61AF">
              <w:rPr>
                <w:rFonts w:ascii="Times New Roman" w:hAnsi="Times New Roman" w:cs="Times New Roman"/>
                <w:noProof/>
                <w:sz w:val="24"/>
                <w:szCs w:val="24"/>
              </w:rPr>
              <w:t>по направлениям  деятельности</w:t>
            </w:r>
          </w:p>
        </w:tc>
        <w:tc>
          <w:tcPr>
            <w:tcW w:w="2578" w:type="dxa"/>
          </w:tcPr>
          <w:p w:rsidR="00B44B40" w:rsidRPr="007B61AF" w:rsidRDefault="00B44B40" w:rsidP="00E304E6">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Количество предоставленных субсидий</w:t>
            </w:r>
          </w:p>
        </w:tc>
        <w:tc>
          <w:tcPr>
            <w:tcW w:w="2364" w:type="dxa"/>
          </w:tcPr>
          <w:p w:rsidR="00B44B40" w:rsidRPr="007B61AF" w:rsidRDefault="00B44B40" w:rsidP="005B6E50">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Сравнительный анализ по итогам года</w:t>
            </w:r>
          </w:p>
        </w:tc>
        <w:tc>
          <w:tcPr>
            <w:tcW w:w="2042" w:type="dxa"/>
          </w:tcPr>
          <w:p w:rsidR="00B44B40" w:rsidRPr="007B61AF" w:rsidRDefault="00B44B40" w:rsidP="005B6E50">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В течение года</w:t>
            </w:r>
          </w:p>
        </w:tc>
      </w:tr>
      <w:tr w:rsidR="00B44B40" w:rsidRPr="007B61AF" w:rsidTr="00DC53E6">
        <w:tc>
          <w:tcPr>
            <w:tcW w:w="9570" w:type="dxa"/>
            <w:gridSpan w:val="4"/>
          </w:tcPr>
          <w:p w:rsidR="00B44B40" w:rsidRPr="007B61AF" w:rsidRDefault="00B44B40" w:rsidP="00100093">
            <w:pPr>
              <w:spacing w:after="0" w:line="240" w:lineRule="auto"/>
              <w:jc w:val="both"/>
              <w:rPr>
                <w:rFonts w:ascii="Times New Roman" w:hAnsi="Times New Roman" w:cs="Times New Roman"/>
                <w:sz w:val="24"/>
                <w:szCs w:val="24"/>
                <w:lang w:eastAsia="ru-RU"/>
              </w:rPr>
            </w:pPr>
            <w:r w:rsidRPr="007B61AF">
              <w:rPr>
                <w:rFonts w:ascii="Times New Roman" w:hAnsi="Times New Roman" w:cs="Times New Roman"/>
                <w:sz w:val="24"/>
                <w:szCs w:val="24"/>
                <w:lang w:eastAsia="ru-RU"/>
              </w:rPr>
              <w:t>Описание источников информации для расчета показателей (индикаторов):</w:t>
            </w:r>
            <w:r w:rsidR="00100093">
              <w:rPr>
                <w:rFonts w:ascii="Times New Roman" w:hAnsi="Times New Roman" w:cs="Times New Roman"/>
                <w:sz w:val="24"/>
                <w:szCs w:val="24"/>
                <w:lang w:eastAsia="ru-RU"/>
              </w:rPr>
              <w:t xml:space="preserve"> органы государственной статистики, получатели субсидий</w:t>
            </w:r>
          </w:p>
        </w:tc>
      </w:tr>
    </w:tbl>
    <w:p w:rsidR="00B44B40" w:rsidRPr="00AC1DD8" w:rsidRDefault="00B44B40" w:rsidP="005B6E50">
      <w:pPr>
        <w:spacing w:after="0" w:line="240" w:lineRule="auto"/>
        <w:jc w:val="center"/>
        <w:rPr>
          <w:rFonts w:ascii="Times New Roman" w:hAnsi="Times New Roman" w:cs="Times New Roman"/>
          <w:sz w:val="24"/>
          <w:szCs w:val="24"/>
          <w:lang w:eastAsia="ru-RU"/>
        </w:rPr>
      </w:pPr>
    </w:p>
    <w:p w:rsidR="00B44B40" w:rsidRPr="00AC1DD8" w:rsidRDefault="00B44B40" w:rsidP="005B6E50">
      <w:pPr>
        <w:spacing w:after="0" w:line="240" w:lineRule="auto"/>
        <w:jc w:val="center"/>
        <w:rPr>
          <w:rFonts w:ascii="Times New Roman" w:hAnsi="Times New Roman" w:cs="Times New Roman"/>
          <w:sz w:val="24"/>
          <w:szCs w:val="24"/>
          <w:lang w:eastAsia="ru-RU"/>
        </w:rPr>
      </w:pPr>
      <w:r w:rsidRPr="00AC1DD8">
        <w:rPr>
          <w:rFonts w:ascii="Times New Roman" w:hAnsi="Times New Roman" w:cs="Times New Roman"/>
          <w:sz w:val="24"/>
          <w:szCs w:val="24"/>
          <w:lang w:eastAsia="ru-RU"/>
        </w:rPr>
        <w:t>8. Иные сведения, которые, по мнению регулирующего органа,</w:t>
      </w:r>
    </w:p>
    <w:p w:rsidR="00B44B40" w:rsidRPr="00192F35" w:rsidRDefault="00B44B40" w:rsidP="005B6E50">
      <w:pPr>
        <w:spacing w:after="0" w:line="240" w:lineRule="auto"/>
        <w:jc w:val="center"/>
        <w:rPr>
          <w:rFonts w:ascii="Times New Roman" w:hAnsi="Times New Roman" w:cs="Times New Roman"/>
          <w:sz w:val="24"/>
          <w:szCs w:val="24"/>
          <w:lang w:eastAsia="ru-RU"/>
        </w:rPr>
      </w:pPr>
      <w:r w:rsidRPr="00AC1DD8">
        <w:rPr>
          <w:rFonts w:ascii="Times New Roman" w:hAnsi="Times New Roman" w:cs="Times New Roman"/>
          <w:sz w:val="24"/>
          <w:szCs w:val="24"/>
          <w:lang w:eastAsia="ru-RU"/>
        </w:rPr>
        <w:t>позволяют оценить обоснованность предлагаемого</w:t>
      </w:r>
      <w:r w:rsidRPr="00192F35">
        <w:rPr>
          <w:rFonts w:ascii="Times New Roman" w:hAnsi="Times New Roman" w:cs="Times New Roman"/>
          <w:sz w:val="24"/>
          <w:szCs w:val="24"/>
          <w:lang w:eastAsia="ru-RU"/>
        </w:rPr>
        <w:t xml:space="preserve"> регулирования</w:t>
      </w:r>
    </w:p>
    <w:p w:rsidR="00B44B40" w:rsidRPr="00192F35" w:rsidRDefault="00B44B40" w:rsidP="005B6E50">
      <w:pPr>
        <w:spacing w:after="0" w:line="240" w:lineRule="auto"/>
        <w:jc w:val="center"/>
        <w:rPr>
          <w:rFonts w:ascii="Times New Roman" w:hAnsi="Times New Roman" w:cs="Times New Roman"/>
          <w:sz w:val="24"/>
          <w:szCs w:val="24"/>
          <w:lang w:eastAsia="ru-RU"/>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7"/>
      </w:tblGrid>
      <w:tr w:rsidR="00B44B40" w:rsidRPr="00192F35">
        <w:tc>
          <w:tcPr>
            <w:tcW w:w="9287" w:type="dxa"/>
          </w:tcPr>
          <w:p w:rsidR="00B44B40" w:rsidRPr="00192F35" w:rsidRDefault="00B44B40" w:rsidP="00397B99">
            <w:pPr>
              <w:spacing w:after="0" w:line="240" w:lineRule="auto"/>
              <w:jc w:val="both"/>
              <w:rPr>
                <w:rFonts w:ascii="Times New Roman" w:hAnsi="Times New Roman" w:cs="Times New Roman"/>
                <w:sz w:val="24"/>
                <w:szCs w:val="24"/>
                <w:lang w:eastAsia="ru-RU"/>
              </w:rPr>
            </w:pPr>
            <w:r w:rsidRPr="00192F35">
              <w:rPr>
                <w:rFonts w:ascii="Times New Roman" w:hAnsi="Times New Roman" w:cs="Times New Roman"/>
                <w:sz w:val="24"/>
                <w:szCs w:val="24"/>
                <w:lang w:eastAsia="ru-RU"/>
              </w:rPr>
              <w:t>8.1. Иные необходимые, по мнению разработчика, сведения:</w:t>
            </w:r>
            <w:r>
              <w:rPr>
                <w:rFonts w:ascii="Times New Roman" w:hAnsi="Times New Roman" w:cs="Times New Roman"/>
                <w:sz w:val="24"/>
                <w:szCs w:val="24"/>
                <w:lang w:eastAsia="ru-RU"/>
              </w:rPr>
              <w:t xml:space="preserve"> </w:t>
            </w:r>
            <w:r w:rsidRPr="00192F35">
              <w:rPr>
                <w:rFonts w:ascii="Times New Roman" w:hAnsi="Times New Roman" w:cs="Times New Roman"/>
                <w:sz w:val="24"/>
                <w:szCs w:val="24"/>
                <w:u w:val="single"/>
                <w:lang w:eastAsia="ru-RU"/>
              </w:rPr>
              <w:t>отсутствуют</w:t>
            </w:r>
          </w:p>
          <w:p w:rsidR="00B44B40" w:rsidRPr="00192F35" w:rsidRDefault="00B44B40" w:rsidP="005B6E50">
            <w:pPr>
              <w:spacing w:after="0" w:line="240" w:lineRule="auto"/>
              <w:jc w:val="center"/>
              <w:rPr>
                <w:rFonts w:ascii="Times New Roman" w:hAnsi="Times New Roman" w:cs="Times New Roman"/>
                <w:sz w:val="24"/>
                <w:szCs w:val="24"/>
                <w:lang w:eastAsia="ru-RU"/>
              </w:rPr>
            </w:pPr>
          </w:p>
        </w:tc>
      </w:tr>
      <w:tr w:rsidR="00B44B40" w:rsidRPr="00192F35">
        <w:tc>
          <w:tcPr>
            <w:tcW w:w="9287" w:type="dxa"/>
          </w:tcPr>
          <w:p w:rsidR="00B44B40" w:rsidRPr="00192F35" w:rsidRDefault="00B44B40" w:rsidP="00397B99">
            <w:pPr>
              <w:spacing w:after="0" w:line="240" w:lineRule="auto"/>
              <w:jc w:val="both"/>
              <w:rPr>
                <w:rFonts w:ascii="Times New Roman" w:hAnsi="Times New Roman" w:cs="Times New Roman"/>
                <w:sz w:val="24"/>
                <w:szCs w:val="24"/>
                <w:lang w:eastAsia="ru-RU"/>
              </w:rPr>
            </w:pPr>
            <w:r w:rsidRPr="00192F35">
              <w:rPr>
                <w:rFonts w:ascii="Times New Roman" w:hAnsi="Times New Roman" w:cs="Times New Roman"/>
                <w:sz w:val="24"/>
                <w:szCs w:val="24"/>
                <w:lang w:eastAsia="ru-RU"/>
              </w:rPr>
              <w:t>8.2. Источники данных:</w:t>
            </w:r>
            <w:r>
              <w:rPr>
                <w:rFonts w:ascii="Times New Roman" w:hAnsi="Times New Roman" w:cs="Times New Roman"/>
                <w:sz w:val="24"/>
                <w:szCs w:val="24"/>
                <w:lang w:eastAsia="ru-RU"/>
              </w:rPr>
              <w:t xml:space="preserve"> </w:t>
            </w:r>
            <w:r w:rsidR="008A1D88" w:rsidRPr="00192F35">
              <w:rPr>
                <w:rFonts w:ascii="Times New Roman" w:hAnsi="Times New Roman" w:cs="Times New Roman"/>
                <w:sz w:val="24"/>
                <w:szCs w:val="24"/>
                <w:lang w:eastAsia="ru-RU"/>
              </w:rPr>
              <w:t>о</w:t>
            </w:r>
            <w:r w:rsidR="008A1D88" w:rsidRPr="00192F35">
              <w:rPr>
                <w:rFonts w:ascii="Times New Roman" w:hAnsi="Times New Roman" w:cs="Times New Roman"/>
                <w:sz w:val="24"/>
                <w:szCs w:val="24"/>
                <w:u w:val="single"/>
                <w:lang w:eastAsia="ru-RU"/>
              </w:rPr>
              <w:t>тсутствуют</w:t>
            </w:r>
          </w:p>
          <w:p w:rsidR="00B44B40" w:rsidRPr="00192F35" w:rsidRDefault="00B44B40" w:rsidP="005B6E50">
            <w:pPr>
              <w:spacing w:after="0" w:line="240" w:lineRule="auto"/>
              <w:jc w:val="center"/>
              <w:rPr>
                <w:rFonts w:ascii="Times New Roman" w:hAnsi="Times New Roman" w:cs="Times New Roman"/>
                <w:sz w:val="24"/>
                <w:szCs w:val="24"/>
                <w:lang w:eastAsia="ru-RU"/>
              </w:rPr>
            </w:pPr>
          </w:p>
        </w:tc>
      </w:tr>
    </w:tbl>
    <w:p w:rsidR="009C37DF" w:rsidRDefault="009C37DF" w:rsidP="005B6E50">
      <w:pPr>
        <w:spacing w:after="0" w:line="240" w:lineRule="auto"/>
        <w:rPr>
          <w:rFonts w:ascii="Times New Roman" w:hAnsi="Times New Roman" w:cs="Times New Roman"/>
          <w:sz w:val="24"/>
          <w:szCs w:val="24"/>
          <w:lang w:eastAsia="ru-RU"/>
        </w:rPr>
      </w:pPr>
    </w:p>
    <w:p w:rsidR="00B44B40" w:rsidRPr="00192F35" w:rsidRDefault="00067D12" w:rsidP="005B6E50">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19</w:t>
      </w:r>
      <w:bookmarkStart w:id="0" w:name="_GoBack"/>
      <w:bookmarkEnd w:id="0"/>
      <w:r w:rsidR="00B44B40" w:rsidRPr="00192F35">
        <w:rPr>
          <w:rFonts w:ascii="Times New Roman" w:hAnsi="Times New Roman" w:cs="Times New Roman"/>
          <w:sz w:val="24"/>
          <w:szCs w:val="24"/>
          <w:lang w:eastAsia="ru-RU"/>
        </w:rPr>
        <w:t>.</w:t>
      </w:r>
      <w:r w:rsidR="00EA1440">
        <w:rPr>
          <w:rFonts w:ascii="Times New Roman" w:hAnsi="Times New Roman" w:cs="Times New Roman"/>
          <w:sz w:val="24"/>
          <w:szCs w:val="24"/>
          <w:lang w:eastAsia="ru-RU"/>
        </w:rPr>
        <w:t>0</w:t>
      </w:r>
      <w:r w:rsidR="0059070B">
        <w:rPr>
          <w:rFonts w:ascii="Times New Roman" w:hAnsi="Times New Roman" w:cs="Times New Roman"/>
          <w:sz w:val="24"/>
          <w:szCs w:val="24"/>
          <w:lang w:eastAsia="ru-RU"/>
        </w:rPr>
        <w:t>2</w:t>
      </w:r>
      <w:r w:rsidR="00B44B40" w:rsidRPr="00192F35">
        <w:rPr>
          <w:rFonts w:ascii="Times New Roman" w:hAnsi="Times New Roman" w:cs="Times New Roman"/>
          <w:sz w:val="24"/>
          <w:szCs w:val="24"/>
          <w:lang w:eastAsia="ru-RU"/>
        </w:rPr>
        <w:t>.20</w:t>
      </w:r>
      <w:r w:rsidR="00D1606E">
        <w:rPr>
          <w:rFonts w:ascii="Times New Roman" w:hAnsi="Times New Roman" w:cs="Times New Roman"/>
          <w:sz w:val="24"/>
          <w:szCs w:val="24"/>
          <w:lang w:eastAsia="ru-RU"/>
        </w:rPr>
        <w:t>2</w:t>
      </w:r>
      <w:r w:rsidR="00EA1440">
        <w:rPr>
          <w:rFonts w:ascii="Times New Roman" w:hAnsi="Times New Roman" w:cs="Times New Roman"/>
          <w:sz w:val="24"/>
          <w:szCs w:val="24"/>
          <w:lang w:eastAsia="ru-RU"/>
        </w:rPr>
        <w:t>1</w:t>
      </w:r>
      <w:r w:rsidR="00B44B40" w:rsidRPr="00192F35">
        <w:rPr>
          <w:rFonts w:ascii="Times New Roman" w:hAnsi="Times New Roman" w:cs="Times New Roman"/>
          <w:sz w:val="24"/>
          <w:szCs w:val="24"/>
          <w:lang w:eastAsia="ru-RU"/>
        </w:rPr>
        <w:t xml:space="preserve"> год</w:t>
      </w:r>
    </w:p>
    <w:p w:rsidR="00B44B40" w:rsidRPr="00192F35" w:rsidRDefault="00B44B40" w:rsidP="005B6E50">
      <w:pPr>
        <w:spacing w:after="0" w:line="240" w:lineRule="auto"/>
        <w:rPr>
          <w:rFonts w:ascii="Times New Roman" w:hAnsi="Times New Roman" w:cs="Times New Roman"/>
          <w:sz w:val="18"/>
          <w:szCs w:val="18"/>
          <w:lang w:eastAsia="ru-RU"/>
        </w:rPr>
      </w:pPr>
    </w:p>
    <w:p w:rsidR="00B44B40" w:rsidRPr="00192F35" w:rsidRDefault="00B775D3" w:rsidP="005B6E50">
      <w:pPr>
        <w:spacing w:after="0" w:line="240" w:lineRule="auto"/>
        <w:rPr>
          <w:rFonts w:ascii="Times New Roman" w:hAnsi="Times New Roman" w:cs="Times New Roman"/>
          <w:sz w:val="24"/>
          <w:szCs w:val="24"/>
          <w:u w:val="single"/>
          <w:lang w:eastAsia="ru-RU"/>
        </w:rPr>
      </w:pPr>
      <w:r>
        <w:rPr>
          <w:rFonts w:ascii="Times New Roman" w:hAnsi="Times New Roman" w:cs="Times New Roman"/>
          <w:sz w:val="24"/>
          <w:szCs w:val="24"/>
          <w:lang w:eastAsia="ru-RU"/>
        </w:rPr>
        <w:t>Заместитель р</w:t>
      </w:r>
      <w:r w:rsidR="00B44B40" w:rsidRPr="00192F35">
        <w:rPr>
          <w:rFonts w:ascii="Times New Roman" w:hAnsi="Times New Roman" w:cs="Times New Roman"/>
          <w:sz w:val="24"/>
          <w:szCs w:val="24"/>
          <w:lang w:eastAsia="ru-RU"/>
        </w:rPr>
        <w:t>уководител</w:t>
      </w:r>
      <w:r>
        <w:rPr>
          <w:rFonts w:ascii="Times New Roman" w:hAnsi="Times New Roman" w:cs="Times New Roman"/>
          <w:sz w:val="24"/>
          <w:szCs w:val="24"/>
          <w:lang w:eastAsia="ru-RU"/>
        </w:rPr>
        <w:t>я</w:t>
      </w:r>
      <w:r w:rsidR="00B44B40" w:rsidRPr="00192F35">
        <w:rPr>
          <w:rFonts w:ascii="Times New Roman" w:hAnsi="Times New Roman" w:cs="Times New Roman"/>
          <w:sz w:val="24"/>
          <w:szCs w:val="24"/>
          <w:lang w:eastAsia="ru-RU"/>
        </w:rPr>
        <w:t xml:space="preserve"> регулирующего органа     _____________      </w:t>
      </w:r>
      <w:r w:rsidR="00A00C0B" w:rsidRPr="00A00C0B">
        <w:rPr>
          <w:rFonts w:ascii="Times New Roman" w:hAnsi="Times New Roman" w:cs="Times New Roman"/>
          <w:sz w:val="24"/>
          <w:szCs w:val="24"/>
          <w:u w:val="single"/>
          <w:lang w:eastAsia="ru-RU"/>
        </w:rPr>
        <w:t>А.</w:t>
      </w:r>
      <w:r>
        <w:rPr>
          <w:rFonts w:ascii="Times New Roman" w:hAnsi="Times New Roman" w:cs="Times New Roman"/>
          <w:sz w:val="24"/>
          <w:szCs w:val="24"/>
          <w:u w:val="single"/>
          <w:lang w:eastAsia="ru-RU"/>
        </w:rPr>
        <w:t>Р.Войтехович</w:t>
      </w:r>
    </w:p>
    <w:p w:rsidR="00B44B40" w:rsidRPr="00192F35" w:rsidRDefault="00B44B40" w:rsidP="005B6E50">
      <w:pPr>
        <w:spacing w:after="0" w:line="240" w:lineRule="auto"/>
        <w:rPr>
          <w:rFonts w:ascii="Times New Roman" w:hAnsi="Times New Roman" w:cs="Times New Roman"/>
          <w:sz w:val="24"/>
          <w:szCs w:val="24"/>
          <w:vertAlign w:val="subscript"/>
          <w:lang w:eastAsia="ru-RU"/>
        </w:rPr>
      </w:pPr>
      <w:r w:rsidRPr="00192F35">
        <w:rPr>
          <w:rFonts w:ascii="Times New Roman" w:hAnsi="Times New Roman" w:cs="Times New Roman"/>
          <w:sz w:val="24"/>
          <w:szCs w:val="24"/>
          <w:vertAlign w:val="subscript"/>
          <w:lang w:eastAsia="ru-RU"/>
        </w:rPr>
        <w:t xml:space="preserve">                                                                                                                          подпись                </w:t>
      </w:r>
      <w:r w:rsidR="0056633B">
        <w:rPr>
          <w:rFonts w:ascii="Times New Roman" w:hAnsi="Times New Roman" w:cs="Times New Roman"/>
          <w:sz w:val="24"/>
          <w:szCs w:val="24"/>
          <w:vertAlign w:val="subscript"/>
          <w:lang w:eastAsia="ru-RU"/>
        </w:rPr>
        <w:t xml:space="preserve">      </w:t>
      </w:r>
      <w:r w:rsidRPr="00192F35">
        <w:rPr>
          <w:rFonts w:ascii="Times New Roman" w:hAnsi="Times New Roman" w:cs="Times New Roman"/>
          <w:sz w:val="24"/>
          <w:szCs w:val="24"/>
          <w:vertAlign w:val="subscript"/>
          <w:lang w:eastAsia="ru-RU"/>
        </w:rPr>
        <w:t>инициалы, фамилия</w:t>
      </w:r>
    </w:p>
    <w:p w:rsidR="00B44B40" w:rsidRPr="00192F35" w:rsidRDefault="00B44B40" w:rsidP="005B6E50">
      <w:pPr>
        <w:spacing w:after="0" w:line="240" w:lineRule="auto"/>
        <w:jc w:val="center"/>
        <w:rPr>
          <w:rFonts w:ascii="Times New Roman" w:hAnsi="Times New Roman" w:cs="Times New Roman"/>
          <w:sz w:val="24"/>
          <w:szCs w:val="24"/>
          <w:lang w:eastAsia="ru-RU"/>
        </w:rPr>
      </w:pPr>
      <w:r w:rsidRPr="00192F35">
        <w:rPr>
          <w:rFonts w:ascii="Times New Roman" w:hAnsi="Times New Roman" w:cs="Times New Roman"/>
          <w:sz w:val="24"/>
          <w:szCs w:val="24"/>
          <w:lang w:eastAsia="ru-RU"/>
        </w:rPr>
        <w:t>_______________</w:t>
      </w:r>
    </w:p>
    <w:sectPr w:rsidR="00B44B40" w:rsidRPr="00192F35" w:rsidSect="000603E4">
      <w:headerReference w:type="default" r:id="rId20"/>
      <w:pgSz w:w="11906" w:h="16838" w:code="9"/>
      <w:pgMar w:top="993" w:right="851"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7337" w:rsidRDefault="00ED7337" w:rsidP="005B6E50">
      <w:pPr>
        <w:spacing w:after="0" w:line="240" w:lineRule="auto"/>
      </w:pPr>
      <w:r>
        <w:separator/>
      </w:r>
    </w:p>
  </w:endnote>
  <w:endnote w:type="continuationSeparator" w:id="0">
    <w:p w:rsidR="00ED7337" w:rsidRDefault="00ED7337" w:rsidP="005B6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7337" w:rsidRDefault="00ED7337" w:rsidP="005B6E50">
      <w:pPr>
        <w:spacing w:after="0" w:line="240" w:lineRule="auto"/>
      </w:pPr>
      <w:r>
        <w:separator/>
      </w:r>
    </w:p>
  </w:footnote>
  <w:footnote w:type="continuationSeparator" w:id="0">
    <w:p w:rsidR="00ED7337" w:rsidRDefault="00ED7337" w:rsidP="005B6E50">
      <w:pPr>
        <w:spacing w:after="0" w:line="240" w:lineRule="auto"/>
      </w:pPr>
      <w:r>
        <w:continuationSeparator/>
      </w:r>
    </w:p>
  </w:footnote>
  <w:footnote w:id="1">
    <w:p w:rsidR="004B085A" w:rsidRDefault="004B085A" w:rsidP="005B6E50">
      <w:pPr>
        <w:pStyle w:val="a8"/>
      </w:pPr>
      <w:r>
        <w:rPr>
          <w:rStyle w:val="aa"/>
        </w:rPr>
        <w:footnoteRef/>
      </w:r>
      <w:r>
        <w:t xml:space="preserve"> Указываются данные из раздела 3 сводного отчета</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85A" w:rsidRDefault="004B085A">
    <w:pPr>
      <w:pStyle w:val="a5"/>
      <w:jc w:val="center"/>
    </w:pPr>
    <w:r>
      <w:fldChar w:fldCharType="begin"/>
    </w:r>
    <w:r>
      <w:instrText>PAGE   \* MERGEFORMAT</w:instrText>
    </w:r>
    <w:r>
      <w:fldChar w:fldCharType="separate"/>
    </w:r>
    <w:r w:rsidR="00067D12">
      <w:rPr>
        <w:noProof/>
      </w:rPr>
      <w:t>5</w:t>
    </w:r>
    <w:r>
      <w:rPr>
        <w:noProof/>
      </w:rPr>
      <w:fldChar w:fldCharType="end"/>
    </w:r>
  </w:p>
  <w:p w:rsidR="004B085A" w:rsidRDefault="004B085A">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04FA1"/>
    <w:multiLevelType w:val="hybridMultilevel"/>
    <w:tmpl w:val="88220984"/>
    <w:lvl w:ilvl="0" w:tplc="134832D6">
      <w:start w:val="4"/>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15:restartNumberingAfterBreak="0">
    <w:nsid w:val="251B3AD6"/>
    <w:multiLevelType w:val="hybridMultilevel"/>
    <w:tmpl w:val="8034C30E"/>
    <w:lvl w:ilvl="0" w:tplc="5860E4F0">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73363228"/>
    <w:multiLevelType w:val="hybridMultilevel"/>
    <w:tmpl w:val="E1389E6A"/>
    <w:lvl w:ilvl="0" w:tplc="AF389AB6">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doNotTrackMoves/>
  <w:defaultTabStop w:val="284"/>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6E50"/>
    <w:rsid w:val="0003595F"/>
    <w:rsid w:val="000509C9"/>
    <w:rsid w:val="000603E4"/>
    <w:rsid w:val="00067D12"/>
    <w:rsid w:val="00092E1F"/>
    <w:rsid w:val="000C1029"/>
    <w:rsid w:val="000C34DF"/>
    <w:rsid w:val="000C494C"/>
    <w:rsid w:val="000C522D"/>
    <w:rsid w:val="000F08BA"/>
    <w:rsid w:val="00100093"/>
    <w:rsid w:val="0011394D"/>
    <w:rsid w:val="00146D3F"/>
    <w:rsid w:val="00147D43"/>
    <w:rsid w:val="00164610"/>
    <w:rsid w:val="00180E84"/>
    <w:rsid w:val="00192F35"/>
    <w:rsid w:val="001A2494"/>
    <w:rsid w:val="001A24E6"/>
    <w:rsid w:val="001A2C4F"/>
    <w:rsid w:val="001C0330"/>
    <w:rsid w:val="001C4075"/>
    <w:rsid w:val="001E308E"/>
    <w:rsid w:val="001F4A7F"/>
    <w:rsid w:val="00200239"/>
    <w:rsid w:val="00204970"/>
    <w:rsid w:val="002270A4"/>
    <w:rsid w:val="00231C93"/>
    <w:rsid w:val="002330B0"/>
    <w:rsid w:val="002424E8"/>
    <w:rsid w:val="00245820"/>
    <w:rsid w:val="0026060C"/>
    <w:rsid w:val="00285963"/>
    <w:rsid w:val="00287600"/>
    <w:rsid w:val="002A2143"/>
    <w:rsid w:val="002D2811"/>
    <w:rsid w:val="002D516E"/>
    <w:rsid w:val="002E2738"/>
    <w:rsid w:val="002E68DB"/>
    <w:rsid w:val="00316EB6"/>
    <w:rsid w:val="00325FDB"/>
    <w:rsid w:val="0032759C"/>
    <w:rsid w:val="00354762"/>
    <w:rsid w:val="00363024"/>
    <w:rsid w:val="00366214"/>
    <w:rsid w:val="00376FFC"/>
    <w:rsid w:val="00396A4D"/>
    <w:rsid w:val="00397AC0"/>
    <w:rsid w:val="00397B99"/>
    <w:rsid w:val="00397C8F"/>
    <w:rsid w:val="003C05C2"/>
    <w:rsid w:val="003E3477"/>
    <w:rsid w:val="003F42C7"/>
    <w:rsid w:val="004107DA"/>
    <w:rsid w:val="00423C66"/>
    <w:rsid w:val="00430149"/>
    <w:rsid w:val="00435E3C"/>
    <w:rsid w:val="00437BF6"/>
    <w:rsid w:val="0045566E"/>
    <w:rsid w:val="004728C7"/>
    <w:rsid w:val="00473AD7"/>
    <w:rsid w:val="0047525E"/>
    <w:rsid w:val="00475CC2"/>
    <w:rsid w:val="00476A99"/>
    <w:rsid w:val="004B085A"/>
    <w:rsid w:val="004B4BE4"/>
    <w:rsid w:val="004F1F43"/>
    <w:rsid w:val="005043D4"/>
    <w:rsid w:val="00536097"/>
    <w:rsid w:val="00545CC4"/>
    <w:rsid w:val="00547840"/>
    <w:rsid w:val="00551A3D"/>
    <w:rsid w:val="0056633B"/>
    <w:rsid w:val="0057189F"/>
    <w:rsid w:val="00580C97"/>
    <w:rsid w:val="0059070B"/>
    <w:rsid w:val="005A613C"/>
    <w:rsid w:val="005B6E50"/>
    <w:rsid w:val="005E66AF"/>
    <w:rsid w:val="006211DB"/>
    <w:rsid w:val="00630230"/>
    <w:rsid w:val="00631D54"/>
    <w:rsid w:val="00640BF4"/>
    <w:rsid w:val="006471EC"/>
    <w:rsid w:val="00652B65"/>
    <w:rsid w:val="00660E47"/>
    <w:rsid w:val="00663C8D"/>
    <w:rsid w:val="0066564E"/>
    <w:rsid w:val="006D61F8"/>
    <w:rsid w:val="006D67EE"/>
    <w:rsid w:val="006E02E4"/>
    <w:rsid w:val="006E389E"/>
    <w:rsid w:val="006E6154"/>
    <w:rsid w:val="006F4009"/>
    <w:rsid w:val="007253A0"/>
    <w:rsid w:val="007271BD"/>
    <w:rsid w:val="00741744"/>
    <w:rsid w:val="00743424"/>
    <w:rsid w:val="00765832"/>
    <w:rsid w:val="00781E87"/>
    <w:rsid w:val="00784770"/>
    <w:rsid w:val="00792119"/>
    <w:rsid w:val="007A07D6"/>
    <w:rsid w:val="007A4664"/>
    <w:rsid w:val="007B0F96"/>
    <w:rsid w:val="007B61AF"/>
    <w:rsid w:val="007D32C8"/>
    <w:rsid w:val="007D3D28"/>
    <w:rsid w:val="007D76C2"/>
    <w:rsid w:val="007D7F05"/>
    <w:rsid w:val="007E0F19"/>
    <w:rsid w:val="0081575E"/>
    <w:rsid w:val="00845CAD"/>
    <w:rsid w:val="00865EE9"/>
    <w:rsid w:val="00866036"/>
    <w:rsid w:val="00890F13"/>
    <w:rsid w:val="008A1D88"/>
    <w:rsid w:val="008A4C46"/>
    <w:rsid w:val="008C291A"/>
    <w:rsid w:val="008D14EF"/>
    <w:rsid w:val="008E4E52"/>
    <w:rsid w:val="0090045A"/>
    <w:rsid w:val="00914546"/>
    <w:rsid w:val="00931BA0"/>
    <w:rsid w:val="00941AEA"/>
    <w:rsid w:val="00952DEA"/>
    <w:rsid w:val="00960D78"/>
    <w:rsid w:val="00972EA0"/>
    <w:rsid w:val="009C37DF"/>
    <w:rsid w:val="009D5FBB"/>
    <w:rsid w:val="00A00C0B"/>
    <w:rsid w:val="00A14168"/>
    <w:rsid w:val="00A3046D"/>
    <w:rsid w:val="00A41849"/>
    <w:rsid w:val="00A44A1C"/>
    <w:rsid w:val="00A52577"/>
    <w:rsid w:val="00A762B1"/>
    <w:rsid w:val="00A828A8"/>
    <w:rsid w:val="00AA728C"/>
    <w:rsid w:val="00AC1DD8"/>
    <w:rsid w:val="00AC24DD"/>
    <w:rsid w:val="00AD19BD"/>
    <w:rsid w:val="00B00B6C"/>
    <w:rsid w:val="00B032EF"/>
    <w:rsid w:val="00B14D5C"/>
    <w:rsid w:val="00B44B40"/>
    <w:rsid w:val="00B775D3"/>
    <w:rsid w:val="00B867D5"/>
    <w:rsid w:val="00BA6041"/>
    <w:rsid w:val="00BB0517"/>
    <w:rsid w:val="00BB6054"/>
    <w:rsid w:val="00BF04C7"/>
    <w:rsid w:val="00BF6EC2"/>
    <w:rsid w:val="00C01362"/>
    <w:rsid w:val="00C1579A"/>
    <w:rsid w:val="00C30F5A"/>
    <w:rsid w:val="00C75C62"/>
    <w:rsid w:val="00CD737C"/>
    <w:rsid w:val="00D1606E"/>
    <w:rsid w:val="00D7241F"/>
    <w:rsid w:val="00D850B5"/>
    <w:rsid w:val="00DA3B19"/>
    <w:rsid w:val="00DA4A8E"/>
    <w:rsid w:val="00DC53E6"/>
    <w:rsid w:val="00DD51AC"/>
    <w:rsid w:val="00DE7E06"/>
    <w:rsid w:val="00DF2377"/>
    <w:rsid w:val="00E077C9"/>
    <w:rsid w:val="00E1035E"/>
    <w:rsid w:val="00E14FF8"/>
    <w:rsid w:val="00E304E6"/>
    <w:rsid w:val="00E675E6"/>
    <w:rsid w:val="00E90566"/>
    <w:rsid w:val="00E90A25"/>
    <w:rsid w:val="00E9125C"/>
    <w:rsid w:val="00EA1440"/>
    <w:rsid w:val="00EC1002"/>
    <w:rsid w:val="00EC490E"/>
    <w:rsid w:val="00ED7337"/>
    <w:rsid w:val="00EE47F5"/>
    <w:rsid w:val="00F00796"/>
    <w:rsid w:val="00F24482"/>
    <w:rsid w:val="00F25165"/>
    <w:rsid w:val="00F36499"/>
    <w:rsid w:val="00F45574"/>
    <w:rsid w:val="00F543FA"/>
    <w:rsid w:val="00F6161F"/>
    <w:rsid w:val="00F6769D"/>
    <w:rsid w:val="00F77FC4"/>
    <w:rsid w:val="00F800E7"/>
    <w:rsid w:val="00F81072"/>
    <w:rsid w:val="00FA4668"/>
    <w:rsid w:val="00FA566E"/>
    <w:rsid w:val="00FB77F7"/>
    <w:rsid w:val="00FC345D"/>
    <w:rsid w:val="00FF2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4FDE4F"/>
  <w15:docId w15:val="{69D4F44F-D059-447D-ACB9-CA9060B0E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53A0"/>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rsid w:val="005B6E50"/>
    <w:pPr>
      <w:tabs>
        <w:tab w:val="center" w:pos="4677"/>
        <w:tab w:val="right" w:pos="9355"/>
      </w:tabs>
      <w:spacing w:after="0" w:line="240" w:lineRule="auto"/>
    </w:pPr>
  </w:style>
  <w:style w:type="character" w:customStyle="1" w:styleId="a4">
    <w:name w:val="Нижний колонтитул Знак"/>
    <w:link w:val="a3"/>
    <w:uiPriority w:val="99"/>
    <w:semiHidden/>
    <w:locked/>
    <w:rsid w:val="005B6E50"/>
    <w:rPr>
      <w:rFonts w:cs="Times New Roman"/>
    </w:rPr>
  </w:style>
  <w:style w:type="paragraph" w:styleId="a5">
    <w:name w:val="header"/>
    <w:basedOn w:val="a"/>
    <w:link w:val="a6"/>
    <w:uiPriority w:val="99"/>
    <w:rsid w:val="005B6E50"/>
    <w:pPr>
      <w:tabs>
        <w:tab w:val="center" w:pos="4677"/>
        <w:tab w:val="right" w:pos="9355"/>
      </w:tabs>
      <w:spacing w:after="0" w:line="240" w:lineRule="auto"/>
    </w:pPr>
  </w:style>
  <w:style w:type="character" w:customStyle="1" w:styleId="a6">
    <w:name w:val="Верхний колонтитул Знак"/>
    <w:link w:val="a5"/>
    <w:uiPriority w:val="99"/>
    <w:locked/>
    <w:rsid w:val="005B6E50"/>
    <w:rPr>
      <w:rFonts w:cs="Times New Roman"/>
    </w:rPr>
  </w:style>
  <w:style w:type="character" w:styleId="a7">
    <w:name w:val="page number"/>
    <w:uiPriority w:val="99"/>
    <w:rsid w:val="005B6E50"/>
    <w:rPr>
      <w:rFonts w:cs="Times New Roman"/>
    </w:rPr>
  </w:style>
  <w:style w:type="paragraph" w:styleId="a8">
    <w:name w:val="footnote text"/>
    <w:basedOn w:val="a"/>
    <w:link w:val="a9"/>
    <w:uiPriority w:val="99"/>
    <w:semiHidden/>
    <w:rsid w:val="005B6E50"/>
    <w:pPr>
      <w:spacing w:after="0" w:line="240" w:lineRule="auto"/>
    </w:pPr>
    <w:rPr>
      <w:rFonts w:ascii="Times New Roman" w:eastAsia="Times New Roman" w:hAnsi="Times New Roman" w:cs="Times New Roman"/>
      <w:sz w:val="20"/>
      <w:szCs w:val="20"/>
      <w:lang w:eastAsia="ru-RU"/>
    </w:rPr>
  </w:style>
  <w:style w:type="character" w:customStyle="1" w:styleId="a9">
    <w:name w:val="Текст сноски Знак"/>
    <w:link w:val="a8"/>
    <w:uiPriority w:val="99"/>
    <w:locked/>
    <w:rsid w:val="005B6E50"/>
    <w:rPr>
      <w:rFonts w:ascii="Times New Roman" w:hAnsi="Times New Roman" w:cs="Times New Roman"/>
      <w:sz w:val="20"/>
      <w:szCs w:val="20"/>
      <w:lang w:eastAsia="ru-RU"/>
    </w:rPr>
  </w:style>
  <w:style w:type="character" w:styleId="aa">
    <w:name w:val="footnote reference"/>
    <w:uiPriority w:val="99"/>
    <w:semiHidden/>
    <w:rsid w:val="005B6E50"/>
    <w:rPr>
      <w:rFonts w:cs="Times New Roman"/>
      <w:vertAlign w:val="superscript"/>
    </w:rPr>
  </w:style>
  <w:style w:type="paragraph" w:styleId="ab">
    <w:name w:val="Balloon Text"/>
    <w:basedOn w:val="a"/>
    <w:link w:val="ac"/>
    <w:uiPriority w:val="99"/>
    <w:semiHidden/>
    <w:rsid w:val="00F00796"/>
    <w:pPr>
      <w:spacing w:after="0" w:line="240" w:lineRule="auto"/>
    </w:pPr>
    <w:rPr>
      <w:rFonts w:ascii="Tahoma" w:hAnsi="Tahoma" w:cs="Tahoma"/>
      <w:sz w:val="16"/>
      <w:szCs w:val="16"/>
    </w:rPr>
  </w:style>
  <w:style w:type="character" w:customStyle="1" w:styleId="ac">
    <w:name w:val="Текст выноски Знак"/>
    <w:link w:val="ab"/>
    <w:uiPriority w:val="99"/>
    <w:semiHidden/>
    <w:locked/>
    <w:rsid w:val="00F00796"/>
    <w:rPr>
      <w:rFonts w:ascii="Tahoma" w:hAnsi="Tahoma" w:cs="Tahoma"/>
      <w:sz w:val="16"/>
      <w:szCs w:val="16"/>
    </w:rPr>
  </w:style>
  <w:style w:type="paragraph" w:customStyle="1" w:styleId="11Char">
    <w:name w:val="Знак1 Знак Знак Знак Знак Знак Знак Знак Знак1 Char"/>
    <w:basedOn w:val="a"/>
    <w:uiPriority w:val="99"/>
    <w:rsid w:val="004728C7"/>
    <w:pPr>
      <w:spacing w:after="160" w:line="240" w:lineRule="exact"/>
    </w:pPr>
    <w:rPr>
      <w:rFonts w:ascii="Verdana" w:eastAsia="Times New Roman" w:hAnsi="Verdana" w:cs="Times New Roman"/>
      <w:sz w:val="20"/>
      <w:szCs w:val="20"/>
      <w:lang w:val="en-US"/>
    </w:rPr>
  </w:style>
  <w:style w:type="paragraph" w:customStyle="1" w:styleId="ConsPlusNormal">
    <w:name w:val="ConsPlusNormal"/>
    <w:rsid w:val="000C494C"/>
    <w:pPr>
      <w:autoSpaceDE w:val="0"/>
      <w:autoSpaceDN w:val="0"/>
      <w:adjustRightInd w:val="0"/>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E611AFADD7CC311E6F81D4200442F1CB2C2334BF1965AF39F031BAA00F4054E07AD9A7C29395FC6EAMBJ" TargetMode="External"/><Relationship Id="rId13" Type="http://schemas.openxmlformats.org/officeDocument/2006/relationships/hyperlink" Target="consultantplus://offline/ref=6E611AFADD7CC311E6F81D4200442F1CB2C2334BF1965AF39F031BAA00F4054E07AD9A7C29395EC2EAMBJ" TargetMode="External"/><Relationship Id="rId18" Type="http://schemas.openxmlformats.org/officeDocument/2006/relationships/hyperlink" Target="consultantplus://offline/ref=6E611AFADD7CC311E6F81D4200442F1CB2C2334BF1965AF39F031BAA00F4054E07AD9A7C29395EC2EAMBJ"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consultantplus://offline/ref=6E611AFADD7CC311E6F81D4200442F1CB2C3304AF4995AF39F031BAA00F4054E07AD9A7C2D39E5M7J" TargetMode="External"/><Relationship Id="rId12" Type="http://schemas.openxmlformats.org/officeDocument/2006/relationships/hyperlink" Target="consultantplus://offline/ref=6E611AFADD7CC311E6F81D4200442F1CB2C2334BF1965AF39F031BAA00F4054E07AD9A7C29395FC6EAMBJ" TargetMode="External"/><Relationship Id="rId17" Type="http://schemas.openxmlformats.org/officeDocument/2006/relationships/hyperlink" Target="consultantplus://offline/ref=6E611AFADD7CC311E6F81D4200442F1CB2C2334BF1965AF39F031BAA00F4054E07AD9A7C29395FC6EAMBJ" TargetMode="External"/><Relationship Id="rId2" Type="http://schemas.openxmlformats.org/officeDocument/2006/relationships/styles" Target="styles.xml"/><Relationship Id="rId16" Type="http://schemas.openxmlformats.org/officeDocument/2006/relationships/hyperlink" Target="consultantplus://offline/ref=6E611AFADD7CC311E6F81D4200442F1CB2C3304AF4995AF39F031BAA00F4054E07AD9A7C2D39E5M7J"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6E611AFADD7CC311E6F81D4200442F1CB2C3304AF4995AF39F031BAA00F4054E07AD9A7C2D39E5M7J" TargetMode="External"/><Relationship Id="rId5" Type="http://schemas.openxmlformats.org/officeDocument/2006/relationships/footnotes" Target="footnotes.xml"/><Relationship Id="rId15" Type="http://schemas.openxmlformats.org/officeDocument/2006/relationships/hyperlink" Target="consultantplus://offline/ref=6E611AFADD7CC311E6F81D4200442F1CB2C2334BF1965AF39F031BAA00F4054E07AD9A7C29395FC6EAMBJ" TargetMode="External"/><Relationship Id="rId10" Type="http://schemas.openxmlformats.org/officeDocument/2006/relationships/hyperlink" Target="consultantplus://offline/ref=6E611AFADD7CC311E6F8034F16287813B5CB6F41FE9F57ACC65C40F757FD0F1940E2C33E6D345EC7A2B206EEMDJ" TargetMode="External"/><Relationship Id="rId19" Type="http://schemas.openxmlformats.org/officeDocument/2006/relationships/hyperlink" Target="consultantplus://offline/ref=6E611AFADD7CC311E6F8034F16287813B5CB6F41FE9F57ACC65C40F757FD0F1940E2C33E6D345EC7A2B206EEMDJ" TargetMode="External"/><Relationship Id="rId4" Type="http://schemas.openxmlformats.org/officeDocument/2006/relationships/webSettings" Target="webSettings.xml"/><Relationship Id="rId9" Type="http://schemas.openxmlformats.org/officeDocument/2006/relationships/hyperlink" Target="consultantplus://offline/ref=6E611AFADD7CC311E6F81D4200442F1CB2C2334BF1965AF39F031BAA00F4054E07AD9A7C29395EC2EAMBJ" TargetMode="External"/><Relationship Id="rId14" Type="http://schemas.openxmlformats.org/officeDocument/2006/relationships/hyperlink" Target="consultantplus://offline/ref=6E611AFADD7CC311E6F8034F16287813B5CB6F41FE9F57ACC65C40F757FD0F1940E2C33E6D345EC7A2B206EEMDJ"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1930</TotalTime>
  <Pages>1</Pages>
  <Words>2452</Words>
  <Characters>13977</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Плетнёва Татьяна Васильевна</dc:creator>
  <cp:keywords/>
  <dc:description/>
  <cp:lastModifiedBy>Войтэхович Александр Романович</cp:lastModifiedBy>
  <cp:revision>82</cp:revision>
  <cp:lastPrinted>2020-05-15T10:39:00Z</cp:lastPrinted>
  <dcterms:created xsi:type="dcterms:W3CDTF">2015-09-24T11:00:00Z</dcterms:created>
  <dcterms:modified xsi:type="dcterms:W3CDTF">2021-02-19T10:28:00Z</dcterms:modified>
</cp:coreProperties>
</file>