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D7B91">
        <w:rPr>
          <w:rFonts w:ascii="Times New Roman" w:hAnsi="Times New Roman" w:cs="Times New Roman"/>
          <w:sz w:val="24"/>
        </w:rPr>
        <w:t>25 ноября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5491D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45F39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569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E49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End"/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</w:t>
      </w:r>
      <w:r w:rsidR="00312DDE">
        <w:rPr>
          <w:rFonts w:ascii="Times New Roman" w:hAnsi="Times New Roman" w:cs="Times New Roman"/>
          <w:sz w:val="24"/>
          <w:szCs w:val="24"/>
        </w:rPr>
        <w:t xml:space="preserve">инансов Российской Федерации от </w:t>
      </w:r>
      <w:r w:rsidR="004D7B91">
        <w:rPr>
          <w:rFonts w:ascii="Times New Roman" w:hAnsi="Times New Roman" w:cs="Times New Roman"/>
          <w:sz w:val="24"/>
          <w:szCs w:val="24"/>
        </w:rPr>
        <w:t>6</w:t>
      </w:r>
      <w:r w:rsidR="00C34F8D">
        <w:rPr>
          <w:rFonts w:ascii="Times New Roman" w:hAnsi="Times New Roman" w:cs="Times New Roman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4D7B9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D7B91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D7B91" w:rsidRPr="004D7B91">
        <w:rPr>
          <w:rFonts w:ascii="Times New Roman" w:hAnsi="Times New Roman" w:cs="Times New Roman"/>
          <w:sz w:val="24"/>
          <w:szCs w:val="24"/>
        </w:rPr>
        <w:t>О Порядке формирования и применения кодов бюджетной классификации Российской Федерации, их с</w:t>
      </w:r>
      <w:r w:rsidR="004D7B91">
        <w:rPr>
          <w:rFonts w:ascii="Times New Roman" w:hAnsi="Times New Roman" w:cs="Times New Roman"/>
          <w:sz w:val="24"/>
          <w:szCs w:val="24"/>
        </w:rPr>
        <w:t>труктуре и принципах назначения</w:t>
      </w:r>
      <w:r w:rsidR="007901F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3D54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наделении главного администратора доходов бюджета Белоярского района полномочиями администратора доходов бюджета»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A9361F">
        <w:rPr>
          <w:rFonts w:ascii="Times New Roman" w:hAnsi="Times New Roman" w:cs="Times New Roman"/>
          <w:sz w:val="24"/>
          <w:szCs w:val="24"/>
        </w:rPr>
        <w:t>, изложив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 в следующей редакции: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4052CF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2F1E53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451FED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1 16 07090 05 0000 140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1 16 10081 05 0000 140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196913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196913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050 2 01 05010 05 0000 15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050 2 01 05020 05 0000 15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5E3853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050 2 01 05099 05 0000 15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нерезидентов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2 02 27112 05 0000 150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2 02 20077 05 0000 150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2 02 20079 05 0000 150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2 02 20087 05 0000 150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2 02 20300 05 0000 150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2 02 20301 05 0000 150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2 02 20302 05 0000 150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2 02 20303 05 0000 150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9" w:history="1">
              <w:r w:rsidRPr="005E3853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«Доступная среда»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2 02 25028 05 0000 150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региональных проектов в сфере информационных технологий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2 02 25086 05 0000 150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</w:t>
            </w:r>
            <w:hyperlink r:id="rId10" w:history="1">
              <w:r w:rsidRPr="005E3853">
                <w:rPr>
                  <w:rFonts w:ascii="Times New Roman" w:hAnsi="Times New Roman" w:cs="Times New Roman"/>
                  <w:sz w:val="24"/>
                  <w:szCs w:val="24"/>
                </w:rPr>
                <w:t>программу</w:t>
              </w:r>
            </w:hyperlink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2 02 25509 05 0000 150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в сфере реабилитации и </w:t>
            </w:r>
            <w:proofErr w:type="spellStart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2 02 25526 05 0000 150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(рыбоводство) и товарного </w:t>
            </w:r>
            <w:proofErr w:type="spellStart"/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осетроводства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2 02 25555 05 0000 150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обустройства мест массового отдыха населения (городских парков)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финансовое обеспечение отдельных полномочий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2 02 30013 05 0000 150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5E385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«О ветеранах», в соответствии с </w:t>
            </w:r>
            <w:hyperlink r:id="rId12" w:history="1">
              <w:r w:rsidRPr="005E3853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3" w:history="1">
              <w:r w:rsidRPr="005E385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«О ветеранах»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2 02 35137 05 0000 150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3B5392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2 02 35240 05 0000 150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поствакцинальных осложнений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2 02 35250 05 0000 150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2 02 35270 05 0000 150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2 02 35280 05 0000 150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владельцев транспортных средств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2 02 35462 05 0000 150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2 02 35469 05 0000 150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2 02 35541 05 0000 150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2 02 35543 05 0000 150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2 02 39998 05 0000 150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2 02 45390 05 0000 150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2 02 45424 05 0000 150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2 02 90065 05 0000 150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2 02 90071 05 0000 150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2 02 90072 05 0000 150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Федерального фонда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2 02 90105 05 0000 150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городских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2 03 05040 05 0000 150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AD7296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2 04 05020 05 0000 15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2 04 05099 05 0000 15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2 07 05010 05 0000 15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2 07 05020 05 0000 15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2 07 05030 05 0000 15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2 08 05000 05 0000 15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sz w:val="24"/>
                <w:szCs w:val="24"/>
              </w:rPr>
              <w:t>2 18 05020 05 0000 15</w:t>
            </w:r>
            <w:r w:rsidR="005E3853" w:rsidRPr="00787F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2 18 05030 05</w:t>
            </w:r>
            <w:r w:rsidR="005E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</w:t>
            </w:r>
            <w:r w:rsidR="005E3853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sz w:val="24"/>
                <w:szCs w:val="24"/>
              </w:rPr>
              <w:t>2 18 60010 05 0000 150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прочих остатков субсидий, субвенций и иных межбюджетных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трансфертов, имеющих целевое назначение, прошлых лет из бюджетов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sz w:val="24"/>
                <w:szCs w:val="24"/>
              </w:rPr>
              <w:t>2 18 60020 05 0000 150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53" w:rsidTr="00E56B0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853" w:rsidRDefault="005E3853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853" w:rsidRDefault="00634E1E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853" w:rsidRPr="00787F58" w:rsidRDefault="00E10FF9" w:rsidP="005E3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="005E3853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53" w:rsidRPr="005E3853" w:rsidRDefault="005E3853" w:rsidP="005E3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853" w:rsidRDefault="005E3853" w:rsidP="005E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FF9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53" w:rsidRDefault="00E10FF9" w:rsidP="005E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CE6B93" w:rsidRPr="00CE6B93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CE6B93" w:rsidRPr="00CE6B93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A9361F">
        <w:rPr>
          <w:rFonts w:ascii="Times New Roman" w:hAnsi="Times New Roman" w:cs="Times New Roman"/>
          <w:b w:val="0"/>
          <w:sz w:val="24"/>
          <w:szCs w:val="24"/>
        </w:rPr>
        <w:t>с 1 января 2020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5EE5" w:rsidRDefault="0095491D" w:rsidP="0095491D">
      <w:pPr>
        <w:pStyle w:val="31"/>
        <w:jc w:val="both"/>
      </w:pPr>
      <w:r>
        <w:t>Заместитель</w:t>
      </w:r>
      <w:r w:rsidR="00295EE5">
        <w:t xml:space="preserve"> главы Белоярского района,</w:t>
      </w:r>
    </w:p>
    <w:p w:rsidR="00295EE5" w:rsidRDefault="00295EE5" w:rsidP="0095491D">
      <w:pPr>
        <w:pStyle w:val="31"/>
        <w:jc w:val="both"/>
      </w:pPr>
      <w:r>
        <w:t>председатель</w:t>
      </w:r>
      <w:r w:rsidR="0095491D">
        <w:t xml:space="preserve"> Комитета по финансам и </w:t>
      </w:r>
    </w:p>
    <w:p w:rsidR="00295EE5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4"/>
      <w:headerReference w:type="first" r:id="rId15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42" w:rsidRDefault="00125642" w:rsidP="003B0D56">
      <w:pPr>
        <w:spacing w:after="0" w:line="240" w:lineRule="auto"/>
      </w:pPr>
      <w:r>
        <w:separator/>
      </w:r>
    </w:p>
  </w:endnote>
  <w:endnote w:type="continuationSeparator" w:id="0">
    <w:p w:rsidR="00125642" w:rsidRDefault="0012564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42" w:rsidRDefault="00125642" w:rsidP="003B0D56">
      <w:pPr>
        <w:spacing w:after="0" w:line="240" w:lineRule="auto"/>
      </w:pPr>
      <w:r>
        <w:separator/>
      </w:r>
    </w:p>
  </w:footnote>
  <w:footnote w:type="continuationSeparator" w:id="0">
    <w:p w:rsidR="00125642" w:rsidRDefault="0012564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B5392" w:rsidRDefault="003B53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F3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B5392" w:rsidRDefault="003B5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92" w:rsidRDefault="00B45F39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312DDE"/>
    <w:rsid w:val="00316283"/>
    <w:rsid w:val="003265D7"/>
    <w:rsid w:val="00355EB8"/>
    <w:rsid w:val="00380605"/>
    <w:rsid w:val="00392A9E"/>
    <w:rsid w:val="00396FCC"/>
    <w:rsid w:val="003A1551"/>
    <w:rsid w:val="003A5209"/>
    <w:rsid w:val="003B0D56"/>
    <w:rsid w:val="003B2218"/>
    <w:rsid w:val="003B5392"/>
    <w:rsid w:val="003D3766"/>
    <w:rsid w:val="003D5461"/>
    <w:rsid w:val="004110A1"/>
    <w:rsid w:val="00421771"/>
    <w:rsid w:val="0043602F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71CC9"/>
    <w:rsid w:val="005756AD"/>
    <w:rsid w:val="00580815"/>
    <w:rsid w:val="0058721E"/>
    <w:rsid w:val="005E04B6"/>
    <w:rsid w:val="005E1D0B"/>
    <w:rsid w:val="005E2450"/>
    <w:rsid w:val="005E3853"/>
    <w:rsid w:val="006162F3"/>
    <w:rsid w:val="00625CBB"/>
    <w:rsid w:val="00627371"/>
    <w:rsid w:val="00634E1E"/>
    <w:rsid w:val="00636B8E"/>
    <w:rsid w:val="006438C5"/>
    <w:rsid w:val="00646B86"/>
    <w:rsid w:val="00654842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27B9C"/>
    <w:rsid w:val="00C34F8D"/>
    <w:rsid w:val="00C47219"/>
    <w:rsid w:val="00C54FD1"/>
    <w:rsid w:val="00C65192"/>
    <w:rsid w:val="00C74A86"/>
    <w:rsid w:val="00C8282F"/>
    <w:rsid w:val="00C86A7D"/>
    <w:rsid w:val="00CA220F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91A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CDD56543701BA75D6896EB63B739C6CB5AA0433BC1F12C27FE69FAFC6CD15B1D429B879EA074BEEAE06CDBD68KC2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E08DAB6FCAF706F171A681C6296F438EC89A49A2B497B267884AE88F1E104A3D7CE78514E0C25B5BE02ED8S01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E08DAB6FCAF706F171A681C6296F4384CD9346A5B9CAB86FD146EA88114F4F286DBF8813F9DD5A45FC2CD902SA1A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AB3423BABD72FF7277E3D656378BC9F165B23461EE1B5D59B29099F024E0E8CB027C72A8F50F071C9589C133F5ECB20DC4E5DB9i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E3B4A357E268D4F14EC36A00C4A61EEC15A7F447FCF58D1C7ACD9DE1F44B12F981BFE89DC35E4501980326B5A7B812FD3C2DFE100BCB40ACh4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15D9-9BD5-4E42-9A7C-FEC670D8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26</Pages>
  <Words>6556</Words>
  <Characters>37372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11</cp:revision>
  <cp:lastPrinted>2019-11-26T05:39:00Z</cp:lastPrinted>
  <dcterms:created xsi:type="dcterms:W3CDTF">2019-11-25T06:58:00Z</dcterms:created>
  <dcterms:modified xsi:type="dcterms:W3CDTF">2019-11-26T05:43:00Z</dcterms:modified>
</cp:coreProperties>
</file>