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  <w:r w:rsidRPr="006F2B6C">
        <w:rPr>
          <w:rFonts w:ascii="Times New Roman" w:hAnsi="Times New Roman"/>
          <w:b/>
        </w:rPr>
        <w:t>ПРОЕКТ</w:t>
      </w: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A01366" w:rsidP="001C3E31">
      <w:pPr>
        <w:pStyle w:val="31"/>
        <w:jc w:val="both"/>
      </w:pPr>
      <w:r>
        <w:t>о</w:t>
      </w:r>
      <w:r w:rsidR="00F64AAB">
        <w:t>т</w:t>
      </w:r>
      <w:r w:rsidR="009671BD">
        <w:t xml:space="preserve"> ___</w:t>
      </w:r>
      <w:r w:rsidR="00CA3A01">
        <w:t xml:space="preserve">   </w:t>
      </w:r>
      <w:r w:rsidR="009671BD">
        <w:t>________</w:t>
      </w:r>
      <w:r w:rsidR="00915FB1">
        <w:t>2023</w:t>
      </w:r>
      <w:r w:rsidR="00F64AAB">
        <w:t xml:space="preserve"> года                                                                                             № 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0B64BA">
        <w:rPr>
          <w:b/>
          <w:szCs w:val="24"/>
        </w:rPr>
        <w:t>ий</w:t>
      </w:r>
      <w:r w:rsidR="00390703">
        <w:rPr>
          <w:b/>
          <w:szCs w:val="24"/>
        </w:rPr>
        <w:t xml:space="preserve"> в приложение решению</w:t>
      </w:r>
      <w:r w:rsidR="00AB3755">
        <w:rPr>
          <w:b/>
          <w:szCs w:val="24"/>
        </w:rPr>
        <w:t xml:space="preserve">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D85F5F">
        <w:rPr>
          <w:b/>
          <w:szCs w:val="24"/>
        </w:rPr>
        <w:t>9 октября 2014 года № 486</w:t>
      </w:r>
    </w:p>
    <w:p w:rsidR="008B4668" w:rsidRDefault="008B4668" w:rsidP="001C3E31">
      <w:pPr>
        <w:pStyle w:val="31"/>
        <w:rPr>
          <w:szCs w:val="24"/>
        </w:rPr>
      </w:pPr>
    </w:p>
    <w:p w:rsidR="00915FB1" w:rsidRPr="00A01366" w:rsidRDefault="001A7E00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>В соответствии с</w:t>
      </w:r>
      <w:r w:rsidR="00AB2F3E">
        <w:rPr>
          <w:rFonts w:ascii="Times New Roman" w:hAnsi="Times New Roman"/>
          <w:sz w:val="24"/>
          <w:szCs w:val="24"/>
          <w:lang w:eastAsia="ru-RU"/>
        </w:rPr>
        <w:t xml:space="preserve">о статьей 399 </w:t>
      </w:r>
      <w:r w:rsidR="003A149A">
        <w:rPr>
          <w:rFonts w:ascii="Times New Roman" w:hAnsi="Times New Roman"/>
          <w:sz w:val="24"/>
          <w:szCs w:val="24"/>
          <w:lang w:eastAsia="ru-RU"/>
        </w:rPr>
        <w:t xml:space="preserve">  Налогового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кодекс</w:t>
      </w:r>
      <w:r w:rsidR="003A149A">
        <w:rPr>
          <w:rFonts w:ascii="Times New Roman" w:hAnsi="Times New Roman"/>
          <w:sz w:val="24"/>
          <w:szCs w:val="24"/>
          <w:lang w:eastAsia="ru-RU"/>
        </w:rPr>
        <w:t>а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="00F00D7F" w:rsidRPr="008A19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77B0">
        <w:rPr>
          <w:rFonts w:ascii="Times New Roman" w:hAnsi="Times New Roman"/>
          <w:sz w:val="24"/>
          <w:szCs w:val="24"/>
          <w:lang w:eastAsia="ru-RU"/>
        </w:rPr>
        <w:t xml:space="preserve">Дума Белоярского </w:t>
      </w:r>
      <w:r w:rsidR="001B77B0" w:rsidRPr="00471DB1">
        <w:rPr>
          <w:rFonts w:ascii="Times New Roman" w:hAnsi="Times New Roman"/>
          <w:sz w:val="24"/>
          <w:szCs w:val="24"/>
          <w:lang w:eastAsia="ru-RU"/>
        </w:rPr>
        <w:t>района</w:t>
      </w:r>
      <w:r w:rsidR="00F64AAB" w:rsidRPr="00471DB1">
        <w:rPr>
          <w:rFonts w:ascii="Times New Roman" w:hAnsi="Times New Roman"/>
          <w:sz w:val="24"/>
          <w:szCs w:val="24"/>
        </w:rPr>
        <w:t xml:space="preserve"> </w:t>
      </w:r>
      <w:r w:rsidR="00F64AAB" w:rsidRPr="00A01366">
        <w:rPr>
          <w:rFonts w:ascii="Times New Roman" w:hAnsi="Times New Roman"/>
          <w:b/>
          <w:sz w:val="24"/>
          <w:szCs w:val="24"/>
        </w:rPr>
        <w:t>р е ш и л а:</w:t>
      </w:r>
    </w:p>
    <w:p w:rsidR="00AC459E" w:rsidRDefault="00B6412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DB1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57C9A" w:rsidRPr="00471DB1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AC459E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390703">
        <w:rPr>
          <w:rFonts w:ascii="Times New Roman" w:hAnsi="Times New Roman"/>
          <w:sz w:val="24"/>
          <w:szCs w:val="24"/>
          <w:lang w:eastAsia="ru-RU"/>
        </w:rPr>
        <w:t>приложение «</w:t>
      </w:r>
      <w:r w:rsidR="00AC459E">
        <w:rPr>
          <w:rFonts w:ascii="Times New Roman" w:hAnsi="Times New Roman"/>
          <w:sz w:val="24"/>
          <w:szCs w:val="24"/>
          <w:lang w:eastAsia="ru-RU"/>
        </w:rPr>
        <w:t xml:space="preserve">Положение о налоге на имущество физических </w:t>
      </w:r>
      <w:r w:rsidR="003A149A">
        <w:rPr>
          <w:rFonts w:ascii="Times New Roman" w:hAnsi="Times New Roman"/>
          <w:sz w:val="24"/>
          <w:szCs w:val="24"/>
          <w:lang w:eastAsia="ru-RU"/>
        </w:rPr>
        <w:t xml:space="preserve">лиц </w:t>
      </w:r>
      <w:r w:rsidR="00AC459E">
        <w:rPr>
          <w:rFonts w:ascii="Times New Roman" w:hAnsi="Times New Roman"/>
          <w:sz w:val="24"/>
          <w:szCs w:val="24"/>
          <w:lang w:eastAsia="ru-RU"/>
        </w:rPr>
        <w:t>на межселенной территории Белоярского района</w:t>
      </w:r>
      <w:r w:rsidR="00390703">
        <w:rPr>
          <w:rFonts w:ascii="Times New Roman" w:hAnsi="Times New Roman"/>
          <w:sz w:val="24"/>
          <w:szCs w:val="24"/>
          <w:lang w:eastAsia="ru-RU"/>
        </w:rPr>
        <w:t>» к</w:t>
      </w:r>
      <w:r w:rsidR="00AC45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>решени</w:t>
      </w:r>
      <w:r w:rsidR="00390703">
        <w:rPr>
          <w:rFonts w:ascii="Times New Roman" w:hAnsi="Times New Roman"/>
          <w:sz w:val="24"/>
          <w:szCs w:val="24"/>
          <w:lang w:eastAsia="ru-RU"/>
        </w:rPr>
        <w:t>ю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</w:t>
      </w:r>
      <w:r w:rsidR="001A7E00" w:rsidRPr="00471DB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>29 октября 2014 года № 486</w:t>
      </w:r>
      <w:r w:rsidR="001A7E00" w:rsidRPr="00471D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>«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>Об утверждении Положения о налоге на имущество физических лиц на межселенной территории Белоярского района</w:t>
      </w:r>
      <w:r w:rsidR="00BA61D1" w:rsidRPr="00471DB1">
        <w:rPr>
          <w:rFonts w:ascii="Times New Roman" w:hAnsi="Times New Roman"/>
          <w:sz w:val="24"/>
          <w:szCs w:val="24"/>
          <w:lang w:eastAsia="ru-RU"/>
        </w:rPr>
        <w:t>»</w:t>
      </w:r>
      <w:r w:rsidR="00752005" w:rsidRPr="00471DB1">
        <w:rPr>
          <w:rFonts w:ascii="Times New Roman" w:hAnsi="Times New Roman"/>
          <w:sz w:val="24"/>
          <w:szCs w:val="24"/>
          <w:lang w:eastAsia="ru-RU"/>
        </w:rPr>
        <w:t xml:space="preserve"> (далее – </w:t>
      </w:r>
      <w:r w:rsidR="00390703">
        <w:rPr>
          <w:rFonts w:ascii="Times New Roman" w:hAnsi="Times New Roman"/>
          <w:sz w:val="24"/>
          <w:szCs w:val="24"/>
          <w:lang w:eastAsia="ru-RU"/>
        </w:rPr>
        <w:t>Приложение</w:t>
      </w:r>
      <w:r w:rsidR="00752005" w:rsidRPr="00471DB1">
        <w:rPr>
          <w:rFonts w:ascii="Times New Roman" w:hAnsi="Times New Roman"/>
          <w:sz w:val="24"/>
          <w:szCs w:val="24"/>
          <w:lang w:eastAsia="ru-RU"/>
        </w:rPr>
        <w:t>)</w:t>
      </w:r>
      <w:r w:rsidR="00AC459E">
        <w:rPr>
          <w:rFonts w:ascii="Times New Roman" w:hAnsi="Times New Roman"/>
          <w:sz w:val="24"/>
          <w:szCs w:val="24"/>
          <w:lang w:eastAsia="ru-RU"/>
        </w:rPr>
        <w:t xml:space="preserve"> следующие изменения:</w:t>
      </w:r>
    </w:p>
    <w:p w:rsidR="00787384" w:rsidRDefault="00AC459E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</w:t>
      </w:r>
      <w:r w:rsidR="00173B11" w:rsidRPr="00471D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0703">
        <w:rPr>
          <w:rFonts w:ascii="Times New Roman" w:hAnsi="Times New Roman"/>
          <w:sz w:val="24"/>
          <w:szCs w:val="24"/>
          <w:lang w:eastAsia="ru-RU"/>
        </w:rPr>
        <w:t xml:space="preserve">абзац первый подпункта 3 пункта 1 </w:t>
      </w:r>
      <w:r w:rsidR="00F44515" w:rsidRPr="00F44515">
        <w:rPr>
          <w:rFonts w:ascii="Times New Roman" w:hAnsi="Times New Roman"/>
          <w:sz w:val="24"/>
          <w:szCs w:val="24"/>
          <w:lang w:eastAsia="ru-RU"/>
        </w:rPr>
        <w:t>раздел</w:t>
      </w:r>
      <w:r w:rsidR="00390703">
        <w:rPr>
          <w:rFonts w:ascii="Times New Roman" w:hAnsi="Times New Roman"/>
          <w:sz w:val="24"/>
          <w:szCs w:val="24"/>
          <w:lang w:eastAsia="ru-RU"/>
        </w:rPr>
        <w:t>а</w:t>
      </w:r>
      <w:r w:rsidR="00F44515" w:rsidRPr="00F445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4515">
        <w:rPr>
          <w:rFonts w:ascii="Times New Roman" w:hAnsi="Times New Roman"/>
          <w:sz w:val="24"/>
          <w:szCs w:val="24"/>
          <w:lang w:eastAsia="ru-RU"/>
        </w:rPr>
        <w:t>2 «Налоговые ставки</w:t>
      </w:r>
      <w:r w:rsidR="00F44515" w:rsidRPr="00F4451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90703">
        <w:rPr>
          <w:rFonts w:ascii="Times New Roman" w:hAnsi="Times New Roman"/>
          <w:sz w:val="24"/>
          <w:szCs w:val="24"/>
          <w:lang w:eastAsia="ru-RU"/>
        </w:rPr>
        <w:t>П</w:t>
      </w:r>
      <w:r w:rsidR="00F44515" w:rsidRPr="00F44515">
        <w:rPr>
          <w:rFonts w:ascii="Times New Roman" w:hAnsi="Times New Roman"/>
          <w:sz w:val="24"/>
          <w:szCs w:val="24"/>
          <w:lang w:eastAsia="ru-RU"/>
        </w:rPr>
        <w:t>риложения</w:t>
      </w:r>
      <w:r w:rsidR="00390703"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</w:t>
      </w:r>
      <w:r w:rsidR="00F44515">
        <w:rPr>
          <w:rFonts w:ascii="Times New Roman" w:hAnsi="Times New Roman"/>
          <w:sz w:val="24"/>
          <w:szCs w:val="24"/>
          <w:lang w:eastAsia="ru-RU"/>
        </w:rPr>
        <w:t>:</w:t>
      </w:r>
    </w:p>
    <w:p w:rsidR="00F44515" w:rsidRDefault="005F7B5C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4515">
        <w:rPr>
          <w:rFonts w:ascii="Times New Roman" w:hAnsi="Times New Roman"/>
          <w:sz w:val="24"/>
          <w:szCs w:val="24"/>
          <w:lang w:eastAsia="ru-RU"/>
        </w:rPr>
        <w:t>«</w:t>
      </w:r>
      <w:r w:rsidR="0024783F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="00F44515" w:rsidRPr="00F44515">
        <w:rPr>
          <w:rFonts w:ascii="Times New Roman" w:hAnsi="Times New Roman"/>
          <w:sz w:val="24"/>
          <w:szCs w:val="24"/>
          <w:lang w:eastAsia="ru-RU"/>
        </w:rPr>
        <w:t xml:space="preserve">в отношении объектов налогообложения, включенных в перечень, определяемый в соответствии с пунктом 7 статьи 378.2 </w:t>
      </w:r>
      <w:r>
        <w:rPr>
          <w:rFonts w:ascii="Times New Roman" w:hAnsi="Times New Roman"/>
          <w:sz w:val="24"/>
          <w:szCs w:val="24"/>
          <w:lang w:eastAsia="ru-RU"/>
        </w:rPr>
        <w:t>Налогового к</w:t>
      </w:r>
      <w:r w:rsidR="00F44515" w:rsidRPr="00F44515">
        <w:rPr>
          <w:rFonts w:ascii="Times New Roman" w:hAnsi="Times New Roman"/>
          <w:sz w:val="24"/>
          <w:szCs w:val="24"/>
          <w:lang w:eastAsia="ru-RU"/>
        </w:rPr>
        <w:t>одекса</w:t>
      </w:r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="00F44515" w:rsidRPr="00F44515">
        <w:rPr>
          <w:rFonts w:ascii="Times New Roman" w:hAnsi="Times New Roman"/>
          <w:sz w:val="24"/>
          <w:szCs w:val="24"/>
          <w:lang w:eastAsia="ru-RU"/>
        </w:rPr>
        <w:t xml:space="preserve">, в отношении объектов налогообложения, предусмотренных абзацем вторым пункта 10 </w:t>
      </w:r>
      <w:r w:rsidR="00F44515">
        <w:rPr>
          <w:rFonts w:ascii="Times New Roman" w:hAnsi="Times New Roman"/>
          <w:sz w:val="24"/>
          <w:szCs w:val="24"/>
          <w:lang w:eastAsia="ru-RU"/>
        </w:rPr>
        <w:t xml:space="preserve">статьи 378.2 </w:t>
      </w:r>
      <w:r w:rsidRPr="005F7B5C">
        <w:rPr>
          <w:rFonts w:ascii="Times New Roman" w:hAnsi="Times New Roman"/>
          <w:sz w:val="24"/>
          <w:szCs w:val="24"/>
          <w:lang w:eastAsia="ru-RU"/>
        </w:rPr>
        <w:t>Налогового кодекса Российской Федерации</w:t>
      </w:r>
      <w:r w:rsidR="00F44515">
        <w:rPr>
          <w:rFonts w:ascii="Times New Roman" w:hAnsi="Times New Roman"/>
          <w:sz w:val="24"/>
          <w:szCs w:val="24"/>
          <w:lang w:eastAsia="ru-RU"/>
        </w:rPr>
        <w:t>:»;</w:t>
      </w:r>
    </w:p>
    <w:p w:rsidR="00F44515" w:rsidRPr="00471DB1" w:rsidRDefault="00F44515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="005F7B5C">
        <w:rPr>
          <w:rFonts w:ascii="Times New Roman" w:hAnsi="Times New Roman"/>
          <w:sz w:val="24"/>
          <w:szCs w:val="24"/>
          <w:lang w:eastAsia="ru-RU"/>
        </w:rPr>
        <w:t xml:space="preserve"> пункт 1 раздела</w:t>
      </w:r>
      <w:r w:rsidR="003A149A"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="005F7B5C">
        <w:rPr>
          <w:rFonts w:ascii="Times New Roman" w:hAnsi="Times New Roman"/>
          <w:sz w:val="24"/>
          <w:szCs w:val="24"/>
          <w:lang w:eastAsia="ru-RU"/>
        </w:rPr>
        <w:t xml:space="preserve"> «Налоговые ставки» Приложения </w:t>
      </w:r>
      <w:r>
        <w:rPr>
          <w:rFonts w:ascii="Times New Roman" w:hAnsi="Times New Roman"/>
          <w:sz w:val="24"/>
          <w:szCs w:val="24"/>
          <w:lang w:eastAsia="ru-RU"/>
        </w:rPr>
        <w:t>дополнить подпунктом 2.1 следующего содержания:</w:t>
      </w:r>
    </w:p>
    <w:p w:rsidR="004D03E6" w:rsidRDefault="00F44515" w:rsidP="00956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«2.1) 1</w:t>
      </w:r>
      <w:r w:rsidRPr="00F44515">
        <w:rPr>
          <w:rFonts w:ascii="Times New Roman" w:eastAsia="Times New Roman" w:hAnsi="Times New Roman"/>
          <w:sz w:val="24"/>
          <w:szCs w:val="24"/>
          <w:lang w:eastAsia="ru-RU"/>
        </w:rPr>
        <w:t>,5 процента в отношении объектов налогообложения, кадастровая стоимость каждого из которых превышает 300 миллионов рублей;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r w:rsidR="00173B11" w:rsidRPr="00471D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16BDB" w:rsidRDefault="00116BDB" w:rsidP="00956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3A1732" w:rsidRPr="003A1732">
        <w:rPr>
          <w:rFonts w:ascii="Times New Roman" w:hAnsi="Times New Roman"/>
          <w:sz w:val="24"/>
          <w:szCs w:val="24"/>
        </w:rPr>
        <w:t>в пункте 2</w:t>
      </w:r>
      <w:r w:rsidR="003A149A">
        <w:rPr>
          <w:rFonts w:ascii="Times New Roman" w:hAnsi="Times New Roman"/>
          <w:sz w:val="24"/>
          <w:szCs w:val="24"/>
        </w:rPr>
        <w:t xml:space="preserve"> раздела 3</w:t>
      </w:r>
      <w:r w:rsidR="003A1732">
        <w:rPr>
          <w:rFonts w:ascii="Times New Roman" w:hAnsi="Times New Roman"/>
          <w:sz w:val="24"/>
          <w:szCs w:val="24"/>
        </w:rPr>
        <w:t xml:space="preserve"> «Налоговые льготы»</w:t>
      </w:r>
      <w:r w:rsidR="003A1732" w:rsidRPr="003A1732">
        <w:rPr>
          <w:rFonts w:ascii="Times New Roman" w:hAnsi="Times New Roman"/>
          <w:sz w:val="24"/>
          <w:szCs w:val="24"/>
        </w:rPr>
        <w:t xml:space="preserve"> </w:t>
      </w:r>
      <w:r w:rsidR="0024783F">
        <w:rPr>
          <w:rFonts w:ascii="Times New Roman" w:hAnsi="Times New Roman"/>
          <w:sz w:val="24"/>
          <w:szCs w:val="24"/>
        </w:rPr>
        <w:t xml:space="preserve">Приложения </w:t>
      </w:r>
      <w:r w:rsidR="003A1732" w:rsidRPr="003A1732">
        <w:rPr>
          <w:rFonts w:ascii="Times New Roman" w:hAnsi="Times New Roman"/>
          <w:sz w:val="24"/>
          <w:szCs w:val="24"/>
        </w:rPr>
        <w:t>слова «главой 32 Налогового кодекса Российской Федерации» заменить словами «статьей 407 Налогового кодекса Российской Федерации»;</w:t>
      </w:r>
    </w:p>
    <w:p w:rsidR="004D03E6" w:rsidRDefault="003A1732" w:rsidP="003A17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783F">
        <w:rPr>
          <w:rFonts w:ascii="Times New Roman" w:hAnsi="Times New Roman"/>
          <w:sz w:val="24"/>
          <w:szCs w:val="24"/>
        </w:rPr>
        <w:t xml:space="preserve">4) </w:t>
      </w:r>
      <w:r w:rsidR="004D03E6" w:rsidRPr="0024783F">
        <w:rPr>
          <w:rFonts w:ascii="Times New Roman" w:hAnsi="Times New Roman"/>
          <w:sz w:val="24"/>
          <w:szCs w:val="24"/>
        </w:rPr>
        <w:t xml:space="preserve"> в пункте 3</w:t>
      </w:r>
      <w:r w:rsidRPr="0024783F">
        <w:t xml:space="preserve"> </w:t>
      </w:r>
      <w:r w:rsidRPr="0024783F">
        <w:rPr>
          <w:rFonts w:ascii="Times New Roman" w:hAnsi="Times New Roman"/>
          <w:sz w:val="24"/>
          <w:szCs w:val="24"/>
        </w:rPr>
        <w:t xml:space="preserve">раздела </w:t>
      </w:r>
      <w:r w:rsidR="003A149A">
        <w:rPr>
          <w:rFonts w:ascii="Times New Roman" w:hAnsi="Times New Roman"/>
          <w:sz w:val="24"/>
          <w:szCs w:val="24"/>
        </w:rPr>
        <w:t>3</w:t>
      </w:r>
      <w:r w:rsidRPr="0024783F">
        <w:rPr>
          <w:rFonts w:ascii="Times New Roman" w:hAnsi="Times New Roman"/>
          <w:sz w:val="24"/>
          <w:szCs w:val="24"/>
        </w:rPr>
        <w:t xml:space="preserve"> «Налоговые льготы»</w:t>
      </w:r>
      <w:r w:rsidR="0024783F">
        <w:rPr>
          <w:rFonts w:ascii="Times New Roman" w:hAnsi="Times New Roman"/>
          <w:sz w:val="24"/>
          <w:szCs w:val="24"/>
        </w:rPr>
        <w:t xml:space="preserve"> Приложения</w:t>
      </w:r>
      <w:r w:rsidRPr="0024783F">
        <w:rPr>
          <w:rFonts w:ascii="Times New Roman" w:hAnsi="Times New Roman"/>
          <w:sz w:val="24"/>
          <w:szCs w:val="24"/>
        </w:rPr>
        <w:t xml:space="preserve"> </w:t>
      </w:r>
      <w:r w:rsidR="004D03E6" w:rsidRPr="0024783F">
        <w:rPr>
          <w:rFonts w:ascii="Times New Roman" w:hAnsi="Times New Roman"/>
          <w:sz w:val="24"/>
          <w:szCs w:val="24"/>
        </w:rPr>
        <w:t>слово «объект</w:t>
      </w:r>
      <w:r w:rsidRPr="0024783F">
        <w:rPr>
          <w:rFonts w:ascii="Times New Roman" w:hAnsi="Times New Roman"/>
          <w:sz w:val="24"/>
          <w:szCs w:val="24"/>
        </w:rPr>
        <w:t>ом» заменить словом «объектами»;</w:t>
      </w:r>
    </w:p>
    <w:p w:rsidR="0024783F" w:rsidRDefault="003A149A" w:rsidP="003A17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раздел 3</w:t>
      </w:r>
      <w:bookmarkStart w:id="0" w:name="_GoBack"/>
      <w:bookmarkEnd w:id="0"/>
      <w:r w:rsidR="003A1732">
        <w:rPr>
          <w:rFonts w:ascii="Times New Roman" w:hAnsi="Times New Roman"/>
          <w:sz w:val="24"/>
          <w:szCs w:val="24"/>
        </w:rPr>
        <w:t xml:space="preserve"> «Налоговые льготы»</w:t>
      </w:r>
      <w:r w:rsidR="0024783F">
        <w:rPr>
          <w:rFonts w:ascii="Times New Roman" w:hAnsi="Times New Roman"/>
          <w:sz w:val="24"/>
          <w:szCs w:val="24"/>
        </w:rPr>
        <w:t xml:space="preserve"> Приложения</w:t>
      </w:r>
      <w:r w:rsidR="003A1732">
        <w:rPr>
          <w:rFonts w:ascii="Times New Roman" w:hAnsi="Times New Roman"/>
          <w:sz w:val="24"/>
          <w:szCs w:val="24"/>
        </w:rPr>
        <w:t xml:space="preserve"> дополнить пунктом </w:t>
      </w:r>
      <w:r w:rsidR="0024783F">
        <w:rPr>
          <w:rFonts w:ascii="Times New Roman" w:hAnsi="Times New Roman"/>
          <w:sz w:val="24"/>
          <w:szCs w:val="24"/>
        </w:rPr>
        <w:t>4 следующего содержания:</w:t>
      </w:r>
    </w:p>
    <w:p w:rsidR="0024783F" w:rsidRPr="0024783F" w:rsidRDefault="0024783F" w:rsidP="002478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783F">
        <w:rPr>
          <w:rFonts w:ascii="Times New Roman" w:hAnsi="Times New Roman"/>
          <w:sz w:val="24"/>
          <w:szCs w:val="24"/>
        </w:rPr>
        <w:t xml:space="preserve">«4. Физические лица, являющиеся плательщиками налога на имущество физических лиц,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в абзаце втором пункта 10 статьи 378.2 Налогового кодекса Российской Федерации (за исключением гаражей и машино - мест, расположенных в таких объектах налогообложения) имеют право на налоговую льготу. Налоговая льгота предоставляется при условии, что кадастровая </w:t>
      </w:r>
      <w:r w:rsidRPr="0024783F">
        <w:rPr>
          <w:rFonts w:ascii="Times New Roman" w:hAnsi="Times New Roman"/>
          <w:sz w:val="24"/>
          <w:szCs w:val="24"/>
        </w:rPr>
        <w:lastRenderedPageBreak/>
        <w:t xml:space="preserve">стоимость таких объектов недвижимого имущества, внесенная в Единый государственный реестр недвижимости и подлежащая применению с 1 января 2024 года, превышает кадастровую стоимость указанных объектов недвижимого имущества, внесенную в Единый государственный реестр недвижимости и подлежащую применению с 1 января 2023 года, за исключением случаев, если кадастровая стоимость соответствующих объектов недвижимого имущества увеличилась вследствие изменения их характеристик. </w:t>
      </w:r>
    </w:p>
    <w:p w:rsidR="0024783F" w:rsidRPr="0024783F" w:rsidRDefault="0024783F" w:rsidP="002478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783F">
        <w:rPr>
          <w:rFonts w:ascii="Times New Roman" w:hAnsi="Times New Roman"/>
          <w:sz w:val="24"/>
          <w:szCs w:val="24"/>
        </w:rPr>
        <w:t>Налоговая льгота предоставляется в виде уменьшения налога на имущество физических лиц в следующем порядке:</w:t>
      </w:r>
    </w:p>
    <w:p w:rsidR="0024783F" w:rsidRPr="0024783F" w:rsidRDefault="0024783F" w:rsidP="002478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783F">
        <w:rPr>
          <w:rFonts w:ascii="Times New Roman" w:hAnsi="Times New Roman"/>
          <w:sz w:val="24"/>
          <w:szCs w:val="24"/>
        </w:rPr>
        <w:t>- за налоговый период 2024 года – на 80 процентов разницы между исчисленной суммой налога за налоговый период 2024 года и исчисленной суммой налога за налоговый период 2023 года в отношении объекта недвижимости;</w:t>
      </w:r>
    </w:p>
    <w:p w:rsidR="0024783F" w:rsidRPr="0024783F" w:rsidRDefault="0024783F" w:rsidP="002478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783F">
        <w:rPr>
          <w:rFonts w:ascii="Times New Roman" w:hAnsi="Times New Roman"/>
          <w:sz w:val="24"/>
          <w:szCs w:val="24"/>
        </w:rPr>
        <w:t>- за налоговый период 2025 года – на 50 процентов разницы между исчисленной суммой налога за налоговый период 2025 года и исчисленной суммой налога за налоговый период 2023 года в отношении объекта недвижимости;</w:t>
      </w:r>
    </w:p>
    <w:p w:rsidR="0024783F" w:rsidRPr="0024783F" w:rsidRDefault="0024783F" w:rsidP="002478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783F">
        <w:rPr>
          <w:rFonts w:ascii="Times New Roman" w:hAnsi="Times New Roman"/>
          <w:sz w:val="24"/>
          <w:szCs w:val="24"/>
        </w:rPr>
        <w:t>- за налоговый период 2026 года – на 20 процентов разницы между исчисленной суммой налога за налоговый период 2026 года и исчисленной суммой налога за налоговый период 2023 года в отношении объекта недвижимости.</w:t>
      </w:r>
    </w:p>
    <w:p w:rsidR="0024783F" w:rsidRDefault="0024783F" w:rsidP="002478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783F">
        <w:rPr>
          <w:rFonts w:ascii="Times New Roman" w:hAnsi="Times New Roman"/>
          <w:sz w:val="24"/>
          <w:szCs w:val="24"/>
        </w:rPr>
        <w:t>Налоговая льгота предоставляется в порядке, установленном пунктами 6, 7 статьи 407 Налогового кодекса Российской Федерации.».</w:t>
      </w:r>
    </w:p>
    <w:p w:rsidR="008E5D25" w:rsidRPr="008A1980" w:rsidRDefault="00AB2F3E" w:rsidP="00173B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E5D25" w:rsidRPr="008A1980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 w:rsidRPr="008A1980">
        <w:rPr>
          <w:rFonts w:ascii="Times New Roman" w:hAnsi="Times New Roman"/>
          <w:sz w:val="24"/>
          <w:szCs w:val="24"/>
        </w:rPr>
        <w:t>решение</w:t>
      </w:r>
      <w:r w:rsidR="008E5D25" w:rsidRPr="008A1980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Pr="008A1980" w:rsidRDefault="00AB2F3E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E5D25" w:rsidRPr="008A1980">
        <w:rPr>
          <w:rFonts w:ascii="Times New Roman" w:hAnsi="Times New Roman"/>
          <w:sz w:val="24"/>
          <w:szCs w:val="24"/>
        </w:rPr>
        <w:t xml:space="preserve">. </w:t>
      </w:r>
      <w:r w:rsidR="004D00C0" w:rsidRPr="004D00C0">
        <w:rPr>
          <w:rFonts w:ascii="Times New Roman" w:hAnsi="Times New Roman"/>
          <w:sz w:val="24"/>
          <w:szCs w:val="24"/>
        </w:rPr>
        <w:t>Настоящее решение вступает в силу по истечении одного месяца со дня его о</w:t>
      </w:r>
      <w:r w:rsidR="00D71A4B">
        <w:rPr>
          <w:rFonts w:ascii="Times New Roman" w:hAnsi="Times New Roman"/>
          <w:sz w:val="24"/>
          <w:szCs w:val="24"/>
        </w:rPr>
        <w:t xml:space="preserve">публикования, но не ранее 1 января </w:t>
      </w:r>
      <w:r w:rsidR="004D00C0" w:rsidRPr="004D00C0">
        <w:rPr>
          <w:rFonts w:ascii="Times New Roman" w:hAnsi="Times New Roman"/>
          <w:sz w:val="24"/>
          <w:szCs w:val="24"/>
        </w:rPr>
        <w:t>202</w:t>
      </w:r>
      <w:r w:rsidR="0024783F">
        <w:rPr>
          <w:rFonts w:ascii="Times New Roman" w:hAnsi="Times New Roman"/>
          <w:sz w:val="24"/>
          <w:szCs w:val="24"/>
        </w:rPr>
        <w:t>5</w:t>
      </w:r>
      <w:r w:rsidR="00D71A4B">
        <w:rPr>
          <w:rFonts w:ascii="Times New Roman" w:hAnsi="Times New Roman"/>
          <w:sz w:val="24"/>
          <w:szCs w:val="24"/>
        </w:rPr>
        <w:t xml:space="preserve"> года</w:t>
      </w:r>
      <w:r w:rsidR="004D00C0" w:rsidRPr="004D00C0">
        <w:rPr>
          <w:rFonts w:ascii="Times New Roman" w:hAnsi="Times New Roman"/>
          <w:sz w:val="24"/>
          <w:szCs w:val="24"/>
        </w:rPr>
        <w:t>.</w:t>
      </w:r>
    </w:p>
    <w:p w:rsidR="00404CCA" w:rsidRDefault="00404CCA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1F7" w:rsidRPr="008A1980" w:rsidRDefault="003931F7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84C" w:rsidRDefault="00C4784C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r w:rsidR="002E72CE" w:rsidRPr="008A1980">
        <w:rPr>
          <w:rFonts w:ascii="Times New Roman" w:hAnsi="Times New Roman"/>
          <w:sz w:val="24"/>
          <w:szCs w:val="24"/>
          <w:lang w:eastAsia="ru-RU"/>
        </w:rPr>
        <w:t>А.Г. Берестов</w:t>
      </w:r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AB2F3E">
      <w:headerReference w:type="default" r:id="rId9"/>
      <w:pgSz w:w="11906" w:h="16838"/>
      <w:pgMar w:top="1134" w:right="85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F3E" w:rsidRDefault="00AB2F3E" w:rsidP="00AB2F3E">
      <w:pPr>
        <w:spacing w:after="0" w:line="240" w:lineRule="auto"/>
      </w:pPr>
      <w:r>
        <w:separator/>
      </w:r>
    </w:p>
  </w:endnote>
  <w:endnote w:type="continuationSeparator" w:id="0">
    <w:p w:rsidR="00AB2F3E" w:rsidRDefault="00AB2F3E" w:rsidP="00AB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F3E" w:rsidRDefault="00AB2F3E" w:rsidP="00AB2F3E">
      <w:pPr>
        <w:spacing w:after="0" w:line="240" w:lineRule="auto"/>
      </w:pPr>
      <w:r>
        <w:separator/>
      </w:r>
    </w:p>
  </w:footnote>
  <w:footnote w:type="continuationSeparator" w:id="0">
    <w:p w:rsidR="00AB2F3E" w:rsidRDefault="00AB2F3E" w:rsidP="00AB2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6182558"/>
      <w:docPartObj>
        <w:docPartGallery w:val="Page Numbers (Top of Page)"/>
        <w:docPartUnique/>
      </w:docPartObj>
    </w:sdtPr>
    <w:sdtEndPr/>
    <w:sdtContent>
      <w:p w:rsidR="00AB2F3E" w:rsidRDefault="00AB2F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9A">
          <w:rPr>
            <w:noProof/>
          </w:rPr>
          <w:t>2</w:t>
        </w:r>
        <w:r>
          <w:fldChar w:fldCharType="end"/>
        </w:r>
      </w:p>
    </w:sdtContent>
  </w:sdt>
  <w:p w:rsidR="00AB2F3E" w:rsidRDefault="00AB2F3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56DA"/>
    <w:rsid w:val="0001614E"/>
    <w:rsid w:val="00025542"/>
    <w:rsid w:val="000534CC"/>
    <w:rsid w:val="000672B1"/>
    <w:rsid w:val="00084EDC"/>
    <w:rsid w:val="000B569C"/>
    <w:rsid w:val="000B64BA"/>
    <w:rsid w:val="000D054A"/>
    <w:rsid w:val="000E0AAA"/>
    <w:rsid w:val="000E14D1"/>
    <w:rsid w:val="000E38AF"/>
    <w:rsid w:val="000E743F"/>
    <w:rsid w:val="00106DFE"/>
    <w:rsid w:val="00116BDB"/>
    <w:rsid w:val="00135E61"/>
    <w:rsid w:val="00136BCA"/>
    <w:rsid w:val="00140B71"/>
    <w:rsid w:val="00141471"/>
    <w:rsid w:val="00172A4B"/>
    <w:rsid w:val="00173B11"/>
    <w:rsid w:val="00183D30"/>
    <w:rsid w:val="001874C2"/>
    <w:rsid w:val="001A03A4"/>
    <w:rsid w:val="001A0E47"/>
    <w:rsid w:val="001A7E00"/>
    <w:rsid w:val="001B0A6B"/>
    <w:rsid w:val="001B6785"/>
    <w:rsid w:val="001B77B0"/>
    <w:rsid w:val="001C3E31"/>
    <w:rsid w:val="001D78B4"/>
    <w:rsid w:val="001E0A3F"/>
    <w:rsid w:val="001F1195"/>
    <w:rsid w:val="0022041F"/>
    <w:rsid w:val="00226979"/>
    <w:rsid w:val="0024783F"/>
    <w:rsid w:val="002667F3"/>
    <w:rsid w:val="002710AB"/>
    <w:rsid w:val="00283381"/>
    <w:rsid w:val="002915A8"/>
    <w:rsid w:val="00296418"/>
    <w:rsid w:val="00297CFE"/>
    <w:rsid w:val="002A235A"/>
    <w:rsid w:val="002C4C35"/>
    <w:rsid w:val="002C5416"/>
    <w:rsid w:val="002D576D"/>
    <w:rsid w:val="002D7250"/>
    <w:rsid w:val="002E72CE"/>
    <w:rsid w:val="00314EC0"/>
    <w:rsid w:val="00322F27"/>
    <w:rsid w:val="003245BD"/>
    <w:rsid w:val="003315E4"/>
    <w:rsid w:val="0033631D"/>
    <w:rsid w:val="00346EF9"/>
    <w:rsid w:val="003558D1"/>
    <w:rsid w:val="00376A1D"/>
    <w:rsid w:val="003779F7"/>
    <w:rsid w:val="0038787A"/>
    <w:rsid w:val="00390703"/>
    <w:rsid w:val="003931F7"/>
    <w:rsid w:val="003A149A"/>
    <w:rsid w:val="003A1732"/>
    <w:rsid w:val="003A3FDB"/>
    <w:rsid w:val="003B732D"/>
    <w:rsid w:val="003C1984"/>
    <w:rsid w:val="003C2F9E"/>
    <w:rsid w:val="003F3D8B"/>
    <w:rsid w:val="00403011"/>
    <w:rsid w:val="004035E3"/>
    <w:rsid w:val="00404BED"/>
    <w:rsid w:val="00404CCA"/>
    <w:rsid w:val="00405AF5"/>
    <w:rsid w:val="00420321"/>
    <w:rsid w:val="004476C3"/>
    <w:rsid w:val="00451871"/>
    <w:rsid w:val="004601E7"/>
    <w:rsid w:val="00471DB1"/>
    <w:rsid w:val="00472403"/>
    <w:rsid w:val="004758C3"/>
    <w:rsid w:val="0048163D"/>
    <w:rsid w:val="00497CA4"/>
    <w:rsid w:val="00497CAF"/>
    <w:rsid w:val="004A6343"/>
    <w:rsid w:val="004D00C0"/>
    <w:rsid w:val="004D03E6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85DA1"/>
    <w:rsid w:val="005920F5"/>
    <w:rsid w:val="005A37FC"/>
    <w:rsid w:val="005C2BB8"/>
    <w:rsid w:val="005D0D62"/>
    <w:rsid w:val="005D3866"/>
    <w:rsid w:val="005D7603"/>
    <w:rsid w:val="005E3FED"/>
    <w:rsid w:val="005F7B5C"/>
    <w:rsid w:val="00602290"/>
    <w:rsid w:val="00611736"/>
    <w:rsid w:val="006150B6"/>
    <w:rsid w:val="00615632"/>
    <w:rsid w:val="00616CD0"/>
    <w:rsid w:val="00636AF3"/>
    <w:rsid w:val="0064644E"/>
    <w:rsid w:val="006478CD"/>
    <w:rsid w:val="0065442F"/>
    <w:rsid w:val="00684772"/>
    <w:rsid w:val="006A4D14"/>
    <w:rsid w:val="006A6DBB"/>
    <w:rsid w:val="006B013A"/>
    <w:rsid w:val="006B5716"/>
    <w:rsid w:val="006C0DB1"/>
    <w:rsid w:val="006E71C9"/>
    <w:rsid w:val="0070384C"/>
    <w:rsid w:val="0073147F"/>
    <w:rsid w:val="007379FE"/>
    <w:rsid w:val="00741FE1"/>
    <w:rsid w:val="00743F4C"/>
    <w:rsid w:val="007517A5"/>
    <w:rsid w:val="00752005"/>
    <w:rsid w:val="00761B68"/>
    <w:rsid w:val="00763AAC"/>
    <w:rsid w:val="007651B9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55676"/>
    <w:rsid w:val="00871FE3"/>
    <w:rsid w:val="00883B2E"/>
    <w:rsid w:val="00895D4D"/>
    <w:rsid w:val="008A1980"/>
    <w:rsid w:val="008A5C78"/>
    <w:rsid w:val="008A6BA8"/>
    <w:rsid w:val="008A7BD3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5142"/>
    <w:rsid w:val="009527EF"/>
    <w:rsid w:val="00952FDB"/>
    <w:rsid w:val="00954452"/>
    <w:rsid w:val="00956415"/>
    <w:rsid w:val="0095696E"/>
    <w:rsid w:val="00957187"/>
    <w:rsid w:val="00963E4D"/>
    <w:rsid w:val="009671BD"/>
    <w:rsid w:val="00974F57"/>
    <w:rsid w:val="00984473"/>
    <w:rsid w:val="009A2F6D"/>
    <w:rsid w:val="009E45F1"/>
    <w:rsid w:val="009F0BC1"/>
    <w:rsid w:val="009F4D99"/>
    <w:rsid w:val="00A01366"/>
    <w:rsid w:val="00A02271"/>
    <w:rsid w:val="00A03892"/>
    <w:rsid w:val="00A20739"/>
    <w:rsid w:val="00A300DD"/>
    <w:rsid w:val="00A31B38"/>
    <w:rsid w:val="00A330E9"/>
    <w:rsid w:val="00A3686E"/>
    <w:rsid w:val="00A375C0"/>
    <w:rsid w:val="00A420E5"/>
    <w:rsid w:val="00A451FC"/>
    <w:rsid w:val="00A52042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2F3E"/>
    <w:rsid w:val="00AB3755"/>
    <w:rsid w:val="00AC459E"/>
    <w:rsid w:val="00AC4AEF"/>
    <w:rsid w:val="00AF396D"/>
    <w:rsid w:val="00AF7B1F"/>
    <w:rsid w:val="00B0446C"/>
    <w:rsid w:val="00B07A88"/>
    <w:rsid w:val="00B10F5C"/>
    <w:rsid w:val="00B14C6C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302A1"/>
    <w:rsid w:val="00C30DBE"/>
    <w:rsid w:val="00C4784C"/>
    <w:rsid w:val="00C51531"/>
    <w:rsid w:val="00C93A83"/>
    <w:rsid w:val="00CA3A01"/>
    <w:rsid w:val="00CB179F"/>
    <w:rsid w:val="00CD1BB3"/>
    <w:rsid w:val="00CE0DB6"/>
    <w:rsid w:val="00D118B2"/>
    <w:rsid w:val="00D22AC8"/>
    <w:rsid w:val="00D34B66"/>
    <w:rsid w:val="00D445B2"/>
    <w:rsid w:val="00D54293"/>
    <w:rsid w:val="00D566C4"/>
    <w:rsid w:val="00D71A4B"/>
    <w:rsid w:val="00D85800"/>
    <w:rsid w:val="00D85F5F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81DFD"/>
    <w:rsid w:val="00EA434A"/>
    <w:rsid w:val="00EC59CE"/>
    <w:rsid w:val="00ED2823"/>
    <w:rsid w:val="00EE531C"/>
    <w:rsid w:val="00EE5E71"/>
    <w:rsid w:val="00EF026B"/>
    <w:rsid w:val="00EF065A"/>
    <w:rsid w:val="00EF4FA7"/>
    <w:rsid w:val="00F00D7F"/>
    <w:rsid w:val="00F04B5F"/>
    <w:rsid w:val="00F05655"/>
    <w:rsid w:val="00F23405"/>
    <w:rsid w:val="00F23718"/>
    <w:rsid w:val="00F237D9"/>
    <w:rsid w:val="00F317A0"/>
    <w:rsid w:val="00F44515"/>
    <w:rsid w:val="00F5603B"/>
    <w:rsid w:val="00F560CB"/>
    <w:rsid w:val="00F6184A"/>
    <w:rsid w:val="00F64AAB"/>
    <w:rsid w:val="00F654C7"/>
    <w:rsid w:val="00F91380"/>
    <w:rsid w:val="00F95920"/>
    <w:rsid w:val="00F96F8D"/>
    <w:rsid w:val="00FA3896"/>
    <w:rsid w:val="00FB1BDB"/>
    <w:rsid w:val="00FB42D0"/>
    <w:rsid w:val="00FE697C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B85E"/>
  <w15:docId w15:val="{A4E5574C-4E6A-4C39-9C68-7DC1061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515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15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51531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15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51531"/>
    <w:rPr>
      <w:b/>
      <w:bCs/>
      <w:lang w:eastAsia="en-US"/>
    </w:rPr>
  </w:style>
  <w:style w:type="paragraph" w:styleId="ab">
    <w:name w:val="header"/>
    <w:basedOn w:val="a"/>
    <w:link w:val="ac"/>
    <w:uiPriority w:val="99"/>
    <w:unhideWhenUsed/>
    <w:rsid w:val="00AB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2F3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B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2F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518CC-60DF-447C-B90D-E538407B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4104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RePack by Diakov</cp:lastModifiedBy>
  <cp:revision>35</cp:revision>
  <cp:lastPrinted>2024-10-17T11:56:00Z</cp:lastPrinted>
  <dcterms:created xsi:type="dcterms:W3CDTF">2023-10-19T11:01:00Z</dcterms:created>
  <dcterms:modified xsi:type="dcterms:W3CDTF">2024-10-22T09:28:00Z</dcterms:modified>
</cp:coreProperties>
</file>