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B31" w:rsidRDefault="00072B51" w:rsidP="00804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8B0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7F8" w:rsidRPr="00152329">
        <w:rPr>
          <w:rFonts w:ascii="Times New Roman" w:hAnsi="Times New Roman" w:cs="Times New Roman"/>
          <w:b/>
          <w:sz w:val="28"/>
          <w:szCs w:val="28"/>
        </w:rPr>
        <w:t>о результатах</w:t>
      </w:r>
    </w:p>
    <w:p w:rsidR="008047F8" w:rsidRPr="00152329" w:rsidRDefault="008047F8" w:rsidP="008047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329">
        <w:rPr>
          <w:rFonts w:ascii="Times New Roman" w:hAnsi="Times New Roman" w:cs="Times New Roman"/>
          <w:b/>
          <w:sz w:val="28"/>
          <w:szCs w:val="28"/>
        </w:rPr>
        <w:t xml:space="preserve"> контрольных и экспертно-аналитических мероприятий, проведенных контрольно-счетной палатой Белоярского района</w:t>
      </w:r>
      <w:r w:rsidR="008B0B31">
        <w:rPr>
          <w:rFonts w:ascii="Times New Roman" w:hAnsi="Times New Roman" w:cs="Times New Roman"/>
          <w:b/>
          <w:sz w:val="28"/>
          <w:szCs w:val="28"/>
        </w:rPr>
        <w:t xml:space="preserve"> за 2 квартал 2025 года</w:t>
      </w:r>
    </w:p>
    <w:p w:rsidR="008047F8" w:rsidRDefault="008047F8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Сорум</w:t>
      </w:r>
    </w:p>
    <w:p w:rsidR="00072B51" w:rsidRPr="00DA2246" w:rsidRDefault="00072B51" w:rsidP="00072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7F8" w:rsidRPr="00152329" w:rsidRDefault="008047F8" w:rsidP="008047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B0B3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квартал 202</w:t>
      </w:r>
      <w:r w:rsidR="008B0B3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года контрольно-счетной палатой Белоярского района (далее – КСП) в соответствии с Соглашением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Сорум</w:t>
      </w:r>
      <w:r w:rsidRPr="00152329">
        <w:rPr>
          <w:rFonts w:ascii="Times New Roman" w:eastAsia="Times New Roman" w:hAnsi="Times New Roman" w:cs="Times New Roman"/>
          <w:sz w:val="24"/>
          <w:szCs w:val="24"/>
        </w:rPr>
        <w:t xml:space="preserve"> от 7 ноября 2022 года </w:t>
      </w:r>
      <w:r w:rsidRPr="00152329">
        <w:rPr>
          <w:rFonts w:ascii="Times New Roman" w:hAnsi="Times New Roman"/>
          <w:sz w:val="24"/>
          <w:szCs w:val="24"/>
        </w:rPr>
        <w:t>проведены следующие мероприятия:</w:t>
      </w:r>
    </w:p>
    <w:p w:rsidR="00072B51" w:rsidRPr="009A2BAB" w:rsidRDefault="008047F8" w:rsidP="00072B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72B5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072B51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072B51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072B51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072B51">
        <w:rPr>
          <w:rFonts w:ascii="Times New Roman" w:hAnsi="Times New Roman" w:cs="Times New Roman"/>
          <w:b/>
          <w:sz w:val="24"/>
          <w:szCs w:val="24"/>
        </w:rPr>
        <w:t>сельского поселения Сорум.</w:t>
      </w:r>
    </w:p>
    <w:p w:rsidR="003C2ECF" w:rsidRDefault="003C2ECF" w:rsidP="00071306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2F17C2">
        <w:rPr>
          <w:rFonts w:ascii="Times New Roman" w:hAnsi="Times New Roman" w:cs="Times New Roman"/>
          <w:i/>
          <w:sz w:val="24"/>
          <w:szCs w:val="24"/>
        </w:rPr>
        <w:t>1 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>по проект</w:t>
      </w:r>
      <w:r>
        <w:rPr>
          <w:rFonts w:ascii="Times New Roman" w:hAnsi="Times New Roman" w:cs="Times New Roman"/>
          <w:sz w:val="24"/>
          <w:szCs w:val="24"/>
        </w:rPr>
        <w:t xml:space="preserve">у постановления администрации сельского поселения Сорум </w:t>
      </w:r>
      <w:r w:rsidRPr="0057606A">
        <w:rPr>
          <w:rFonts w:ascii="Times New Roman" w:hAnsi="Times New Roman" w:cs="Times New Roman"/>
        </w:rPr>
        <w:t xml:space="preserve">по внесению изменений в муниципальную программу </w:t>
      </w:r>
      <w:r>
        <w:rPr>
          <w:rFonts w:ascii="Times New Roman" w:hAnsi="Times New Roman" w:cs="Times New Roman"/>
        </w:rPr>
        <w:t>сельского</w:t>
      </w:r>
      <w:r w:rsidRPr="0057606A">
        <w:rPr>
          <w:rFonts w:ascii="Times New Roman" w:hAnsi="Times New Roman" w:cs="Times New Roman"/>
        </w:rPr>
        <w:t xml:space="preserve"> поселения </w:t>
      </w:r>
      <w:r>
        <w:rPr>
          <w:rFonts w:ascii="Times New Roman" w:hAnsi="Times New Roman" w:cs="Times New Roman"/>
        </w:rPr>
        <w:t xml:space="preserve">Сорум </w:t>
      </w:r>
      <w:r w:rsidRPr="0057606A">
        <w:rPr>
          <w:rFonts w:ascii="Times New Roman" w:hAnsi="Times New Roman" w:cs="Times New Roman"/>
        </w:rPr>
        <w:t>«</w:t>
      </w:r>
      <w:r w:rsidRPr="0057606A">
        <w:rPr>
          <w:rFonts w:ascii="Times New Roman" w:eastAsia="Batang" w:hAnsi="Times New Roman"/>
          <w:bCs/>
        </w:rPr>
        <w:t xml:space="preserve">Реализация полномочий органов местного самоуправления </w:t>
      </w:r>
      <w:r>
        <w:rPr>
          <w:rFonts w:ascii="Times New Roman" w:eastAsia="Batang" w:hAnsi="Times New Roman"/>
          <w:bCs/>
        </w:rPr>
        <w:t>сельского</w:t>
      </w:r>
      <w:r w:rsidRPr="0057606A">
        <w:rPr>
          <w:rFonts w:ascii="Times New Roman" w:eastAsia="Batang" w:hAnsi="Times New Roman"/>
          <w:bCs/>
        </w:rPr>
        <w:t xml:space="preserve"> поселения </w:t>
      </w:r>
      <w:r>
        <w:rPr>
          <w:rFonts w:ascii="Times New Roman" w:eastAsia="Batang" w:hAnsi="Times New Roman"/>
          <w:bCs/>
        </w:rPr>
        <w:t>Сорум»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55B6B">
        <w:rPr>
          <w:rFonts w:ascii="Times New Roman" w:hAnsi="Times New Roman" w:cs="Times New Roman"/>
          <w:sz w:val="24"/>
          <w:szCs w:val="24"/>
        </w:rPr>
        <w:t xml:space="preserve">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внесенные изменения </w:t>
      </w:r>
      <w:r w:rsidRPr="00046B6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1C3F" w:rsidRPr="00D846E3" w:rsidRDefault="00D846E3" w:rsidP="00491C3F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годового отчета об исполнении бюджета сельского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491C3F">
        <w:rPr>
          <w:rFonts w:ascii="Times New Roman" w:hAnsi="Times New Roman" w:cs="Times New Roman"/>
          <w:b/>
          <w:sz w:val="24"/>
          <w:szCs w:val="24"/>
        </w:rPr>
        <w:t>Сорум</w:t>
      </w:r>
      <w:r w:rsidR="00491C3F" w:rsidRPr="00491C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>за 202</w:t>
      </w:r>
      <w:r w:rsidR="00F950F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491C3F" w:rsidRPr="00491C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</w:t>
      </w:r>
      <w:r w:rsidR="00491C3F" w:rsidRPr="00D846E3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F950F8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год).</w:t>
      </w:r>
    </w:p>
    <w:p w:rsidR="00D846E3" w:rsidRDefault="00D846E3" w:rsidP="009771B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4D4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</w:t>
      </w:r>
      <w:r>
        <w:rPr>
          <w:rFonts w:ascii="Times New Roman" w:hAnsi="Times New Roman" w:cs="Times New Roman"/>
          <w:sz w:val="24"/>
          <w:szCs w:val="24"/>
        </w:rPr>
        <w:t xml:space="preserve"> за 202</w:t>
      </w:r>
      <w:r w:rsidR="00F950F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КСП</w:t>
      </w:r>
      <w:r w:rsidRPr="002C74D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F950F8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F950F8" w:rsidRPr="00F950F8">
        <w:rPr>
          <w:rFonts w:ascii="Times New Roman" w:hAnsi="Times New Roman" w:cs="Times New Roman"/>
          <w:i/>
          <w:sz w:val="24"/>
          <w:szCs w:val="24"/>
        </w:rPr>
        <w:t xml:space="preserve">21 </w:t>
      </w:r>
      <w:r w:rsidRPr="00F950F8">
        <w:rPr>
          <w:rFonts w:ascii="Times New Roman" w:hAnsi="Times New Roman" w:cs="Times New Roman"/>
          <w:i/>
          <w:sz w:val="24"/>
          <w:szCs w:val="24"/>
        </w:rPr>
        <w:t>апреля 202</w:t>
      </w:r>
      <w:r w:rsidR="00F950F8" w:rsidRPr="00F950F8">
        <w:rPr>
          <w:rFonts w:ascii="Times New Roman" w:hAnsi="Times New Roman" w:cs="Times New Roman"/>
          <w:i/>
          <w:sz w:val="24"/>
          <w:szCs w:val="24"/>
        </w:rPr>
        <w:t>5</w:t>
      </w:r>
      <w:r w:rsidRPr="00F950F8">
        <w:rPr>
          <w:rFonts w:ascii="Times New Roman" w:hAnsi="Times New Roman" w:cs="Times New Roman"/>
          <w:i/>
          <w:sz w:val="24"/>
          <w:szCs w:val="24"/>
        </w:rPr>
        <w:t xml:space="preserve"> года № 3</w:t>
      </w:r>
      <w:r w:rsidR="00F950F8" w:rsidRPr="00F950F8">
        <w:rPr>
          <w:rFonts w:ascii="Times New Roman" w:hAnsi="Times New Roman" w:cs="Times New Roman"/>
          <w:i/>
          <w:sz w:val="24"/>
          <w:szCs w:val="24"/>
        </w:rPr>
        <w:t>3</w:t>
      </w:r>
      <w:r w:rsidRPr="00F950F8">
        <w:rPr>
          <w:rFonts w:ascii="Times New Roman" w:hAnsi="Times New Roman" w:cs="Times New Roman"/>
          <w:i/>
          <w:sz w:val="24"/>
          <w:szCs w:val="24"/>
        </w:rPr>
        <w:t>.</w:t>
      </w:r>
      <w:r w:rsidRPr="002C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0F8" w:rsidRPr="00F950F8" w:rsidRDefault="00F950F8" w:rsidP="00F950F8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50F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>за 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КСП</w:t>
      </w: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</w:t>
      </w:r>
      <w:r w:rsidR="00071306">
        <w:rPr>
          <w:rFonts w:ascii="Times New Roman" w:eastAsia="Times New Roman" w:hAnsi="Times New Roman" w:cs="Times New Roman"/>
          <w:color w:val="000000"/>
          <w:sz w:val="24"/>
          <w:szCs w:val="24"/>
        </w:rPr>
        <w:t>ок, установленный статьей 264.4</w:t>
      </w: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юджетного кодекса </w:t>
      </w: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БК РФ). 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 xml:space="preserve">Состав форм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 xml:space="preserve">одового </w:t>
      </w:r>
      <w:r>
        <w:rPr>
          <w:rFonts w:ascii="Times New Roman" w:eastAsia="Times New Roman" w:hAnsi="Times New Roman" w:cs="Times New Roman"/>
          <w:sz w:val="24"/>
          <w:szCs w:val="24"/>
        </w:rPr>
        <w:t>отчета за 2024 год,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предоставленных для проверки, соответствует требованиям пункта 11.2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191н).</w:t>
      </w:r>
    </w:p>
    <w:p w:rsidR="00377A80" w:rsidRDefault="00F950F8" w:rsidP="006A5FD5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оценке полноты сведений, представленных в формах и таблицах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годового</w:t>
      </w: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="00012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 год</w:t>
      </w: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 соответствие их нормативным требованиям Инструкции 191н, </w:t>
      </w:r>
      <w:r w:rsidR="00012247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сделаны</w:t>
      </w: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замечания</w:t>
      </w:r>
      <w:r w:rsidR="00012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071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следующим </w:t>
      </w:r>
      <w:r w:rsidR="000122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формам: 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 xml:space="preserve">0503120 «Баланс исполнения бюджета» </w:t>
      </w:r>
      <w:r w:rsidR="0001224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>исключены показатели</w:t>
      </w:r>
      <w:r w:rsidR="00071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>не имеющие числовые значения, но предусмотренные Инструкцией 191н</w:t>
      </w:r>
      <w:r w:rsidR="000122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>для данной формы</w:t>
      </w:r>
      <w:r w:rsidR="0007130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0122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0503128 «Отчет о бюджетных обязательствах» </w:t>
      </w:r>
      <w:r w:rsidR="0001224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12247" w:rsidRPr="00F950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отражен код главного </w:t>
      </w:r>
      <w:r w:rsidR="0001224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распорядителя бюджетных средств);</w:t>
      </w:r>
      <w:r w:rsidRPr="00F950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0503124 «Отчет о кассовом поступлении и выбытии бюджетных средств»</w:t>
      </w:r>
      <w:r w:rsidR="00012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F950F8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отсутствуют значения показателей по строк</w:t>
      </w:r>
      <w:r w:rsidR="00012247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F950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450 </w:t>
      </w:r>
      <w:r w:rsidR="00012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раздела 2 «Расходы бюджета», по строкам 500, </w:t>
      </w:r>
      <w:r w:rsidRPr="00F950F8">
        <w:rPr>
          <w:rFonts w:ascii="Times New Roman" w:eastAsiaTheme="minorHAnsi" w:hAnsi="Times New Roman" w:cs="Times New Roman"/>
          <w:sz w:val="24"/>
          <w:szCs w:val="24"/>
          <w:lang w:eastAsia="en-US"/>
        </w:rPr>
        <w:t>700 раздела 3 «Источники фи</w:t>
      </w:r>
      <w:r w:rsidR="0001224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нансирования дефицита бюджета»); </w:t>
      </w:r>
      <w:r w:rsidRPr="00F950F8">
        <w:rPr>
          <w:rFonts w:ascii="Times New Roman" w:hAnsi="Times New Roman"/>
          <w:sz w:val="24"/>
          <w:szCs w:val="24"/>
        </w:rPr>
        <w:t xml:space="preserve">0503160 «Пояснительная записка» </w:t>
      </w:r>
      <w:r w:rsidR="00012247">
        <w:rPr>
          <w:rFonts w:ascii="Times New Roman" w:hAnsi="Times New Roman"/>
          <w:sz w:val="24"/>
          <w:szCs w:val="24"/>
        </w:rPr>
        <w:t>(составлена сплошным способом).</w:t>
      </w:r>
      <w:r w:rsidR="006A5FD5">
        <w:rPr>
          <w:rFonts w:ascii="Times New Roman" w:hAnsi="Times New Roman"/>
          <w:sz w:val="24"/>
          <w:szCs w:val="24"/>
        </w:rPr>
        <w:t xml:space="preserve"> Данные замечания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 xml:space="preserve"> не оказали влияния на достоверность</w:t>
      </w:r>
      <w:r w:rsidR="006A5FD5">
        <w:rPr>
          <w:rFonts w:ascii="Times New Roman" w:eastAsia="Times New Roman" w:hAnsi="Times New Roman" w:cs="Times New Roman"/>
          <w:sz w:val="24"/>
          <w:szCs w:val="24"/>
        </w:rPr>
        <w:t xml:space="preserve"> годового отчета за 2024 год</w:t>
      </w:r>
      <w:r w:rsidRPr="00F950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7A80" w:rsidRPr="00377A8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соотношений показателей форм годового отчета за 2024 год факты несогласованности взаимосвязанных показателей не установлены.</w:t>
      </w:r>
    </w:p>
    <w:p w:rsidR="00377A80" w:rsidRPr="00377A80" w:rsidRDefault="00377A80" w:rsidP="00377A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A80">
        <w:rPr>
          <w:rFonts w:ascii="Times New Roman" w:eastAsia="Times New Roman" w:hAnsi="Times New Roman" w:cs="Times New Roman"/>
          <w:sz w:val="24"/>
          <w:szCs w:val="24"/>
        </w:rPr>
        <w:t>Бюджет поселения за 2024 год исполнен по доходам в сумме 39 635 002,54 рубля или 100,7 % к утвержденному плану на год, по расходам в сумме 40 573 867,57 рублей или 97,9 % к уточненному плану на год, с дефицитом в объеме 938 865,03 рублей.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7A80">
        <w:rPr>
          <w:rFonts w:ascii="Times New Roman" w:eastAsia="Times New Roman" w:hAnsi="Times New Roman" w:cs="Times New Roman"/>
          <w:sz w:val="24"/>
          <w:szCs w:val="24"/>
        </w:rPr>
        <w:t xml:space="preserve">Источниками финансирования планируемого и исполненного дефицита бюджета поселения являются изменения остатков средств на счетах по учету средств бюджета, что соответствует требованиям статьи 92.1 БК РФ. </w:t>
      </w:r>
    </w:p>
    <w:p w:rsidR="00377A80" w:rsidRPr="00377A80" w:rsidRDefault="00377A80" w:rsidP="00377A8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7A80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Остатки денежных средств на счетах бюджета поселения на 1 января 2025 года по бюджетной деятельности составили 1 996 910,40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77A80">
        <w:rPr>
          <w:rFonts w:ascii="Times New Roman" w:eastAsia="Times New Roman" w:hAnsi="Times New Roman" w:cs="Times New Roman"/>
          <w:sz w:val="24"/>
          <w:szCs w:val="24"/>
        </w:rPr>
        <w:t>по средствам во временном распоряжении – 4 328,83 рублей.</w:t>
      </w:r>
    </w:p>
    <w:p w:rsidR="007A70AB" w:rsidRPr="007A70AB" w:rsidRDefault="007A70AB" w:rsidP="007A70A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7A70AB">
        <w:rPr>
          <w:rFonts w:ascii="Times New Roman" w:eastAsia="Times New Roman" w:hAnsi="Times New Roman" w:cs="Times New Roman"/>
          <w:sz w:val="24"/>
          <w:szCs w:val="28"/>
        </w:rPr>
        <w:t xml:space="preserve">Годовой отчет </w:t>
      </w:r>
      <w:r w:rsidR="00AC3AE4">
        <w:rPr>
          <w:rFonts w:ascii="Times New Roman" w:eastAsia="Times New Roman" w:hAnsi="Times New Roman" w:cs="Times New Roman"/>
          <w:sz w:val="24"/>
          <w:szCs w:val="28"/>
        </w:rPr>
        <w:t>за 202</w:t>
      </w:r>
      <w:r w:rsidR="00377A80">
        <w:rPr>
          <w:rFonts w:ascii="Times New Roman" w:eastAsia="Times New Roman" w:hAnsi="Times New Roman" w:cs="Times New Roman"/>
          <w:sz w:val="24"/>
          <w:szCs w:val="28"/>
        </w:rPr>
        <w:t>4</w:t>
      </w:r>
      <w:r w:rsidR="00AC3AE4">
        <w:rPr>
          <w:rFonts w:ascii="Times New Roman" w:eastAsia="Times New Roman" w:hAnsi="Times New Roman" w:cs="Times New Roman"/>
          <w:sz w:val="24"/>
          <w:szCs w:val="28"/>
        </w:rPr>
        <w:t xml:space="preserve"> год </w:t>
      </w:r>
      <w:r w:rsidRPr="007A70AB">
        <w:rPr>
          <w:rFonts w:ascii="Times New Roman" w:eastAsia="Times New Roman" w:hAnsi="Times New Roman" w:cs="Times New Roman"/>
          <w:sz w:val="24"/>
          <w:szCs w:val="28"/>
        </w:rPr>
        <w:t xml:space="preserve">достоверно отражает финансовое положение и результаты исполнения бюджета поселения </w:t>
      </w:r>
      <w:r w:rsidR="00AC3AE4">
        <w:rPr>
          <w:rFonts w:ascii="Times New Roman" w:eastAsia="Times New Roman" w:hAnsi="Times New Roman" w:cs="Times New Roman"/>
          <w:sz w:val="24"/>
          <w:szCs w:val="28"/>
        </w:rPr>
        <w:t>отчетный период</w:t>
      </w:r>
      <w:r w:rsidRPr="007A70AB">
        <w:rPr>
          <w:rFonts w:ascii="Times New Roman" w:eastAsia="Times New Roman" w:hAnsi="Times New Roman" w:cs="Times New Roman"/>
          <w:sz w:val="24"/>
          <w:szCs w:val="28"/>
        </w:rPr>
        <w:t>.</w:t>
      </w:r>
      <w:r w:rsidRPr="007A7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34D9" w:rsidRDefault="00AC3AE4" w:rsidP="00064ED8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Э</w:t>
      </w:r>
      <w:r w:rsidR="00064ED8" w:rsidRPr="002C7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кспертиза проекта 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решения Совета депутатов сельского поселения </w:t>
      </w:r>
      <w:r w:rsidR="00064ED8">
        <w:rPr>
          <w:rFonts w:ascii="Times New Roman" w:hAnsi="Times New Roman" w:cs="Times New Roman"/>
          <w:b/>
          <w:sz w:val="24"/>
          <w:szCs w:val="24"/>
        </w:rPr>
        <w:t>Сорум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«Об исполнении бюджета сельского поселения </w:t>
      </w:r>
      <w:r w:rsidR="00064ED8">
        <w:rPr>
          <w:rFonts w:ascii="Times New Roman" w:hAnsi="Times New Roman" w:cs="Times New Roman"/>
          <w:b/>
          <w:sz w:val="24"/>
          <w:szCs w:val="24"/>
        </w:rPr>
        <w:t>Сорум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174966">
        <w:rPr>
          <w:rFonts w:ascii="Times New Roman" w:hAnsi="Times New Roman" w:cs="Times New Roman"/>
          <w:b/>
          <w:sz w:val="24"/>
          <w:szCs w:val="24"/>
        </w:rPr>
        <w:t>4</w:t>
      </w:r>
      <w:r w:rsidR="00064ED8" w:rsidRPr="002C74D4">
        <w:rPr>
          <w:rFonts w:ascii="Times New Roman" w:hAnsi="Times New Roman" w:cs="Times New Roman"/>
          <w:b/>
          <w:sz w:val="24"/>
          <w:szCs w:val="24"/>
        </w:rPr>
        <w:t xml:space="preserve"> год» </w:t>
      </w:r>
      <w:r w:rsidR="00064ED8" w:rsidRPr="00AC3AE4">
        <w:rPr>
          <w:rFonts w:ascii="Times New Roman" w:hAnsi="Times New Roman" w:cs="Times New Roman"/>
          <w:sz w:val="24"/>
          <w:szCs w:val="24"/>
        </w:rPr>
        <w:t xml:space="preserve">(далее - Проект </w:t>
      </w:r>
      <w:r>
        <w:rPr>
          <w:rFonts w:ascii="Times New Roman" w:hAnsi="Times New Roman" w:cs="Times New Roman"/>
          <w:sz w:val="24"/>
          <w:szCs w:val="24"/>
        </w:rPr>
        <w:t>решения</w:t>
      </w:r>
      <w:r w:rsidR="00174966">
        <w:rPr>
          <w:rFonts w:ascii="Times New Roman" w:hAnsi="Times New Roman" w:cs="Times New Roman"/>
          <w:sz w:val="24"/>
          <w:szCs w:val="24"/>
        </w:rPr>
        <w:t xml:space="preserve"> по исполнению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66400" w:rsidRDefault="00866400" w:rsidP="00866400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 w:rsidR="00174966">
        <w:rPr>
          <w:rFonts w:ascii="Times New Roman" w:hAnsi="Times New Roman" w:cs="Times New Roman"/>
          <w:sz w:val="24"/>
          <w:szCs w:val="24"/>
        </w:rPr>
        <w:t xml:space="preserve"> по исполнению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 xml:space="preserve"> 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174966">
        <w:rPr>
          <w:rFonts w:ascii="Times New Roman" w:hAnsi="Times New Roman" w:cs="Times New Roman"/>
          <w:i/>
          <w:sz w:val="24"/>
          <w:szCs w:val="24"/>
        </w:rPr>
        <w:t>заключение от 2</w:t>
      </w:r>
      <w:r w:rsidR="00174966" w:rsidRPr="00174966">
        <w:rPr>
          <w:rFonts w:ascii="Times New Roman" w:hAnsi="Times New Roman" w:cs="Times New Roman"/>
          <w:i/>
          <w:sz w:val="24"/>
          <w:szCs w:val="24"/>
        </w:rPr>
        <w:t>1</w:t>
      </w:r>
      <w:r w:rsidRPr="00174966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174966" w:rsidRPr="00174966">
        <w:rPr>
          <w:rFonts w:ascii="Times New Roman" w:hAnsi="Times New Roman" w:cs="Times New Roman"/>
          <w:i/>
          <w:sz w:val="24"/>
          <w:szCs w:val="24"/>
        </w:rPr>
        <w:t>5</w:t>
      </w:r>
      <w:r w:rsidRPr="00174966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174966" w:rsidRPr="00174966">
        <w:rPr>
          <w:rFonts w:ascii="Times New Roman" w:hAnsi="Times New Roman" w:cs="Times New Roman"/>
          <w:i/>
          <w:sz w:val="24"/>
          <w:szCs w:val="24"/>
        </w:rPr>
        <w:t>34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53C46">
        <w:rPr>
          <w:rFonts w:ascii="Times New Roman" w:hAnsi="Times New Roman" w:cs="Times New Roman"/>
          <w:sz w:val="24"/>
          <w:szCs w:val="24"/>
        </w:rPr>
        <w:t>Сорум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4966" w:rsidRDefault="00866400" w:rsidP="00866400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>текстовой части Проекта решения</w:t>
      </w:r>
      <w:r w:rsidR="00174966" w:rsidRPr="00174966">
        <w:rPr>
          <w:rFonts w:ascii="Times New Roman" w:hAnsi="Times New Roman" w:cs="Times New Roman"/>
          <w:sz w:val="24"/>
          <w:szCs w:val="24"/>
        </w:rPr>
        <w:t xml:space="preserve"> </w:t>
      </w:r>
      <w:r w:rsidR="00174966">
        <w:rPr>
          <w:rFonts w:ascii="Times New Roman" w:hAnsi="Times New Roman" w:cs="Times New Roman"/>
          <w:sz w:val="24"/>
          <w:szCs w:val="24"/>
        </w:rPr>
        <w:t>по исполнению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764934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 w:rsidR="00174966">
        <w:rPr>
          <w:rFonts w:ascii="Times New Roman" w:hAnsi="Times New Roman" w:cs="Times New Roman"/>
          <w:sz w:val="24"/>
          <w:szCs w:val="24"/>
        </w:rPr>
        <w:t>нему</w:t>
      </w:r>
      <w:r w:rsidRPr="00764934">
        <w:rPr>
          <w:rFonts w:ascii="Times New Roman" w:hAnsi="Times New Roman" w:cs="Times New Roman"/>
          <w:sz w:val="24"/>
          <w:szCs w:val="24"/>
        </w:rPr>
        <w:t>, соответствуют показателям годового отчета за 202</w:t>
      </w:r>
      <w:r w:rsidR="00174966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 (форма 0503117 годового отчета за 202</w:t>
      </w:r>
      <w:r w:rsidR="00174966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год).</w:t>
      </w:r>
    </w:p>
    <w:p w:rsidR="00C23F1A" w:rsidRPr="00AC6401" w:rsidRDefault="00C23F1A" w:rsidP="00C2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. Экспертиза проекта решения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Сорум 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Совета депутатов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>Сорум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EA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C6401">
        <w:rPr>
          <w:rFonts w:ascii="Times New Roman" w:hAnsi="Times New Roman" w:cs="Times New Roman"/>
          <w:b/>
          <w:sz w:val="24"/>
          <w:szCs w:val="24"/>
        </w:rPr>
        <w:t>от</w:t>
      </w:r>
      <w:r w:rsidR="00230E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 года № 4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C640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AC6401">
        <w:rPr>
          <w:rFonts w:ascii="Times New Roman" w:hAnsi="Times New Roman" w:cs="Times New Roman"/>
          <w:sz w:val="24"/>
          <w:szCs w:val="24"/>
        </w:rPr>
        <w:t>(внесение изменений в решение о бюджете сельского поселения Сорум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C640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C6401">
        <w:rPr>
          <w:rFonts w:ascii="Times New Roman" w:hAnsi="Times New Roman" w:cs="Times New Roman"/>
          <w:sz w:val="24"/>
          <w:szCs w:val="24"/>
        </w:rPr>
        <w:t xml:space="preserve"> годов), (далее – Проект решения).</w:t>
      </w:r>
    </w:p>
    <w:p w:rsidR="005F1921" w:rsidRDefault="00C23F1A" w:rsidP="00C23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401">
        <w:rPr>
          <w:rFonts w:ascii="Times New Roman" w:hAnsi="Times New Roman" w:cs="Times New Roman"/>
          <w:sz w:val="24"/>
          <w:szCs w:val="24"/>
        </w:rPr>
        <w:t xml:space="preserve">По результатам экспертизы Проекта решения </w:t>
      </w:r>
      <w:r w:rsidR="006A003C">
        <w:rPr>
          <w:rFonts w:ascii="Times New Roman" w:hAnsi="Times New Roman" w:cs="Times New Roman"/>
          <w:sz w:val="24"/>
          <w:szCs w:val="24"/>
        </w:rPr>
        <w:t>КСП</w:t>
      </w:r>
      <w:r w:rsidRPr="00AC6401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5F1921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6A003C" w:rsidRPr="005F192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F1921" w:rsidRPr="005F1921">
        <w:rPr>
          <w:rFonts w:ascii="Times New Roman" w:hAnsi="Times New Roman" w:cs="Times New Roman"/>
          <w:i/>
          <w:sz w:val="24"/>
          <w:szCs w:val="24"/>
        </w:rPr>
        <w:t>12 мая</w:t>
      </w:r>
      <w:r w:rsidRPr="005F1921">
        <w:rPr>
          <w:rFonts w:ascii="Times New Roman" w:hAnsi="Times New Roman" w:cs="Times New Roman"/>
          <w:i/>
          <w:sz w:val="24"/>
          <w:szCs w:val="24"/>
        </w:rPr>
        <w:t xml:space="preserve"> 2025 года № </w:t>
      </w:r>
      <w:r w:rsidR="005F1921" w:rsidRPr="005F1921">
        <w:rPr>
          <w:rFonts w:ascii="Times New Roman" w:hAnsi="Times New Roman" w:cs="Times New Roman"/>
          <w:i/>
          <w:sz w:val="24"/>
          <w:szCs w:val="24"/>
        </w:rPr>
        <w:t>41</w:t>
      </w:r>
      <w:r w:rsidR="005F1921">
        <w:rPr>
          <w:rFonts w:ascii="Times New Roman" w:hAnsi="Times New Roman" w:cs="Times New Roman"/>
          <w:i/>
          <w:sz w:val="24"/>
          <w:szCs w:val="24"/>
        </w:rPr>
        <w:t>.</w:t>
      </w:r>
      <w:r w:rsidRPr="00AC6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921" w:rsidRPr="005F1921" w:rsidRDefault="00230EA9" w:rsidP="005F1921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Проектом решения</w:t>
      </w:r>
      <w:r w:rsidR="00C23F1A" w:rsidRPr="005F1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58F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F1921" w:rsidRPr="005F1921">
        <w:rPr>
          <w:rFonts w:ascii="Times New Roman" w:eastAsia="Times New Roman" w:hAnsi="Times New Roman" w:cs="Times New Roman"/>
          <w:sz w:val="24"/>
          <w:szCs w:val="24"/>
        </w:rPr>
        <w:t>оходы и расходы бюджета поселения на 2025 год предлага</w:t>
      </w:r>
      <w:r w:rsidR="003358F0">
        <w:rPr>
          <w:rFonts w:ascii="Times New Roman" w:eastAsia="Times New Roman" w:hAnsi="Times New Roman" w:cs="Times New Roman"/>
          <w:sz w:val="24"/>
          <w:szCs w:val="24"/>
        </w:rPr>
        <w:t>лось</w:t>
      </w:r>
      <w:r w:rsidR="005F1921" w:rsidRPr="005F1921">
        <w:rPr>
          <w:rFonts w:ascii="Times New Roman" w:eastAsia="Times New Roman" w:hAnsi="Times New Roman" w:cs="Times New Roman"/>
          <w:sz w:val="24"/>
          <w:szCs w:val="24"/>
        </w:rPr>
        <w:t xml:space="preserve"> уточнить на</w:t>
      </w:r>
      <w:r w:rsidR="005F19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1921" w:rsidRPr="005F1921">
        <w:rPr>
          <w:rFonts w:ascii="Times New Roman" w:eastAsia="Times New Roman" w:hAnsi="Times New Roman" w:cs="Times New Roman"/>
          <w:sz w:val="24"/>
          <w:szCs w:val="24"/>
        </w:rPr>
        <w:t>(+)504 307,40 рублей.</w:t>
      </w:r>
    </w:p>
    <w:p w:rsidR="005F1921" w:rsidRDefault="005F1921" w:rsidP="003D4F3D">
      <w:pPr>
        <w:suppressAutoHyphens/>
        <w:spacing w:after="0" w:line="0" w:lineRule="atLeast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Доходы бюджета поселения на 2025 год </w:t>
      </w:r>
      <w:r w:rsidR="00230EA9">
        <w:rPr>
          <w:rFonts w:ascii="Times New Roman" w:eastAsia="Times New Roman" w:hAnsi="Times New Roman" w:cs="Times New Roman"/>
          <w:sz w:val="24"/>
          <w:szCs w:val="24"/>
          <w:lang w:eastAsia="zh-CN"/>
        </w:rPr>
        <w:t>изменены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счет уменьшения плановых показателей по налоговым и неналоговым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сумму </w:t>
      </w:r>
      <w:r w:rsidR="003D4F3D">
        <w:rPr>
          <w:rFonts w:ascii="Times New Roman" w:eastAsia="Times New Roman" w:hAnsi="Times New Roman" w:cs="Times New Roman"/>
          <w:sz w:val="24"/>
          <w:szCs w:val="24"/>
          <w:lang w:eastAsia="zh-CN"/>
        </w:rPr>
        <w:t>(-)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98 300,00 рублей 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связи корректировкой плановых показателей главным администратором доходов бюджета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налогам на доходы </w:t>
      </w:r>
      <w:r w:rsidR="003D4F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физических лиц и увеличения 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безвозмездных поступлений </w:t>
      </w:r>
      <w:r w:rsidR="003D4F3D"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 </w:t>
      </w:r>
      <w:r w:rsidR="003D4F3D">
        <w:rPr>
          <w:rFonts w:ascii="Times New Roman" w:eastAsia="Times New Roman" w:hAnsi="Times New Roman" w:cs="Times New Roman"/>
          <w:sz w:val="24"/>
          <w:szCs w:val="24"/>
          <w:lang w:eastAsia="zh-CN"/>
        </w:rPr>
        <w:t>д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>отации поселени</w:t>
      </w:r>
      <w:r w:rsidR="003D4F3D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выравнивание бюджетной обеспеченности </w:t>
      </w:r>
      <w:r w:rsidR="00230EA9">
        <w:rPr>
          <w:rFonts w:ascii="Times New Roman" w:eastAsia="Times New Roman" w:hAnsi="Times New Roman" w:cs="Times New Roman"/>
          <w:sz w:val="24"/>
          <w:szCs w:val="24"/>
          <w:lang w:eastAsia="zh-CN"/>
        </w:rPr>
        <w:t>на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сумм</w:t>
      </w:r>
      <w:r w:rsidR="00230EA9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D4F3D">
        <w:rPr>
          <w:rFonts w:ascii="Times New Roman" w:eastAsia="Times New Roman" w:hAnsi="Times New Roman" w:cs="Times New Roman"/>
          <w:sz w:val="24"/>
          <w:szCs w:val="24"/>
          <w:lang w:eastAsia="zh-CN"/>
        </w:rPr>
        <w:t>(+)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423 100,00 рублей и </w:t>
      </w:r>
      <w:r w:rsidR="003D4F3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иным межбюджетным трансфертам на обеспечение сбалансированности бюджета поселения </w:t>
      </w:r>
      <w:r w:rsidR="00230E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>сумм</w:t>
      </w:r>
      <w:r w:rsidR="00230EA9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D4F3D">
        <w:rPr>
          <w:rFonts w:ascii="Times New Roman" w:eastAsia="Times New Roman" w:hAnsi="Times New Roman" w:cs="Times New Roman"/>
          <w:sz w:val="24"/>
          <w:szCs w:val="24"/>
          <w:lang w:eastAsia="zh-CN"/>
        </w:rPr>
        <w:t>(+)</w:t>
      </w:r>
      <w:r w:rsidRPr="005F1921">
        <w:rPr>
          <w:rFonts w:ascii="Times New Roman" w:eastAsia="Times New Roman" w:hAnsi="Times New Roman" w:cs="Times New Roman"/>
          <w:sz w:val="24"/>
          <w:szCs w:val="24"/>
          <w:lang w:eastAsia="zh-CN"/>
        </w:rPr>
        <w:t>179 507,40 рублей в связи перерасчетом дотации на выравнивание бюджетной обеспеченности поселений Белоярского района.</w:t>
      </w:r>
    </w:p>
    <w:p w:rsidR="003358F0" w:rsidRDefault="003358F0" w:rsidP="003358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расходам бюджета поселения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точняемые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   (+)504 307,40 рублей 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>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Pr="00083AFF">
        <w:rPr>
          <w:rFonts w:ascii="Times New Roman" w:eastAsia="Times New Roman" w:hAnsi="Times New Roman" w:cs="Times New Roman"/>
          <w:sz w:val="24"/>
          <w:szCs w:val="24"/>
        </w:rPr>
        <w:t xml:space="preserve">зацию мероприятий муниципальной программы поселения 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«Реализация полномочий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Сорум</w:t>
      </w:r>
      <w:r w:rsidRPr="00D101B7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F1A" w:rsidRPr="008B2C79" w:rsidRDefault="00C23F1A" w:rsidP="00C23F1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8F0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уточнений, общий объем доходов бюджета поселения </w:t>
      </w:r>
      <w:r w:rsidR="003358F0" w:rsidRPr="003358F0">
        <w:rPr>
          <w:rFonts w:ascii="Times New Roman" w:eastAsia="Times New Roman" w:hAnsi="Times New Roman" w:cs="Times New Roman"/>
          <w:sz w:val="24"/>
          <w:szCs w:val="24"/>
        </w:rPr>
        <w:t>сложился</w:t>
      </w:r>
      <w:r w:rsidRPr="003358F0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3358F0" w:rsidRPr="003358F0">
        <w:rPr>
          <w:rFonts w:ascii="Times New Roman" w:eastAsia="Times New Roman" w:hAnsi="Times New Roman" w:cs="Times New Roman"/>
          <w:sz w:val="24"/>
          <w:szCs w:val="24"/>
        </w:rPr>
        <w:t>33 714 939,18</w:t>
      </w:r>
      <w:r w:rsidRPr="003358F0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3358F0" w:rsidRPr="003358F0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3358F0">
        <w:rPr>
          <w:rFonts w:ascii="Times New Roman" w:eastAsia="Times New Roman" w:hAnsi="Times New Roman" w:cs="Times New Roman"/>
          <w:sz w:val="24"/>
          <w:szCs w:val="24"/>
        </w:rPr>
        <w:t xml:space="preserve">, общий объем расходов </w:t>
      </w:r>
      <w:r w:rsidR="003358F0" w:rsidRPr="003358F0">
        <w:rPr>
          <w:rFonts w:ascii="Times New Roman" w:eastAsia="Times New Roman" w:hAnsi="Times New Roman" w:cs="Times New Roman"/>
          <w:sz w:val="24"/>
          <w:szCs w:val="24"/>
        </w:rPr>
        <w:t>в сумме 35 711 849,58 рублей.</w:t>
      </w:r>
      <w:r w:rsidRPr="003358F0">
        <w:rPr>
          <w:rFonts w:ascii="Times New Roman" w:eastAsia="Times New Roman" w:hAnsi="Times New Roman" w:cs="Times New Roman"/>
          <w:sz w:val="24"/>
          <w:szCs w:val="24"/>
        </w:rPr>
        <w:t xml:space="preserve"> Прогнозируемый дефицит бюджета поселения на 2025 год </w:t>
      </w:r>
      <w:r w:rsidR="003358F0" w:rsidRPr="003358F0">
        <w:rPr>
          <w:rFonts w:ascii="Times New Roman" w:eastAsia="Times New Roman" w:hAnsi="Times New Roman" w:cs="Times New Roman"/>
          <w:sz w:val="24"/>
          <w:szCs w:val="24"/>
        </w:rPr>
        <w:t>не изменился и составил</w:t>
      </w:r>
      <w:r w:rsidR="003358F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358F0">
        <w:rPr>
          <w:rFonts w:ascii="Times New Roman" w:eastAsia="Times New Roman" w:hAnsi="Times New Roman" w:cs="Times New Roman"/>
          <w:sz w:val="24"/>
          <w:szCs w:val="24"/>
        </w:rPr>
        <w:t>(-)1 996 910,40 рублей.</w:t>
      </w:r>
      <w:r w:rsidRPr="00CE025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B2C79">
        <w:rPr>
          <w:rFonts w:ascii="Times New Roman" w:eastAsia="Times New Roman" w:hAnsi="Times New Roman" w:cs="Times New Roman"/>
          <w:sz w:val="24"/>
          <w:szCs w:val="24"/>
        </w:rPr>
        <w:t>Источниками внутреннего финансирования дефицита бюджета являются изменения остатков средств на счетах по учету средств бюджета сельского поселения Сорум, что соответствует требованиям статьи 92.1 БК РФ.</w:t>
      </w:r>
    </w:p>
    <w:p w:rsidR="00557674" w:rsidRPr="00557674" w:rsidRDefault="00557674" w:rsidP="005576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6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Доходы и расходы бюджета поселения планового периода 2026 и 2027 годов увеличены на 100,00 рублей и на 2 100,00 рублей соответственно в связи с перерасчетом дотации </w:t>
      </w:r>
      <w:r w:rsidRPr="005576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выравнивание бюджетной обеспеченности поселений с целью соблюдения условий доведения уровня расчетной бюджетной обеспеченности в соответствии с методикой расчета и распределения дотаций на выравнивание бюджетной обеспеченности </w:t>
      </w:r>
      <w:r w:rsidRPr="00557674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поселений.</w:t>
      </w:r>
    </w:p>
    <w:p w:rsidR="00C23F1A" w:rsidRDefault="00C23F1A" w:rsidP="00C23F1A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C79D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результатам проведенного экспертно-аналитического мероприятия, предлагаемые изменения и дополнения признаны обоснованными. Проект решения о внесении изменений в бюджет поселения рассмотрен и утвержден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Сорум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 (решение Совета депутатов сельского поселения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Сорум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6731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15 мая 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№ </w:t>
      </w:r>
      <w:r w:rsidR="006731C2"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Pr="000C79D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FA61D3" w:rsidRDefault="006731C2" w:rsidP="00FA61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04434" w:rsidRPr="00426A4B">
        <w:rPr>
          <w:rFonts w:ascii="Times New Roman" w:hAnsi="Times New Roman" w:cs="Times New Roman"/>
          <w:b/>
          <w:sz w:val="24"/>
          <w:szCs w:val="24"/>
        </w:rPr>
        <w:t>.</w:t>
      </w:r>
      <w:r w:rsidR="00FA61D3" w:rsidRPr="00426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434" w:rsidRPr="00426A4B">
        <w:rPr>
          <w:rFonts w:ascii="Times New Roman" w:hAnsi="Times New Roman" w:cs="Times New Roman"/>
          <w:b/>
          <w:sz w:val="24"/>
          <w:szCs w:val="24"/>
        </w:rPr>
        <w:t>В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A61D3" w:rsidRPr="00426A4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Сорум 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 w:rsidR="00AA165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202</w:t>
      </w:r>
      <w:r w:rsidR="002B0994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A61D3" w:rsidRPr="00426A4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AA1653" w:rsidRPr="00426A4B">
        <w:rPr>
          <w:rFonts w:ascii="Times New Roman" w:hAnsi="Times New Roman" w:cs="Times New Roman"/>
          <w:color w:val="000000"/>
          <w:sz w:val="24"/>
          <w:szCs w:val="24"/>
        </w:rPr>
        <w:t xml:space="preserve">квартальный </w:t>
      </w:r>
      <w:r w:rsidR="00FA61D3" w:rsidRPr="00426A4B">
        <w:rPr>
          <w:rFonts w:ascii="Times New Roman" w:hAnsi="Times New Roman" w:cs="Times New Roman"/>
          <w:color w:val="000000"/>
          <w:sz w:val="24"/>
          <w:szCs w:val="24"/>
        </w:rPr>
        <w:t>отчет)</w:t>
      </w:r>
      <w:r w:rsidR="00FA61D3" w:rsidRPr="00426A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 постановления администрации сельского поселения Сорум «</w:t>
      </w:r>
      <w:r w:rsidR="00FA61D3" w:rsidRPr="00426A4B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сельского поселения Сорум за 1 квартал 202</w:t>
      </w:r>
      <w:r w:rsidR="002B0994">
        <w:rPr>
          <w:rFonts w:ascii="Times New Roman" w:hAnsi="Times New Roman" w:cs="Times New Roman"/>
          <w:b/>
          <w:sz w:val="24"/>
          <w:szCs w:val="24"/>
        </w:rPr>
        <w:t>5</w:t>
      </w:r>
      <w:r w:rsidR="00FA61D3" w:rsidRPr="00426A4B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426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A4B" w:rsidRPr="00426A4B">
        <w:rPr>
          <w:rFonts w:ascii="Times New Roman" w:hAnsi="Times New Roman" w:cs="Times New Roman"/>
          <w:sz w:val="24"/>
          <w:szCs w:val="24"/>
        </w:rPr>
        <w:t>(далее – проект постановления)</w:t>
      </w:r>
      <w:r w:rsidR="0089790D" w:rsidRPr="00426A4B">
        <w:rPr>
          <w:rFonts w:ascii="Times New Roman" w:hAnsi="Times New Roman" w:cs="Times New Roman"/>
          <w:sz w:val="24"/>
          <w:szCs w:val="24"/>
        </w:rPr>
        <w:t>.</w:t>
      </w:r>
    </w:p>
    <w:p w:rsidR="00213232" w:rsidRDefault="00213232" w:rsidP="00213232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</w:t>
      </w:r>
      <w:r w:rsidR="00036A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квартального отчета и экспертизы проекта постановления подготовлено </w:t>
      </w:r>
      <w:r w:rsidRPr="000964E8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3030AE" w:rsidRPr="000964E8">
        <w:rPr>
          <w:rFonts w:ascii="Times New Roman" w:hAnsi="Times New Roman" w:cs="Times New Roman"/>
          <w:i/>
          <w:sz w:val="24"/>
          <w:szCs w:val="24"/>
        </w:rPr>
        <w:t xml:space="preserve">16 </w:t>
      </w:r>
      <w:r w:rsidRPr="000964E8">
        <w:rPr>
          <w:rFonts w:ascii="Times New Roman" w:hAnsi="Times New Roman" w:cs="Times New Roman"/>
          <w:i/>
          <w:sz w:val="24"/>
          <w:szCs w:val="24"/>
        </w:rPr>
        <w:t>июня 202</w:t>
      </w:r>
      <w:r w:rsidR="003030AE" w:rsidRPr="000964E8">
        <w:rPr>
          <w:rFonts w:ascii="Times New Roman" w:hAnsi="Times New Roman" w:cs="Times New Roman"/>
          <w:i/>
          <w:sz w:val="24"/>
          <w:szCs w:val="24"/>
        </w:rPr>
        <w:t>5</w:t>
      </w:r>
      <w:r w:rsidRPr="000964E8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3030AE" w:rsidRPr="000964E8">
        <w:rPr>
          <w:rFonts w:ascii="Times New Roman" w:hAnsi="Times New Roman" w:cs="Times New Roman"/>
          <w:i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A67" w:rsidRPr="004D60BE" w:rsidRDefault="00830A67" w:rsidP="008C74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Квартальный отчет </w:t>
      </w:r>
      <w:r w:rsidRPr="00830A67">
        <w:rPr>
          <w:rFonts w:ascii="Times New Roman" w:eastAsia="Times New Roman" w:hAnsi="Times New Roman" w:cs="Times New Roman"/>
          <w:sz w:val="24"/>
          <w:szCs w:val="24"/>
        </w:rPr>
        <w:t>сформирован в соответствии с Инструкция 191н.</w:t>
      </w:r>
      <w:r w:rsidR="008C7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При оценке полноты сведений, представленных в формах квартального отчета, на соответствие их нормативным требованиям Инструкции 191н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036AB0">
        <w:rPr>
          <w:rFonts w:ascii="Times New Roman" w:eastAsia="Times New Roman" w:hAnsi="Times New Roman" w:cs="Times New Roman"/>
          <w:color w:val="000000"/>
          <w:sz w:val="24"/>
          <w:szCs w:val="24"/>
        </w:rPr>
        <w:t>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замечани</w:t>
      </w:r>
      <w:r w:rsidR="00036AB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форм</w:t>
      </w:r>
      <w:r w:rsidR="008C748D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0503124 «Отчет о кассовом поступлении и выбытии бюджетных средств»</w:t>
      </w:r>
      <w:r w:rsidR="008C74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748D" w:rsidRPr="008C748D">
        <w:rPr>
          <w:rFonts w:ascii="Times New Roman" w:eastAsia="Times New Roman" w:hAnsi="Times New Roman" w:cs="Times New Roman"/>
          <w:sz w:val="24"/>
          <w:szCs w:val="24"/>
        </w:rPr>
        <w:t xml:space="preserve"> 0503117 «Отчет об исполнении бюджета» </w:t>
      </w:r>
      <w:r w:rsidR="008C748D" w:rsidRPr="004D60BE">
        <w:rPr>
          <w:rFonts w:ascii="Times New Roman" w:eastAsia="Times New Roman" w:hAnsi="Times New Roman" w:cs="Times New Roman"/>
          <w:sz w:val="24"/>
          <w:szCs w:val="24"/>
        </w:rPr>
        <w:t>(</w:t>
      </w:r>
      <w:r w:rsidR="00036AB0">
        <w:rPr>
          <w:rFonts w:ascii="Times New Roman" w:eastAsia="Times New Roman" w:hAnsi="Times New Roman" w:cs="Times New Roman"/>
          <w:sz w:val="24"/>
          <w:szCs w:val="24"/>
        </w:rPr>
        <w:t xml:space="preserve">в разделах данных форм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D6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отражен код главного администратора источников финансирования дефицита бюджета поселения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>Указанны</w:t>
      </w:r>
      <w:r w:rsidR="008C748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 недостат</w:t>
      </w:r>
      <w:r w:rsidR="008C748D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4D60BE">
        <w:rPr>
          <w:rFonts w:ascii="Times New Roman" w:eastAsia="Times New Roman" w:hAnsi="Times New Roman" w:cs="Times New Roman"/>
          <w:sz w:val="24"/>
          <w:szCs w:val="24"/>
        </w:rPr>
        <w:t xml:space="preserve"> не повлияли на достоверность квартального отчета.</w:t>
      </w:r>
    </w:p>
    <w:p w:rsidR="00830A67" w:rsidRDefault="00830A67" w:rsidP="00830A6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A67">
        <w:rPr>
          <w:rFonts w:ascii="Times New Roman" w:eastAsia="Times New Roman" w:hAnsi="Times New Roman" w:cs="Times New Roman"/>
          <w:sz w:val="24"/>
          <w:szCs w:val="24"/>
        </w:rPr>
        <w:t>При выборочной проверке контрольных соотношений показа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телей форм квартального отчета </w:t>
      </w:r>
      <w:r w:rsidRPr="00830A67">
        <w:rPr>
          <w:rFonts w:ascii="Times New Roman" w:eastAsia="Times New Roman" w:hAnsi="Times New Roman" w:cs="Times New Roman"/>
          <w:sz w:val="24"/>
          <w:szCs w:val="24"/>
        </w:rPr>
        <w:t>факты несогласованности взаимосвязанных показателей не установлены.</w:t>
      </w:r>
    </w:p>
    <w:p w:rsidR="00830A67" w:rsidRDefault="000964E8" w:rsidP="000964E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4E8">
        <w:rPr>
          <w:rFonts w:ascii="Times New Roman" w:eastAsia="Times New Roman" w:hAnsi="Times New Roman" w:cs="Times New Roman"/>
          <w:sz w:val="24"/>
          <w:szCs w:val="24"/>
        </w:rPr>
        <w:t>Бюджет поселения за 1 квартал 2025 года исполнен по доходам в сумме</w:t>
      </w:r>
      <w:r w:rsidR="00036AB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0964E8">
        <w:rPr>
          <w:rFonts w:ascii="Times New Roman" w:eastAsia="Times New Roman" w:hAnsi="Times New Roman" w:cs="Times New Roman"/>
          <w:sz w:val="24"/>
          <w:szCs w:val="24"/>
        </w:rPr>
        <w:t xml:space="preserve"> 7 356 010,28 рублей или 22,1 % к утвержденному плану на год, по расходам в сумме </w:t>
      </w:r>
      <w:r w:rsidR="00036AB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0964E8">
        <w:rPr>
          <w:rFonts w:ascii="Times New Roman" w:eastAsia="Times New Roman" w:hAnsi="Times New Roman" w:cs="Times New Roman"/>
          <w:sz w:val="24"/>
          <w:szCs w:val="24"/>
        </w:rPr>
        <w:t>7 850 308,79 рублей или 22,3 % к утвержденному плану на год, с дефицитом бюджета поселения в объеме (-)494 298,51 рублей.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A67" w:rsidRPr="00830A67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0964E8" w:rsidRDefault="000964E8" w:rsidP="000964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0964E8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Остатки денежных средств на счетах бюджета поселения по состоянию на 1 апреля 2025 года составили: по бюджетной деятельности в сумме 1 502 611,89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;</w:t>
      </w:r>
      <w:r w:rsidRPr="000964E8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по средствам во временном распоряжении в сумме 0,00 рублей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</w:p>
    <w:p w:rsidR="00830A67" w:rsidRPr="00DA585B" w:rsidRDefault="00830A67" w:rsidP="00830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AAF">
        <w:rPr>
          <w:rFonts w:ascii="Times New Roman" w:eastAsia="Times New Roman" w:hAnsi="Times New Roman" w:cs="Times New Roman"/>
          <w:sz w:val="24"/>
          <w:szCs w:val="24"/>
        </w:rPr>
        <w:t>Факты, способные негативно повлиять на достоверность квартального отчета, не выявлены.</w:t>
      </w:r>
    </w:p>
    <w:p w:rsidR="00830A67" w:rsidRDefault="00830A67" w:rsidP="00830A67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F6DA0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проекте постановления, согласуются с данными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квартального </w:t>
      </w:r>
      <w:r w:rsidRPr="006F6DA0">
        <w:rPr>
          <w:rFonts w:ascii="Times New Roman" w:eastAsia="Times New Roman" w:hAnsi="Times New Roman" w:cs="Times New Roman"/>
          <w:sz w:val="24"/>
          <w:szCs w:val="24"/>
        </w:rPr>
        <w:t>отчета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4ED8" w:rsidRDefault="00064ED8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C43" w:rsidRPr="00A4740B" w:rsidRDefault="00DF0C43" w:rsidP="00DF0C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0B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p w:rsidR="00DF0C43" w:rsidRPr="00A4740B" w:rsidRDefault="00DF0C43" w:rsidP="00DF0C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0C43" w:rsidRDefault="00DF0C43" w:rsidP="00064ED8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F0C43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93" w:rsidRDefault="000F2393" w:rsidP="00043AB0">
      <w:pPr>
        <w:spacing w:after="0" w:line="240" w:lineRule="auto"/>
      </w:pPr>
      <w:r>
        <w:separator/>
      </w:r>
    </w:p>
  </w:endnote>
  <w:endnote w:type="continuationSeparator" w:id="0">
    <w:p w:rsidR="000F2393" w:rsidRDefault="000F2393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93" w:rsidRDefault="000F2393" w:rsidP="00043AB0">
      <w:pPr>
        <w:spacing w:after="0" w:line="240" w:lineRule="auto"/>
      </w:pPr>
      <w:r>
        <w:separator/>
      </w:r>
    </w:p>
  </w:footnote>
  <w:footnote w:type="continuationSeparator" w:id="0">
    <w:p w:rsidR="000F2393" w:rsidRDefault="000F2393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C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2C4756"/>
    <w:multiLevelType w:val="hybridMultilevel"/>
    <w:tmpl w:val="C21639AE"/>
    <w:lvl w:ilvl="0" w:tplc="8A86C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81E7231"/>
    <w:multiLevelType w:val="hybridMultilevel"/>
    <w:tmpl w:val="3EF6CD78"/>
    <w:lvl w:ilvl="0" w:tplc="0419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247"/>
    <w:rsid w:val="0001299F"/>
    <w:rsid w:val="000239F8"/>
    <w:rsid w:val="00030646"/>
    <w:rsid w:val="0003254A"/>
    <w:rsid w:val="00032646"/>
    <w:rsid w:val="00034E08"/>
    <w:rsid w:val="00036AB0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4ED8"/>
    <w:rsid w:val="00067DA4"/>
    <w:rsid w:val="00067F06"/>
    <w:rsid w:val="00071306"/>
    <w:rsid w:val="00071C4D"/>
    <w:rsid w:val="00071E20"/>
    <w:rsid w:val="00072383"/>
    <w:rsid w:val="00072B51"/>
    <w:rsid w:val="00074A0D"/>
    <w:rsid w:val="000759B6"/>
    <w:rsid w:val="000811B4"/>
    <w:rsid w:val="00082D04"/>
    <w:rsid w:val="00090A31"/>
    <w:rsid w:val="000917BB"/>
    <w:rsid w:val="0009213B"/>
    <w:rsid w:val="00092A20"/>
    <w:rsid w:val="000964E8"/>
    <w:rsid w:val="00096F7D"/>
    <w:rsid w:val="000A3B43"/>
    <w:rsid w:val="000A3BEB"/>
    <w:rsid w:val="000A6309"/>
    <w:rsid w:val="000B2974"/>
    <w:rsid w:val="000B330C"/>
    <w:rsid w:val="000B35AC"/>
    <w:rsid w:val="000C0A55"/>
    <w:rsid w:val="000C5A8D"/>
    <w:rsid w:val="000D3E17"/>
    <w:rsid w:val="000D5D00"/>
    <w:rsid w:val="000D6788"/>
    <w:rsid w:val="000D758A"/>
    <w:rsid w:val="000E68F9"/>
    <w:rsid w:val="000F10F0"/>
    <w:rsid w:val="000F1860"/>
    <w:rsid w:val="000F2393"/>
    <w:rsid w:val="000F32C5"/>
    <w:rsid w:val="000F3C36"/>
    <w:rsid w:val="000F52B9"/>
    <w:rsid w:val="000F667E"/>
    <w:rsid w:val="000F73D0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45625"/>
    <w:rsid w:val="00156687"/>
    <w:rsid w:val="00156A38"/>
    <w:rsid w:val="00157EA8"/>
    <w:rsid w:val="00163036"/>
    <w:rsid w:val="00163292"/>
    <w:rsid w:val="00171A19"/>
    <w:rsid w:val="00172C2E"/>
    <w:rsid w:val="00174966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4C1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2BE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769"/>
    <w:rsid w:val="002029B6"/>
    <w:rsid w:val="002033A6"/>
    <w:rsid w:val="0020403B"/>
    <w:rsid w:val="002041F1"/>
    <w:rsid w:val="00204D82"/>
    <w:rsid w:val="002079B5"/>
    <w:rsid w:val="002119EE"/>
    <w:rsid w:val="00213232"/>
    <w:rsid w:val="002142DF"/>
    <w:rsid w:val="00217562"/>
    <w:rsid w:val="002203A6"/>
    <w:rsid w:val="00223F42"/>
    <w:rsid w:val="00224313"/>
    <w:rsid w:val="00224D7C"/>
    <w:rsid w:val="00226CE1"/>
    <w:rsid w:val="00230EA9"/>
    <w:rsid w:val="002322DD"/>
    <w:rsid w:val="00237771"/>
    <w:rsid w:val="00241AB9"/>
    <w:rsid w:val="00246126"/>
    <w:rsid w:val="0025200C"/>
    <w:rsid w:val="0025783E"/>
    <w:rsid w:val="00260CC5"/>
    <w:rsid w:val="00261247"/>
    <w:rsid w:val="002613E3"/>
    <w:rsid w:val="002633AA"/>
    <w:rsid w:val="00265D33"/>
    <w:rsid w:val="00267FE2"/>
    <w:rsid w:val="0027041F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099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30AE"/>
    <w:rsid w:val="0030380D"/>
    <w:rsid w:val="00304434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458D"/>
    <w:rsid w:val="0033521A"/>
    <w:rsid w:val="003358F0"/>
    <w:rsid w:val="003364FF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1706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77A80"/>
    <w:rsid w:val="00381602"/>
    <w:rsid w:val="00382D31"/>
    <w:rsid w:val="0038567E"/>
    <w:rsid w:val="00390756"/>
    <w:rsid w:val="003916C9"/>
    <w:rsid w:val="0039370B"/>
    <w:rsid w:val="003960B5"/>
    <w:rsid w:val="003961D6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2ECF"/>
    <w:rsid w:val="003C5344"/>
    <w:rsid w:val="003C7625"/>
    <w:rsid w:val="003D0DDA"/>
    <w:rsid w:val="003D4F3D"/>
    <w:rsid w:val="003D533A"/>
    <w:rsid w:val="003D5443"/>
    <w:rsid w:val="003E1069"/>
    <w:rsid w:val="003E75AA"/>
    <w:rsid w:val="003E78AF"/>
    <w:rsid w:val="003F056E"/>
    <w:rsid w:val="003F0C67"/>
    <w:rsid w:val="003F0DA4"/>
    <w:rsid w:val="003F6397"/>
    <w:rsid w:val="0040201E"/>
    <w:rsid w:val="0040226A"/>
    <w:rsid w:val="004023DC"/>
    <w:rsid w:val="004109F0"/>
    <w:rsid w:val="00410A0E"/>
    <w:rsid w:val="00422B78"/>
    <w:rsid w:val="00422E47"/>
    <w:rsid w:val="004231CE"/>
    <w:rsid w:val="00426026"/>
    <w:rsid w:val="00426A4B"/>
    <w:rsid w:val="00427038"/>
    <w:rsid w:val="00430672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52D"/>
    <w:rsid w:val="0047472E"/>
    <w:rsid w:val="00486AB5"/>
    <w:rsid w:val="00487E78"/>
    <w:rsid w:val="004900F0"/>
    <w:rsid w:val="00490C16"/>
    <w:rsid w:val="00491C3F"/>
    <w:rsid w:val="004A34E3"/>
    <w:rsid w:val="004A4EF9"/>
    <w:rsid w:val="004A532B"/>
    <w:rsid w:val="004B01F8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C68E4"/>
    <w:rsid w:val="004D1036"/>
    <w:rsid w:val="004D190E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1F37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3A80"/>
    <w:rsid w:val="0055727B"/>
    <w:rsid w:val="00557674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18DF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1921"/>
    <w:rsid w:val="005F39C4"/>
    <w:rsid w:val="005F53F8"/>
    <w:rsid w:val="00601455"/>
    <w:rsid w:val="0060223E"/>
    <w:rsid w:val="00602E67"/>
    <w:rsid w:val="00607DB8"/>
    <w:rsid w:val="0061182B"/>
    <w:rsid w:val="00613DD6"/>
    <w:rsid w:val="00614860"/>
    <w:rsid w:val="00617D1F"/>
    <w:rsid w:val="00617DD1"/>
    <w:rsid w:val="00622F18"/>
    <w:rsid w:val="00623D70"/>
    <w:rsid w:val="006255E5"/>
    <w:rsid w:val="00626F44"/>
    <w:rsid w:val="00627719"/>
    <w:rsid w:val="00627BDD"/>
    <w:rsid w:val="00632C78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731C2"/>
    <w:rsid w:val="006734D9"/>
    <w:rsid w:val="00681447"/>
    <w:rsid w:val="00683B09"/>
    <w:rsid w:val="00684E56"/>
    <w:rsid w:val="00687F1E"/>
    <w:rsid w:val="00693A41"/>
    <w:rsid w:val="00695453"/>
    <w:rsid w:val="0069660F"/>
    <w:rsid w:val="006A003C"/>
    <w:rsid w:val="006A1683"/>
    <w:rsid w:val="006A5FD5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1299"/>
    <w:rsid w:val="006F22E3"/>
    <w:rsid w:val="006F37DC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593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11B7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467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A70AB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7F7C2D"/>
    <w:rsid w:val="008036FB"/>
    <w:rsid w:val="008047F8"/>
    <w:rsid w:val="0080558F"/>
    <w:rsid w:val="008056D8"/>
    <w:rsid w:val="00807B06"/>
    <w:rsid w:val="0081100A"/>
    <w:rsid w:val="00811256"/>
    <w:rsid w:val="00812137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0A67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6400"/>
    <w:rsid w:val="00867652"/>
    <w:rsid w:val="00870B26"/>
    <w:rsid w:val="00876FAE"/>
    <w:rsid w:val="00880892"/>
    <w:rsid w:val="00880D19"/>
    <w:rsid w:val="0088281A"/>
    <w:rsid w:val="00890E75"/>
    <w:rsid w:val="0089213E"/>
    <w:rsid w:val="0089790D"/>
    <w:rsid w:val="008A0A70"/>
    <w:rsid w:val="008A1DCD"/>
    <w:rsid w:val="008A21F2"/>
    <w:rsid w:val="008A4793"/>
    <w:rsid w:val="008A4CCC"/>
    <w:rsid w:val="008A5F87"/>
    <w:rsid w:val="008A5FD1"/>
    <w:rsid w:val="008B022B"/>
    <w:rsid w:val="008B0B31"/>
    <w:rsid w:val="008B1E2A"/>
    <w:rsid w:val="008B49C7"/>
    <w:rsid w:val="008B59C0"/>
    <w:rsid w:val="008C2AC4"/>
    <w:rsid w:val="008C2DDC"/>
    <w:rsid w:val="008C3CCB"/>
    <w:rsid w:val="008C5377"/>
    <w:rsid w:val="008C5F28"/>
    <w:rsid w:val="008C748D"/>
    <w:rsid w:val="008D1670"/>
    <w:rsid w:val="008D2761"/>
    <w:rsid w:val="008D27CD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39D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5727D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771BB"/>
    <w:rsid w:val="00977ACC"/>
    <w:rsid w:val="0098200F"/>
    <w:rsid w:val="00985A09"/>
    <w:rsid w:val="00987BD0"/>
    <w:rsid w:val="009908C4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A71BB"/>
    <w:rsid w:val="009B186C"/>
    <w:rsid w:val="009B2D54"/>
    <w:rsid w:val="009B2D67"/>
    <w:rsid w:val="009B5A84"/>
    <w:rsid w:val="009B5FE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76F8"/>
    <w:rsid w:val="009F04E1"/>
    <w:rsid w:val="009F21FC"/>
    <w:rsid w:val="009F3478"/>
    <w:rsid w:val="009F5D8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4EAD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168A"/>
    <w:rsid w:val="00A5520A"/>
    <w:rsid w:val="00A56FBC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1653"/>
    <w:rsid w:val="00AA3333"/>
    <w:rsid w:val="00AA3DE9"/>
    <w:rsid w:val="00AA4DBD"/>
    <w:rsid w:val="00AB2FBC"/>
    <w:rsid w:val="00AC1620"/>
    <w:rsid w:val="00AC33A8"/>
    <w:rsid w:val="00AC3AE4"/>
    <w:rsid w:val="00AC3E95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17E4A"/>
    <w:rsid w:val="00B20402"/>
    <w:rsid w:val="00B21B89"/>
    <w:rsid w:val="00B22F9C"/>
    <w:rsid w:val="00B2719A"/>
    <w:rsid w:val="00B32109"/>
    <w:rsid w:val="00B329B8"/>
    <w:rsid w:val="00B368C2"/>
    <w:rsid w:val="00B3784A"/>
    <w:rsid w:val="00B42259"/>
    <w:rsid w:val="00B42582"/>
    <w:rsid w:val="00B42CFF"/>
    <w:rsid w:val="00B455A9"/>
    <w:rsid w:val="00B50DFB"/>
    <w:rsid w:val="00B603C4"/>
    <w:rsid w:val="00B635E3"/>
    <w:rsid w:val="00B66B7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4833"/>
    <w:rsid w:val="00BA4C93"/>
    <w:rsid w:val="00BA6319"/>
    <w:rsid w:val="00BB0441"/>
    <w:rsid w:val="00BB3068"/>
    <w:rsid w:val="00BB4E44"/>
    <w:rsid w:val="00BB7BE5"/>
    <w:rsid w:val="00BC43ED"/>
    <w:rsid w:val="00BC4E29"/>
    <w:rsid w:val="00BC575B"/>
    <w:rsid w:val="00BD1FB0"/>
    <w:rsid w:val="00BE01FA"/>
    <w:rsid w:val="00BE1E64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44D1"/>
    <w:rsid w:val="00C15D2C"/>
    <w:rsid w:val="00C166A3"/>
    <w:rsid w:val="00C17E1A"/>
    <w:rsid w:val="00C2178C"/>
    <w:rsid w:val="00C218DE"/>
    <w:rsid w:val="00C22877"/>
    <w:rsid w:val="00C23F1A"/>
    <w:rsid w:val="00C2652C"/>
    <w:rsid w:val="00C269EE"/>
    <w:rsid w:val="00C26AD1"/>
    <w:rsid w:val="00C26DDB"/>
    <w:rsid w:val="00C31C32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96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0CF0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3C46"/>
    <w:rsid w:val="00D54226"/>
    <w:rsid w:val="00D655D5"/>
    <w:rsid w:val="00D6570E"/>
    <w:rsid w:val="00D66A93"/>
    <w:rsid w:val="00D671DF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846E3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1FF4"/>
    <w:rsid w:val="00DE2CC7"/>
    <w:rsid w:val="00DE3B0A"/>
    <w:rsid w:val="00DE650E"/>
    <w:rsid w:val="00DF0C43"/>
    <w:rsid w:val="00DF6AAB"/>
    <w:rsid w:val="00E02D25"/>
    <w:rsid w:val="00E042AF"/>
    <w:rsid w:val="00E067C8"/>
    <w:rsid w:val="00E076E1"/>
    <w:rsid w:val="00E11CBE"/>
    <w:rsid w:val="00E12768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6D6"/>
    <w:rsid w:val="00EF3F12"/>
    <w:rsid w:val="00EF6A86"/>
    <w:rsid w:val="00F025CE"/>
    <w:rsid w:val="00F03E07"/>
    <w:rsid w:val="00F04E15"/>
    <w:rsid w:val="00F07C84"/>
    <w:rsid w:val="00F11B40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82E5E"/>
    <w:rsid w:val="00F94620"/>
    <w:rsid w:val="00F94D5F"/>
    <w:rsid w:val="00F950F8"/>
    <w:rsid w:val="00F9748D"/>
    <w:rsid w:val="00FA22FB"/>
    <w:rsid w:val="00FA61D3"/>
    <w:rsid w:val="00FB180F"/>
    <w:rsid w:val="00FB2D8E"/>
    <w:rsid w:val="00FC5A26"/>
    <w:rsid w:val="00FC6C4D"/>
    <w:rsid w:val="00FD0AB1"/>
    <w:rsid w:val="00FD0B09"/>
    <w:rsid w:val="00FD0F10"/>
    <w:rsid w:val="00FD4401"/>
    <w:rsid w:val="00FD6BC2"/>
    <w:rsid w:val="00FE7030"/>
    <w:rsid w:val="00FF05EE"/>
    <w:rsid w:val="00FF51B9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D7A7-CA0E-4275-A8B0-83D5A27E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6014</TotalTime>
  <Pages>3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776</cp:revision>
  <cp:lastPrinted>2021-02-18T09:58:00Z</cp:lastPrinted>
  <dcterms:created xsi:type="dcterms:W3CDTF">2013-04-01T05:21:00Z</dcterms:created>
  <dcterms:modified xsi:type="dcterms:W3CDTF">2025-07-11T10:24:00Z</dcterms:modified>
</cp:coreProperties>
</file>