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253" w:rsidRPr="00BD187B" w:rsidRDefault="00E45253" w:rsidP="00E45253">
      <w:pPr>
        <w:jc w:val="center"/>
        <w:rPr>
          <w:noProof/>
        </w:rPr>
      </w:pPr>
      <w:r w:rsidRPr="00BD187B">
        <w:rPr>
          <w:noProof/>
        </w:rPr>
        <w:drawing>
          <wp:inline distT="0" distB="0" distL="0" distR="0" wp14:anchorId="327F014D" wp14:editId="4D61A52A">
            <wp:extent cx="660400" cy="85090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253" w:rsidRPr="00BD187B" w:rsidRDefault="00E45253" w:rsidP="00E45253">
      <w:pPr>
        <w:jc w:val="center"/>
        <w:rPr>
          <w:b/>
          <w:bCs/>
        </w:rPr>
      </w:pPr>
    </w:p>
    <w:p w:rsidR="00E45253" w:rsidRPr="00BD187B" w:rsidRDefault="00E45253" w:rsidP="00E45253">
      <w:pPr>
        <w:jc w:val="center"/>
        <w:rPr>
          <w:b/>
          <w:bCs/>
        </w:rPr>
      </w:pPr>
      <w:r w:rsidRPr="00BD187B">
        <w:rPr>
          <w:b/>
          <w:bCs/>
        </w:rPr>
        <w:t>БЕЛОЯРСКИЙ РАЙОН</w:t>
      </w:r>
    </w:p>
    <w:p w:rsidR="00E45253" w:rsidRPr="00BD187B" w:rsidRDefault="00E45253" w:rsidP="00E45253">
      <w:pPr>
        <w:jc w:val="center"/>
        <w:rPr>
          <w:b/>
          <w:bCs/>
        </w:rPr>
      </w:pPr>
      <w:r w:rsidRPr="00BD187B">
        <w:rPr>
          <w:b/>
          <w:bCs/>
        </w:rPr>
        <w:t>ХАНТЫ-МАНСИЙСКИЙ АВТОНОМНЫЙ ОКРУГ – ЮГРА</w:t>
      </w:r>
    </w:p>
    <w:p w:rsidR="00E45253" w:rsidRPr="00BD187B" w:rsidRDefault="00E45253" w:rsidP="00E45253">
      <w:pPr>
        <w:jc w:val="center"/>
        <w:rPr>
          <w:b/>
          <w:bCs/>
        </w:rPr>
      </w:pPr>
    </w:p>
    <w:p w:rsidR="002D51B4" w:rsidRPr="00BD187B" w:rsidRDefault="002D51B4" w:rsidP="002D51B4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E45253" w:rsidRPr="00BD187B" w:rsidRDefault="00E45253" w:rsidP="00E45253">
      <w:pPr>
        <w:pStyle w:val="6"/>
        <w:rPr>
          <w:sz w:val="24"/>
          <w:szCs w:val="24"/>
        </w:rPr>
      </w:pPr>
    </w:p>
    <w:p w:rsidR="00E45253" w:rsidRPr="00BD187B" w:rsidRDefault="00E45253" w:rsidP="00E45253">
      <w:pPr>
        <w:pStyle w:val="6"/>
        <w:rPr>
          <w:sz w:val="24"/>
          <w:szCs w:val="24"/>
        </w:rPr>
      </w:pPr>
      <w:r w:rsidRPr="00BD187B">
        <w:rPr>
          <w:sz w:val="24"/>
          <w:szCs w:val="24"/>
        </w:rPr>
        <w:t>ДУМА БЕЛОЯРСКОГО РАЙОНА</w:t>
      </w:r>
    </w:p>
    <w:p w:rsidR="00E45253" w:rsidRPr="00BD187B" w:rsidRDefault="00E45253" w:rsidP="00E45253">
      <w:pPr>
        <w:jc w:val="center"/>
      </w:pPr>
    </w:p>
    <w:p w:rsidR="00E45253" w:rsidRPr="00BD187B" w:rsidRDefault="00E45253" w:rsidP="00E45253">
      <w:pPr>
        <w:jc w:val="center"/>
      </w:pPr>
    </w:p>
    <w:p w:rsidR="00E45253" w:rsidRPr="00BD187B" w:rsidRDefault="00E45253" w:rsidP="00E45253">
      <w:pPr>
        <w:pStyle w:val="2"/>
        <w:rPr>
          <w:sz w:val="24"/>
          <w:szCs w:val="24"/>
        </w:rPr>
      </w:pPr>
      <w:r w:rsidRPr="00BD187B">
        <w:rPr>
          <w:sz w:val="24"/>
          <w:szCs w:val="24"/>
        </w:rPr>
        <w:t>РЕШЕНИЕ</w:t>
      </w:r>
    </w:p>
    <w:p w:rsidR="00E45253" w:rsidRPr="00BD187B" w:rsidRDefault="00F41824" w:rsidP="00F41824">
      <w:pPr>
        <w:jc w:val="right"/>
        <w:rPr>
          <w:b/>
        </w:rPr>
      </w:pPr>
      <w:r w:rsidRPr="00BD187B">
        <w:rPr>
          <w:b/>
        </w:rPr>
        <w:t>проект</w:t>
      </w:r>
    </w:p>
    <w:p w:rsidR="00E45253" w:rsidRPr="00BD187B" w:rsidRDefault="00E45253" w:rsidP="00E45253"/>
    <w:p w:rsidR="00E45253" w:rsidRPr="00BD187B" w:rsidRDefault="00E45253" w:rsidP="00E45253">
      <w:pPr>
        <w:pStyle w:val="ConsPlusTitle"/>
        <w:tabs>
          <w:tab w:val="left" w:pos="8647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BD187B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05651F" w:rsidRPr="00BD18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F5DA3" w:rsidRPr="00BD187B">
        <w:rPr>
          <w:rFonts w:ascii="Times New Roman" w:hAnsi="Times New Roman" w:cs="Times New Roman"/>
          <w:b w:val="0"/>
          <w:sz w:val="24"/>
          <w:szCs w:val="24"/>
        </w:rPr>
        <w:t>_</w:t>
      </w:r>
      <w:proofErr w:type="gramEnd"/>
      <w:r w:rsidR="009F5DA3" w:rsidRPr="00BD187B">
        <w:rPr>
          <w:rFonts w:ascii="Times New Roman" w:hAnsi="Times New Roman" w:cs="Times New Roman"/>
          <w:b w:val="0"/>
          <w:sz w:val="24"/>
          <w:szCs w:val="24"/>
        </w:rPr>
        <w:t>______</w:t>
      </w:r>
      <w:r w:rsidR="00F805F7" w:rsidRPr="00BD187B">
        <w:rPr>
          <w:rFonts w:ascii="Times New Roman" w:hAnsi="Times New Roman" w:cs="Times New Roman"/>
          <w:b w:val="0"/>
          <w:sz w:val="24"/>
          <w:szCs w:val="24"/>
        </w:rPr>
        <w:t>202</w:t>
      </w:r>
      <w:r w:rsidR="001271AF" w:rsidRPr="00BD187B">
        <w:rPr>
          <w:rFonts w:ascii="Times New Roman" w:hAnsi="Times New Roman" w:cs="Times New Roman"/>
          <w:b w:val="0"/>
          <w:sz w:val="24"/>
          <w:szCs w:val="24"/>
        </w:rPr>
        <w:t>6</w:t>
      </w:r>
      <w:r w:rsidR="00F41824" w:rsidRPr="00BD187B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Pr="00BD18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187B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</w:p>
    <w:p w:rsidR="00E45253" w:rsidRPr="00BD187B" w:rsidRDefault="00E452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C310B" w:rsidRDefault="00BC310B" w:rsidP="005246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310B">
        <w:rPr>
          <w:rFonts w:ascii="Times New Roman" w:hAnsi="Times New Roman" w:cs="Times New Roman"/>
          <w:sz w:val="24"/>
          <w:szCs w:val="24"/>
        </w:rPr>
        <w:t xml:space="preserve">О </w:t>
      </w:r>
      <w:r w:rsidR="003338CB" w:rsidRPr="003338CB">
        <w:rPr>
          <w:rFonts w:ascii="Times New Roman" w:hAnsi="Times New Roman" w:cs="Times New Roman"/>
          <w:sz w:val="24"/>
          <w:szCs w:val="24"/>
        </w:rPr>
        <w:t xml:space="preserve">Комиссии по соблюдению требований к служебному поведению и урегулированию конфликта интересов лицами, замещающими муниципальные должности </w:t>
      </w:r>
      <w:r w:rsidR="002D3FED" w:rsidRPr="002D3FE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 органах местного самоуправления</w:t>
      </w:r>
      <w:r w:rsidR="002D3FED" w:rsidRPr="000D6596">
        <w:rPr>
          <w:rFonts w:eastAsiaTheme="minorHAnsi"/>
          <w:color w:val="000000" w:themeColor="text1"/>
          <w:lang w:eastAsia="en-US"/>
        </w:rPr>
        <w:t xml:space="preserve"> </w:t>
      </w:r>
      <w:r w:rsidR="003338CB" w:rsidRPr="003338CB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3338CB" w:rsidRPr="00BD187B" w:rsidRDefault="003338CB" w:rsidP="005246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87689" w:rsidRPr="005418B4" w:rsidRDefault="005246FA" w:rsidP="005418B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5418B4">
        <w:rPr>
          <w:rFonts w:eastAsiaTheme="minorHAnsi"/>
          <w:color w:val="000000" w:themeColor="text1"/>
          <w:lang w:eastAsia="en-US"/>
        </w:rPr>
        <w:t xml:space="preserve">В соответствии с Федеральным </w:t>
      </w:r>
      <w:hyperlink r:id="rId7" w:history="1">
        <w:r w:rsidRPr="005418B4">
          <w:rPr>
            <w:rFonts w:eastAsiaTheme="minorHAnsi"/>
            <w:color w:val="000000" w:themeColor="text1"/>
            <w:lang w:eastAsia="en-US"/>
          </w:rPr>
          <w:t>законом</w:t>
        </w:r>
      </w:hyperlink>
      <w:r w:rsidRPr="005418B4">
        <w:rPr>
          <w:rFonts w:eastAsiaTheme="minorHAnsi"/>
          <w:color w:val="000000" w:themeColor="text1"/>
          <w:lang w:eastAsia="en-US"/>
        </w:rPr>
        <w:t xml:space="preserve"> от 25 декабря 2008 года № 273-ФЗ </w:t>
      </w:r>
      <w:r w:rsidR="000D6596" w:rsidRPr="005418B4">
        <w:rPr>
          <w:rFonts w:eastAsiaTheme="minorHAnsi"/>
          <w:color w:val="000000" w:themeColor="text1"/>
          <w:lang w:eastAsia="en-US"/>
        </w:rPr>
        <w:t xml:space="preserve">                                 «</w:t>
      </w:r>
      <w:r w:rsidRPr="005418B4">
        <w:rPr>
          <w:rFonts w:eastAsiaTheme="minorHAnsi"/>
          <w:color w:val="000000" w:themeColor="text1"/>
          <w:lang w:eastAsia="en-US"/>
        </w:rPr>
        <w:t>О противодействии коррупции</w:t>
      </w:r>
      <w:r w:rsidR="000D6596" w:rsidRPr="005418B4">
        <w:rPr>
          <w:rFonts w:eastAsiaTheme="minorHAnsi"/>
          <w:color w:val="000000" w:themeColor="text1"/>
          <w:lang w:eastAsia="en-US"/>
        </w:rPr>
        <w:t>»</w:t>
      </w:r>
      <w:r w:rsidRPr="005418B4">
        <w:rPr>
          <w:rFonts w:eastAsiaTheme="minorHAnsi"/>
          <w:color w:val="000000" w:themeColor="text1"/>
          <w:lang w:eastAsia="en-US"/>
        </w:rPr>
        <w:t xml:space="preserve">, руководствуясь </w:t>
      </w:r>
      <w:hyperlink r:id="rId8" w:history="1">
        <w:r w:rsidRPr="005418B4">
          <w:rPr>
            <w:rFonts w:eastAsiaTheme="minorHAnsi"/>
            <w:color w:val="000000" w:themeColor="text1"/>
            <w:lang w:eastAsia="en-US"/>
          </w:rPr>
          <w:t xml:space="preserve">статьей </w:t>
        </w:r>
        <w:r w:rsidR="000D6596" w:rsidRPr="005418B4">
          <w:rPr>
            <w:rFonts w:eastAsiaTheme="minorHAnsi"/>
            <w:color w:val="000000" w:themeColor="text1"/>
            <w:lang w:eastAsia="en-US"/>
          </w:rPr>
          <w:t>2</w:t>
        </w:r>
        <w:r w:rsidRPr="005418B4">
          <w:rPr>
            <w:rFonts w:eastAsiaTheme="minorHAnsi"/>
            <w:color w:val="000000" w:themeColor="text1"/>
            <w:lang w:eastAsia="en-US"/>
          </w:rPr>
          <w:t>9</w:t>
        </w:r>
      </w:hyperlink>
      <w:r w:rsidRPr="005418B4">
        <w:rPr>
          <w:rFonts w:eastAsiaTheme="minorHAnsi"/>
          <w:color w:val="000000" w:themeColor="text1"/>
          <w:lang w:eastAsia="en-US"/>
        </w:rPr>
        <w:t xml:space="preserve"> устава Белоярского района, </w:t>
      </w:r>
      <w:r w:rsidR="00387689" w:rsidRPr="005418B4">
        <w:rPr>
          <w:rFonts w:eastAsiaTheme="minorHAnsi"/>
          <w:color w:val="000000" w:themeColor="text1"/>
          <w:lang w:eastAsia="en-US"/>
        </w:rPr>
        <w:t xml:space="preserve">Дума Белоярского района </w:t>
      </w:r>
      <w:r w:rsidR="00387689" w:rsidRPr="005418B4">
        <w:rPr>
          <w:rFonts w:eastAsiaTheme="minorHAnsi"/>
          <w:b/>
          <w:color w:val="000000" w:themeColor="text1"/>
          <w:lang w:eastAsia="en-US"/>
        </w:rPr>
        <w:t>р</w:t>
      </w:r>
      <w:r w:rsidR="00F41824" w:rsidRPr="005418B4">
        <w:rPr>
          <w:rFonts w:eastAsiaTheme="minorHAnsi"/>
          <w:b/>
          <w:color w:val="000000" w:themeColor="text1"/>
          <w:lang w:eastAsia="en-US"/>
        </w:rPr>
        <w:t xml:space="preserve"> </w:t>
      </w:r>
      <w:r w:rsidR="00387689" w:rsidRPr="005418B4">
        <w:rPr>
          <w:rFonts w:eastAsiaTheme="minorHAnsi"/>
          <w:b/>
          <w:color w:val="000000" w:themeColor="text1"/>
          <w:lang w:eastAsia="en-US"/>
        </w:rPr>
        <w:t>е</w:t>
      </w:r>
      <w:r w:rsidR="00F41824" w:rsidRPr="005418B4">
        <w:rPr>
          <w:rFonts w:eastAsiaTheme="minorHAnsi"/>
          <w:b/>
          <w:color w:val="000000" w:themeColor="text1"/>
          <w:lang w:eastAsia="en-US"/>
        </w:rPr>
        <w:t xml:space="preserve"> </w:t>
      </w:r>
      <w:r w:rsidR="00387689" w:rsidRPr="005418B4">
        <w:rPr>
          <w:rFonts w:eastAsiaTheme="minorHAnsi"/>
          <w:b/>
          <w:color w:val="000000" w:themeColor="text1"/>
          <w:lang w:eastAsia="en-US"/>
        </w:rPr>
        <w:t>ш</w:t>
      </w:r>
      <w:r w:rsidR="00F41824" w:rsidRPr="005418B4">
        <w:rPr>
          <w:rFonts w:eastAsiaTheme="minorHAnsi"/>
          <w:b/>
          <w:color w:val="000000" w:themeColor="text1"/>
          <w:lang w:eastAsia="en-US"/>
        </w:rPr>
        <w:t xml:space="preserve"> </w:t>
      </w:r>
      <w:r w:rsidR="00387689" w:rsidRPr="005418B4">
        <w:rPr>
          <w:rFonts w:eastAsiaTheme="minorHAnsi"/>
          <w:b/>
          <w:color w:val="000000" w:themeColor="text1"/>
          <w:lang w:eastAsia="en-US"/>
        </w:rPr>
        <w:t>и</w:t>
      </w:r>
      <w:r w:rsidR="00F41824" w:rsidRPr="005418B4">
        <w:rPr>
          <w:rFonts w:eastAsiaTheme="minorHAnsi"/>
          <w:b/>
          <w:color w:val="000000" w:themeColor="text1"/>
          <w:lang w:eastAsia="en-US"/>
        </w:rPr>
        <w:t xml:space="preserve"> </w:t>
      </w:r>
      <w:r w:rsidR="00387689" w:rsidRPr="005418B4">
        <w:rPr>
          <w:rFonts w:eastAsiaTheme="minorHAnsi"/>
          <w:b/>
          <w:color w:val="000000" w:themeColor="text1"/>
          <w:lang w:eastAsia="en-US"/>
        </w:rPr>
        <w:t>л</w:t>
      </w:r>
      <w:r w:rsidR="00F41824" w:rsidRPr="005418B4">
        <w:rPr>
          <w:rFonts w:eastAsiaTheme="minorHAnsi"/>
          <w:b/>
          <w:color w:val="000000" w:themeColor="text1"/>
          <w:lang w:eastAsia="en-US"/>
        </w:rPr>
        <w:t xml:space="preserve"> </w:t>
      </w:r>
      <w:r w:rsidR="00387689" w:rsidRPr="005418B4">
        <w:rPr>
          <w:rFonts w:eastAsiaTheme="minorHAnsi"/>
          <w:b/>
          <w:color w:val="000000" w:themeColor="text1"/>
          <w:lang w:eastAsia="en-US"/>
        </w:rPr>
        <w:t>а</w:t>
      </w:r>
      <w:r w:rsidR="00387689" w:rsidRPr="005418B4">
        <w:rPr>
          <w:rFonts w:eastAsiaTheme="minorHAnsi"/>
          <w:color w:val="000000" w:themeColor="text1"/>
          <w:lang w:eastAsia="en-US"/>
        </w:rPr>
        <w:t>:</w:t>
      </w:r>
    </w:p>
    <w:p w:rsidR="003338CB" w:rsidRPr="005C65D0" w:rsidRDefault="003338CB" w:rsidP="005C65D0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C65D0">
        <w:rPr>
          <w:rFonts w:ascii="Times New Roman" w:eastAsiaTheme="minorHAnsi" w:hAnsi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1. </w:t>
      </w:r>
      <w:r w:rsidRPr="005C65D0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>Создать Комиссию</w:t>
      </w:r>
      <w:r w:rsidRPr="005C65D0">
        <w:rPr>
          <w:rFonts w:ascii="Times New Roman" w:hAnsi="Times New Roman" w:cs="Times New Roman"/>
          <w:b w:val="0"/>
          <w:sz w:val="24"/>
          <w:szCs w:val="24"/>
        </w:rPr>
        <w:t xml:space="preserve"> по соблюдению требований к служебному поведению и урегулированию конфликта интересов лицами, замещающими муниципальные должности </w:t>
      </w:r>
      <w:r w:rsidR="002D3FED" w:rsidRPr="002D3FED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>в органах местного самоуправления</w:t>
      </w:r>
      <w:r w:rsidR="002D3FED" w:rsidRPr="000D6596">
        <w:rPr>
          <w:rFonts w:eastAsiaTheme="minorHAnsi"/>
          <w:color w:val="000000" w:themeColor="text1"/>
          <w:lang w:eastAsia="en-US"/>
        </w:rPr>
        <w:t xml:space="preserve"> </w:t>
      </w:r>
      <w:r w:rsidRPr="005C65D0">
        <w:rPr>
          <w:rFonts w:ascii="Times New Roman" w:hAnsi="Times New Roman" w:cs="Times New Roman"/>
          <w:b w:val="0"/>
          <w:sz w:val="24"/>
          <w:szCs w:val="24"/>
        </w:rPr>
        <w:t>Белоярского района</w:t>
      </w:r>
      <w:r w:rsidRPr="005C65D0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>.</w:t>
      </w:r>
    </w:p>
    <w:p w:rsidR="003338CB" w:rsidRPr="005C65D0" w:rsidRDefault="003338CB" w:rsidP="005C65D0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5C65D0">
        <w:rPr>
          <w:rFonts w:eastAsiaTheme="minorHAnsi"/>
          <w:color w:val="000000" w:themeColor="text1"/>
          <w:lang w:eastAsia="en-US"/>
        </w:rPr>
        <w:t xml:space="preserve">2. </w:t>
      </w:r>
      <w:r w:rsidR="002D3FED">
        <w:rPr>
          <w:rFonts w:eastAsiaTheme="minorHAnsi"/>
          <w:color w:val="000000" w:themeColor="text1"/>
          <w:lang w:eastAsia="en-US"/>
        </w:rPr>
        <w:t xml:space="preserve">   </w:t>
      </w:r>
      <w:r w:rsidRPr="005C65D0">
        <w:rPr>
          <w:rFonts w:eastAsiaTheme="minorHAnsi"/>
          <w:color w:val="000000" w:themeColor="text1"/>
          <w:lang w:eastAsia="en-US"/>
        </w:rPr>
        <w:t>Утвердить:</w:t>
      </w:r>
    </w:p>
    <w:p w:rsidR="003338CB" w:rsidRPr="005C65D0" w:rsidRDefault="003338CB" w:rsidP="005C65D0">
      <w:pPr>
        <w:pStyle w:val="ConsPlusTitle"/>
        <w:ind w:firstLine="540"/>
        <w:jc w:val="both"/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</w:pPr>
      <w:r w:rsidRPr="005C65D0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 xml:space="preserve">2.1. </w:t>
      </w:r>
      <w:hyperlink r:id="rId9" w:history="1">
        <w:r w:rsidRPr="005C65D0">
          <w:rPr>
            <w:rFonts w:ascii="Times New Roman" w:eastAsiaTheme="minorHAnsi" w:hAnsi="Times New Roman" w:cs="Times New Roman"/>
            <w:b w:val="0"/>
            <w:color w:val="000000" w:themeColor="text1"/>
            <w:sz w:val="24"/>
            <w:szCs w:val="24"/>
            <w:lang w:eastAsia="en-US"/>
          </w:rPr>
          <w:t>Положение</w:t>
        </w:r>
      </w:hyperlink>
      <w:r w:rsidRPr="005C65D0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 xml:space="preserve"> о Комиссии </w:t>
      </w:r>
      <w:r w:rsidRPr="005C65D0">
        <w:rPr>
          <w:rFonts w:ascii="Times New Roman" w:hAnsi="Times New Roman" w:cs="Times New Roman"/>
          <w:b w:val="0"/>
          <w:sz w:val="24"/>
          <w:szCs w:val="24"/>
        </w:rPr>
        <w:t xml:space="preserve">по соблюдению требований к служебному поведению и урегулированию конфликта интересов лицами, замещающими муниципальные должности </w:t>
      </w:r>
      <w:r w:rsidR="002D3FED" w:rsidRPr="002D3FED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>в органах местного самоуправления</w:t>
      </w:r>
      <w:r w:rsidR="002D3FED" w:rsidRPr="000D6596">
        <w:rPr>
          <w:rFonts w:eastAsiaTheme="minorHAnsi"/>
          <w:color w:val="000000" w:themeColor="text1"/>
          <w:lang w:eastAsia="en-US"/>
        </w:rPr>
        <w:t xml:space="preserve"> </w:t>
      </w:r>
      <w:r w:rsidRPr="005C65D0">
        <w:rPr>
          <w:rFonts w:ascii="Times New Roman" w:hAnsi="Times New Roman" w:cs="Times New Roman"/>
          <w:b w:val="0"/>
          <w:sz w:val="24"/>
          <w:szCs w:val="24"/>
        </w:rPr>
        <w:t xml:space="preserve">Белоярского района </w:t>
      </w:r>
      <w:r w:rsidRPr="005C65D0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>согласно приложению 1 к настоящему Решению.</w:t>
      </w:r>
    </w:p>
    <w:p w:rsidR="003338CB" w:rsidRPr="005C65D0" w:rsidRDefault="003338CB" w:rsidP="005C65D0">
      <w:pPr>
        <w:pStyle w:val="ConsPlusTitle"/>
        <w:ind w:firstLine="540"/>
        <w:jc w:val="both"/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</w:pPr>
      <w:r w:rsidRPr="005C65D0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 xml:space="preserve">2.2. </w:t>
      </w:r>
      <w:hyperlink r:id="rId10" w:history="1">
        <w:r w:rsidRPr="005C65D0">
          <w:rPr>
            <w:rFonts w:ascii="Times New Roman" w:eastAsiaTheme="minorHAnsi" w:hAnsi="Times New Roman" w:cs="Times New Roman"/>
            <w:b w:val="0"/>
            <w:color w:val="000000" w:themeColor="text1"/>
            <w:sz w:val="24"/>
            <w:szCs w:val="24"/>
            <w:lang w:eastAsia="en-US"/>
          </w:rPr>
          <w:t>Состав</w:t>
        </w:r>
      </w:hyperlink>
      <w:r w:rsidRPr="005C65D0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 xml:space="preserve"> Комиссии </w:t>
      </w:r>
      <w:r w:rsidRPr="005C65D0">
        <w:rPr>
          <w:rFonts w:ascii="Times New Roman" w:hAnsi="Times New Roman" w:cs="Times New Roman"/>
          <w:b w:val="0"/>
          <w:sz w:val="24"/>
          <w:szCs w:val="24"/>
        </w:rPr>
        <w:t xml:space="preserve">по соблюдению требований к служебному поведению и урегулированию конфликта интересов лицами, замещающими муниципальные должности </w:t>
      </w:r>
      <w:r w:rsidR="002D3FED" w:rsidRPr="002D3FED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>в органах местного самоуправления</w:t>
      </w:r>
      <w:r w:rsidR="002D3FED" w:rsidRPr="000D6596">
        <w:rPr>
          <w:rFonts w:eastAsiaTheme="minorHAnsi"/>
          <w:color w:val="000000" w:themeColor="text1"/>
          <w:lang w:eastAsia="en-US"/>
        </w:rPr>
        <w:t xml:space="preserve"> </w:t>
      </w:r>
      <w:r w:rsidRPr="005C65D0">
        <w:rPr>
          <w:rFonts w:ascii="Times New Roman" w:hAnsi="Times New Roman" w:cs="Times New Roman"/>
          <w:b w:val="0"/>
          <w:sz w:val="24"/>
          <w:szCs w:val="24"/>
        </w:rPr>
        <w:t xml:space="preserve">Белоярского района </w:t>
      </w:r>
      <w:r w:rsidRPr="005C65D0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>согласно приложению 2 к настоящему Решению.</w:t>
      </w:r>
    </w:p>
    <w:p w:rsidR="002E5A54" w:rsidRPr="005418B4" w:rsidRDefault="003338CB" w:rsidP="005418B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3</w:t>
      </w:r>
      <w:r w:rsidR="00CB0C7B" w:rsidRPr="005418B4">
        <w:rPr>
          <w:rFonts w:eastAsiaTheme="minorHAnsi"/>
          <w:color w:val="000000" w:themeColor="text1"/>
          <w:lang w:eastAsia="en-US"/>
        </w:rPr>
        <w:t xml:space="preserve">. </w:t>
      </w:r>
      <w:r w:rsidR="002E5A54" w:rsidRPr="005418B4">
        <w:rPr>
          <w:rFonts w:eastAsiaTheme="minorHAnsi"/>
          <w:bCs/>
          <w:color w:val="000000" w:themeColor="text1"/>
          <w:lang w:eastAsia="en-US"/>
        </w:rPr>
        <w:t>Опубликовать настоящее решение в газете «Б</w:t>
      </w:r>
      <w:r w:rsidR="002E5A54" w:rsidRPr="005418B4">
        <w:rPr>
          <w:rFonts w:eastAsiaTheme="minorHAnsi"/>
          <w:bCs/>
          <w:lang w:eastAsia="en-US"/>
        </w:rPr>
        <w:t>елоярские вести. Официальный</w:t>
      </w:r>
      <w:r w:rsidR="002E5A54" w:rsidRPr="005418B4">
        <w:rPr>
          <w:rFonts w:eastAsiaTheme="minorHAnsi"/>
          <w:lang w:eastAsia="en-US"/>
        </w:rPr>
        <w:t xml:space="preserve"> выпуск».</w:t>
      </w:r>
    </w:p>
    <w:p w:rsidR="002D51B4" w:rsidRPr="005418B4" w:rsidRDefault="002D3FED" w:rsidP="005418B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CB0C7B" w:rsidRPr="005418B4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 </w:t>
      </w:r>
      <w:r w:rsidR="00CB0C7B" w:rsidRPr="005418B4">
        <w:rPr>
          <w:rFonts w:eastAsiaTheme="minorHAnsi"/>
          <w:lang w:eastAsia="en-US"/>
        </w:rPr>
        <w:t xml:space="preserve"> </w:t>
      </w:r>
      <w:r w:rsidR="002E5A54" w:rsidRPr="005418B4">
        <w:rPr>
          <w:rFonts w:eastAsiaTheme="minorHAnsi"/>
          <w:lang w:eastAsia="en-US"/>
        </w:rPr>
        <w:t>Настоящее решение вступает в силу</w:t>
      </w:r>
      <w:r w:rsidR="009F5DA3" w:rsidRPr="005418B4">
        <w:rPr>
          <w:rFonts w:eastAsiaTheme="minorHAnsi"/>
          <w:lang w:eastAsia="en-US"/>
        </w:rPr>
        <w:t xml:space="preserve"> </w:t>
      </w:r>
      <w:r w:rsidR="002E5A54" w:rsidRPr="005418B4">
        <w:rPr>
          <w:rFonts w:eastAsiaTheme="minorHAnsi"/>
          <w:lang w:eastAsia="en-US"/>
        </w:rPr>
        <w:t>после его официального</w:t>
      </w:r>
      <w:r w:rsidR="005246FA" w:rsidRPr="005418B4">
        <w:rPr>
          <w:rFonts w:eastAsiaTheme="minorHAnsi"/>
          <w:lang w:eastAsia="en-US"/>
        </w:rPr>
        <w:t xml:space="preserve"> опубликования</w:t>
      </w:r>
      <w:r w:rsidR="009F5DA3" w:rsidRPr="005418B4">
        <w:rPr>
          <w:rFonts w:eastAsiaTheme="minorHAnsi"/>
          <w:lang w:eastAsia="en-US"/>
        </w:rPr>
        <w:t>.</w:t>
      </w:r>
    </w:p>
    <w:p w:rsidR="002D51B4" w:rsidRPr="00BD187B" w:rsidRDefault="002D51B4" w:rsidP="00273C6A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2D51B4" w:rsidRPr="00BD187B" w:rsidRDefault="002D51B4" w:rsidP="00273C6A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2E5A54" w:rsidRPr="00BD187B" w:rsidRDefault="002E5A54" w:rsidP="005418B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D187B">
        <w:rPr>
          <w:rFonts w:eastAsiaTheme="minorHAnsi"/>
          <w:lang w:eastAsia="en-US"/>
        </w:rPr>
        <w:t>Предс</w:t>
      </w:r>
      <w:r w:rsidR="002D51B4" w:rsidRPr="00BD187B">
        <w:rPr>
          <w:rFonts w:eastAsiaTheme="minorHAnsi"/>
          <w:lang w:eastAsia="en-US"/>
        </w:rPr>
        <w:t xml:space="preserve">едатель Думы Белоярского района                                                            </w:t>
      </w:r>
      <w:r w:rsidR="00F41824" w:rsidRPr="00BD187B">
        <w:rPr>
          <w:rFonts w:eastAsiaTheme="minorHAnsi"/>
          <w:lang w:eastAsia="en-US"/>
        </w:rPr>
        <w:t xml:space="preserve">А.Г. Берестов                  </w:t>
      </w:r>
    </w:p>
    <w:p w:rsidR="002E5A54" w:rsidRPr="00BD187B" w:rsidRDefault="002E5A54" w:rsidP="00273C6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D51B4" w:rsidRPr="00BD187B" w:rsidRDefault="002D51B4" w:rsidP="00273C6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E5A54" w:rsidRPr="00BD187B" w:rsidRDefault="002E5A54" w:rsidP="005418B4">
      <w:pPr>
        <w:tabs>
          <w:tab w:val="left" w:pos="7797"/>
        </w:tabs>
        <w:autoSpaceDE w:val="0"/>
        <w:autoSpaceDN w:val="0"/>
        <w:adjustRightInd w:val="0"/>
        <w:rPr>
          <w:rFonts w:eastAsiaTheme="minorHAnsi"/>
          <w:lang w:eastAsia="en-US"/>
        </w:rPr>
      </w:pPr>
      <w:r w:rsidRPr="00BD187B">
        <w:rPr>
          <w:rFonts w:eastAsiaTheme="minorHAnsi"/>
          <w:lang w:eastAsia="en-US"/>
        </w:rPr>
        <w:t>Глава Белоярского района</w:t>
      </w:r>
      <w:r w:rsidRPr="00BD187B">
        <w:rPr>
          <w:rFonts w:eastAsiaTheme="minorHAnsi"/>
          <w:lang w:eastAsia="en-US"/>
        </w:rPr>
        <w:tab/>
        <w:t>С.П.</w:t>
      </w:r>
      <w:r w:rsidR="002D51B4" w:rsidRPr="00BD187B">
        <w:rPr>
          <w:rFonts w:eastAsiaTheme="minorHAnsi"/>
          <w:lang w:eastAsia="en-US"/>
        </w:rPr>
        <w:t xml:space="preserve"> </w:t>
      </w:r>
      <w:r w:rsidRPr="00BD187B">
        <w:rPr>
          <w:rFonts w:eastAsiaTheme="minorHAnsi"/>
          <w:lang w:eastAsia="en-US"/>
        </w:rPr>
        <w:t>Маненков</w:t>
      </w:r>
    </w:p>
    <w:p w:rsidR="00E45253" w:rsidRPr="00BD187B" w:rsidRDefault="00E45253" w:rsidP="007C10C4">
      <w:pPr>
        <w:tabs>
          <w:tab w:val="left" w:pos="709"/>
        </w:tabs>
      </w:pPr>
    </w:p>
    <w:p w:rsidR="005246FA" w:rsidRPr="00BD187B" w:rsidRDefault="005246FA" w:rsidP="007C10C4">
      <w:pPr>
        <w:tabs>
          <w:tab w:val="left" w:pos="709"/>
        </w:tabs>
      </w:pPr>
    </w:p>
    <w:p w:rsidR="005246FA" w:rsidRPr="00BD187B" w:rsidRDefault="005246FA" w:rsidP="007C10C4">
      <w:pPr>
        <w:tabs>
          <w:tab w:val="left" w:pos="709"/>
        </w:tabs>
      </w:pPr>
    </w:p>
    <w:p w:rsidR="005246FA" w:rsidRPr="00BD187B" w:rsidRDefault="005246FA" w:rsidP="007C10C4">
      <w:pPr>
        <w:tabs>
          <w:tab w:val="left" w:pos="709"/>
        </w:tabs>
      </w:pPr>
    </w:p>
    <w:p w:rsidR="005246FA" w:rsidRPr="00BD187B" w:rsidRDefault="005246FA" w:rsidP="007C10C4">
      <w:pPr>
        <w:tabs>
          <w:tab w:val="left" w:pos="709"/>
        </w:tabs>
      </w:pPr>
    </w:p>
    <w:p w:rsidR="005246FA" w:rsidRPr="005418B4" w:rsidRDefault="005246FA" w:rsidP="005246F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18B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5C65D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:rsidR="005246FA" w:rsidRPr="005418B4" w:rsidRDefault="005246FA" w:rsidP="005246F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18B4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</w:t>
      </w:r>
    </w:p>
    <w:p w:rsidR="005246FA" w:rsidRPr="005418B4" w:rsidRDefault="005246FA" w:rsidP="005246F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18B4">
        <w:rPr>
          <w:rFonts w:ascii="Times New Roman" w:hAnsi="Times New Roman" w:cs="Times New Roman"/>
          <w:color w:val="000000" w:themeColor="text1"/>
          <w:sz w:val="24"/>
          <w:szCs w:val="24"/>
        </w:rPr>
        <w:t>Думы Белоярского района</w:t>
      </w:r>
    </w:p>
    <w:p w:rsidR="005246FA" w:rsidRDefault="005246FA" w:rsidP="005246FA">
      <w:pPr>
        <w:tabs>
          <w:tab w:val="left" w:pos="709"/>
        </w:tabs>
        <w:jc w:val="right"/>
        <w:rPr>
          <w:color w:val="000000" w:themeColor="text1"/>
        </w:rPr>
      </w:pPr>
      <w:r w:rsidRPr="005418B4">
        <w:rPr>
          <w:color w:val="000000" w:themeColor="text1"/>
        </w:rPr>
        <w:t>от __марта 2026 года № ___</w:t>
      </w:r>
    </w:p>
    <w:p w:rsidR="003338CB" w:rsidRPr="005418B4" w:rsidRDefault="003338CB" w:rsidP="005246FA">
      <w:pPr>
        <w:tabs>
          <w:tab w:val="left" w:pos="709"/>
        </w:tabs>
        <w:jc w:val="right"/>
        <w:rPr>
          <w:color w:val="000000" w:themeColor="text1"/>
        </w:rPr>
      </w:pPr>
    </w:p>
    <w:p w:rsidR="005418B4" w:rsidRDefault="003338CB" w:rsidP="00870D9B">
      <w:pPr>
        <w:tabs>
          <w:tab w:val="left" w:pos="709"/>
        </w:tabs>
        <w:jc w:val="center"/>
        <w:rPr>
          <w:color w:val="000000" w:themeColor="text1"/>
        </w:rPr>
      </w:pPr>
      <w:r>
        <w:rPr>
          <w:color w:val="000000" w:themeColor="text1"/>
        </w:rPr>
        <w:t xml:space="preserve">Положение о </w:t>
      </w:r>
      <w:r w:rsidR="00AA1827" w:rsidRPr="00AA1827">
        <w:rPr>
          <w:color w:val="000000" w:themeColor="text1"/>
        </w:rPr>
        <w:t xml:space="preserve">Комиссии по соблюдению требований к служебному поведению и урегулированию конфликта интересов лицами, замещающими муниципальные должности </w:t>
      </w:r>
      <w:r w:rsidR="002D3FED" w:rsidRPr="002D3FED">
        <w:rPr>
          <w:rFonts w:eastAsiaTheme="minorHAnsi"/>
          <w:color w:val="000000" w:themeColor="text1"/>
          <w:lang w:eastAsia="en-US"/>
        </w:rPr>
        <w:t>в органах местного самоуправления</w:t>
      </w:r>
      <w:r w:rsidR="002D3FED" w:rsidRPr="000D6596">
        <w:rPr>
          <w:rFonts w:eastAsiaTheme="minorHAnsi"/>
          <w:color w:val="000000" w:themeColor="text1"/>
          <w:lang w:eastAsia="en-US"/>
        </w:rPr>
        <w:t xml:space="preserve"> </w:t>
      </w:r>
      <w:r w:rsidR="00AA1827" w:rsidRPr="00AA1827">
        <w:rPr>
          <w:color w:val="000000" w:themeColor="text1"/>
        </w:rPr>
        <w:t>Белоярского района</w:t>
      </w:r>
    </w:p>
    <w:p w:rsidR="003338CB" w:rsidRDefault="003338CB" w:rsidP="003338C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338CB" w:rsidRPr="002D3FED" w:rsidRDefault="003338CB" w:rsidP="003338CB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D3FED">
        <w:rPr>
          <w:rFonts w:eastAsiaTheme="minorHAnsi"/>
          <w:color w:val="000000" w:themeColor="text1"/>
          <w:lang w:eastAsia="en-US"/>
        </w:rPr>
        <w:t xml:space="preserve">Настоящее Положение о Комиссии по соблюдению требований к служебному поведению и урегулированию конфликта интересов лицами, замещающими муниципальные должности </w:t>
      </w:r>
      <w:r w:rsidR="002D3FED" w:rsidRPr="002D3FED">
        <w:rPr>
          <w:rFonts w:eastAsiaTheme="minorHAnsi"/>
          <w:color w:val="000000" w:themeColor="text1"/>
          <w:lang w:eastAsia="en-US"/>
        </w:rPr>
        <w:t>в органах местного самоуправления</w:t>
      </w:r>
      <w:r w:rsidR="002D3FED" w:rsidRPr="000D6596">
        <w:rPr>
          <w:rFonts w:eastAsiaTheme="minorHAnsi"/>
          <w:color w:val="000000" w:themeColor="text1"/>
          <w:lang w:eastAsia="en-US"/>
        </w:rPr>
        <w:t xml:space="preserve"> </w:t>
      </w:r>
      <w:r w:rsidRPr="002D3FED">
        <w:rPr>
          <w:rFonts w:eastAsiaTheme="minorHAnsi"/>
          <w:color w:val="000000" w:themeColor="text1"/>
          <w:lang w:eastAsia="en-US"/>
        </w:rPr>
        <w:t xml:space="preserve">Белоярского района (далее - Положение) определяет деятельность Комиссии по соблюдению требований к служебному поведению и урегулированию конфликта интересов лицами, замещающими муниципальные должности </w:t>
      </w:r>
      <w:r w:rsidR="00335B9C" w:rsidRPr="002D3FED">
        <w:rPr>
          <w:rFonts w:eastAsiaTheme="minorHAnsi"/>
          <w:color w:val="000000" w:themeColor="text1"/>
          <w:lang w:eastAsia="en-US"/>
        </w:rPr>
        <w:t>в органах местного самоуправления</w:t>
      </w:r>
      <w:r w:rsidR="00335B9C" w:rsidRPr="000D6596">
        <w:rPr>
          <w:rFonts w:eastAsiaTheme="minorHAnsi"/>
          <w:color w:val="000000" w:themeColor="text1"/>
          <w:lang w:eastAsia="en-US"/>
        </w:rPr>
        <w:t xml:space="preserve"> </w:t>
      </w:r>
      <w:r w:rsidRPr="002D3FED">
        <w:rPr>
          <w:rFonts w:eastAsiaTheme="minorHAnsi"/>
          <w:color w:val="000000" w:themeColor="text1"/>
          <w:lang w:eastAsia="en-US"/>
        </w:rPr>
        <w:t xml:space="preserve">Белоярского района (далее - Комиссия), по рассмотрению вопросов, касающихся соблюдения требований к служебному поведению лиц, замещающих муниципальные должности </w:t>
      </w:r>
      <w:r w:rsidR="00335B9C" w:rsidRPr="002D3FED">
        <w:rPr>
          <w:rFonts w:eastAsiaTheme="minorHAnsi"/>
          <w:color w:val="000000" w:themeColor="text1"/>
          <w:lang w:eastAsia="en-US"/>
        </w:rPr>
        <w:t>в органах местного самоуправления</w:t>
      </w:r>
      <w:r w:rsidR="00335B9C" w:rsidRPr="000D6596">
        <w:rPr>
          <w:rFonts w:eastAsiaTheme="minorHAnsi"/>
          <w:color w:val="000000" w:themeColor="text1"/>
          <w:lang w:eastAsia="en-US"/>
        </w:rPr>
        <w:t xml:space="preserve"> </w:t>
      </w:r>
      <w:r w:rsidRPr="002D3FED">
        <w:rPr>
          <w:rFonts w:eastAsiaTheme="minorHAnsi"/>
          <w:color w:val="000000" w:themeColor="text1"/>
          <w:lang w:eastAsia="en-US"/>
        </w:rPr>
        <w:t>Белоярского района (далее - лица, замещающие муниципальные должности), и урегулирования конфликта интересов.</w:t>
      </w:r>
    </w:p>
    <w:p w:rsidR="003338CB" w:rsidRPr="002D3FED" w:rsidRDefault="003338CB" w:rsidP="008A11E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D3FED">
        <w:rPr>
          <w:rFonts w:eastAsiaTheme="minorHAnsi"/>
          <w:color w:val="000000" w:themeColor="text1"/>
          <w:lang w:eastAsia="en-US"/>
        </w:rPr>
        <w:t>2. Комиссия формируется в составе председателя Комиссии, заместителя председателя Комиссии, секретаря Комиссии и членов Комиссии.</w:t>
      </w:r>
    </w:p>
    <w:p w:rsidR="003338CB" w:rsidRPr="002D3FED" w:rsidRDefault="003338CB" w:rsidP="003338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ar2"/>
      <w:bookmarkEnd w:id="0"/>
      <w:r w:rsidRPr="002D3FE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3. </w:t>
      </w:r>
      <w:r w:rsidRPr="002D3FED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проведения заседания Комиссии является поступление в Комиссию:</w:t>
      </w:r>
    </w:p>
    <w:p w:rsidR="003338CB" w:rsidRPr="002D3FED" w:rsidRDefault="00FA5136" w:rsidP="003338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58"/>
      <w:bookmarkEnd w:id="1"/>
      <w:r w:rsidRPr="002D3FE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3338CB" w:rsidRPr="002D3FED">
        <w:rPr>
          <w:rFonts w:ascii="Times New Roman" w:hAnsi="Times New Roman" w:cs="Times New Roman"/>
          <w:color w:val="000000" w:themeColor="text1"/>
          <w:sz w:val="24"/>
          <w:szCs w:val="24"/>
        </w:rPr>
        <w:t>) информации от предусмотренных законодательством в сфере противодействия коррупции органов, организаций и их должностных лиц о несоблюдении лицом, замещающим муниципальную должность, требований об урегулировании конфликта интересов, ограничений, запретов, неисполнении обязанностей, установленных законодательными актами Российской Федерации в сфере противодействия коррупции;</w:t>
      </w:r>
    </w:p>
    <w:p w:rsidR="003338CB" w:rsidRDefault="00946148" w:rsidP="003338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59"/>
      <w:bookmarkStart w:id="3" w:name="P60"/>
      <w:bookmarkEnd w:id="2"/>
      <w:bookmarkEnd w:id="3"/>
      <w:r w:rsidRPr="002D3FED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3338CB" w:rsidRPr="002D3FED">
        <w:rPr>
          <w:rFonts w:ascii="Times New Roman" w:hAnsi="Times New Roman" w:cs="Times New Roman"/>
          <w:color w:val="000000" w:themeColor="text1"/>
          <w:sz w:val="24"/>
          <w:szCs w:val="24"/>
        </w:rPr>
        <w:t>) уведомления лица, замещающего муниципальную должность,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CC536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C5361" w:rsidRPr="002D3FED" w:rsidRDefault="00CC5361" w:rsidP="003338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представление иных материалов, обращений, документов по вопросу соблюдения лицом, замещающим муниципальную должность, ограничений и запретов, исполнения обязанностей, установленных Федеральным законом от 25 декабря 2008 года №</w:t>
      </w:r>
      <w:r w:rsidR="00DC1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273-ФЗ «О противодействии коррупции», иными федеральными законами.</w:t>
      </w:r>
    </w:p>
    <w:p w:rsidR="00BF6DC4" w:rsidRPr="002D3FED" w:rsidRDefault="003338CB" w:rsidP="008A11E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bookmarkStart w:id="4" w:name="Par4"/>
      <w:bookmarkEnd w:id="4"/>
      <w:r w:rsidRPr="002D3FED">
        <w:rPr>
          <w:rFonts w:eastAsiaTheme="minorHAnsi"/>
          <w:color w:val="000000" w:themeColor="text1"/>
          <w:lang w:eastAsia="en-US"/>
        </w:rPr>
        <w:t>4.</w:t>
      </w:r>
      <w:r w:rsidR="00C37C81">
        <w:rPr>
          <w:rFonts w:eastAsiaTheme="minorHAnsi"/>
          <w:color w:val="000000" w:themeColor="text1"/>
          <w:lang w:eastAsia="en-US"/>
        </w:rPr>
        <w:t xml:space="preserve"> Уведомление</w:t>
      </w:r>
      <w:r w:rsidR="00DC1649">
        <w:rPr>
          <w:rFonts w:eastAsiaTheme="minorHAnsi"/>
          <w:color w:val="000000" w:themeColor="text1"/>
          <w:lang w:eastAsia="en-US"/>
        </w:rPr>
        <w:t>, указанн</w:t>
      </w:r>
      <w:r w:rsidR="00C37C81">
        <w:rPr>
          <w:rFonts w:eastAsiaTheme="minorHAnsi"/>
          <w:color w:val="000000" w:themeColor="text1"/>
          <w:lang w:eastAsia="en-US"/>
        </w:rPr>
        <w:t>о</w:t>
      </w:r>
      <w:r w:rsidRPr="002D3FED">
        <w:rPr>
          <w:rFonts w:eastAsiaTheme="minorHAnsi"/>
          <w:color w:val="000000" w:themeColor="text1"/>
          <w:lang w:eastAsia="en-US"/>
        </w:rPr>
        <w:t xml:space="preserve">е в </w:t>
      </w:r>
      <w:hyperlink w:anchor="Par4" w:history="1">
        <w:r w:rsidR="00C74C87" w:rsidRPr="002D3FED">
          <w:rPr>
            <w:rFonts w:eastAsiaTheme="minorHAnsi"/>
            <w:color w:val="000000" w:themeColor="text1"/>
            <w:lang w:eastAsia="en-US"/>
          </w:rPr>
          <w:t>подпункт</w:t>
        </w:r>
        <w:r w:rsidR="00C37C81">
          <w:rPr>
            <w:rFonts w:eastAsiaTheme="minorHAnsi"/>
            <w:color w:val="000000" w:themeColor="text1"/>
            <w:lang w:eastAsia="en-US"/>
          </w:rPr>
          <w:t>е</w:t>
        </w:r>
        <w:r w:rsidR="00C74C87" w:rsidRPr="002D3FED">
          <w:rPr>
            <w:rFonts w:eastAsiaTheme="minorHAnsi"/>
            <w:color w:val="000000" w:themeColor="text1"/>
            <w:lang w:eastAsia="en-US"/>
          </w:rPr>
          <w:t xml:space="preserve"> «</w:t>
        </w:r>
        <w:r w:rsidR="00946148" w:rsidRPr="002D3FED">
          <w:rPr>
            <w:rFonts w:eastAsiaTheme="minorHAnsi"/>
            <w:color w:val="000000" w:themeColor="text1"/>
            <w:lang w:eastAsia="en-US"/>
          </w:rPr>
          <w:t>б</w:t>
        </w:r>
        <w:r w:rsidR="00C74C87" w:rsidRPr="002D3FED">
          <w:rPr>
            <w:rFonts w:eastAsiaTheme="minorHAnsi"/>
            <w:color w:val="000000" w:themeColor="text1"/>
            <w:lang w:eastAsia="en-US"/>
          </w:rPr>
          <w:t>»</w:t>
        </w:r>
        <w:r w:rsidR="00DC1649">
          <w:rPr>
            <w:rFonts w:eastAsiaTheme="minorHAnsi"/>
            <w:color w:val="000000" w:themeColor="text1"/>
            <w:lang w:eastAsia="en-US"/>
          </w:rPr>
          <w:t xml:space="preserve"> </w:t>
        </w:r>
        <w:r w:rsidRPr="002D3FED">
          <w:rPr>
            <w:rFonts w:eastAsiaTheme="minorHAnsi"/>
            <w:color w:val="000000" w:themeColor="text1"/>
            <w:lang w:eastAsia="en-US"/>
          </w:rPr>
          <w:t>пункта 3</w:t>
        </w:r>
      </w:hyperlink>
      <w:r w:rsidRPr="002D3FED">
        <w:rPr>
          <w:rFonts w:eastAsiaTheme="minorHAnsi"/>
          <w:color w:val="000000" w:themeColor="text1"/>
          <w:lang w:eastAsia="en-US"/>
        </w:rPr>
        <w:t xml:space="preserve"> настоящего По</w:t>
      </w:r>
      <w:r w:rsidR="008A11ED" w:rsidRPr="002D3FED">
        <w:rPr>
          <w:rFonts w:eastAsiaTheme="minorHAnsi"/>
          <w:color w:val="000000" w:themeColor="text1"/>
          <w:lang w:eastAsia="en-US"/>
        </w:rPr>
        <w:t>ложения</w:t>
      </w:r>
      <w:r w:rsidRPr="002D3FED">
        <w:rPr>
          <w:rFonts w:eastAsiaTheme="minorHAnsi"/>
          <w:color w:val="000000" w:themeColor="text1"/>
          <w:lang w:eastAsia="en-US"/>
        </w:rPr>
        <w:t>, пода</w:t>
      </w:r>
      <w:r w:rsidR="005F5DFF">
        <w:rPr>
          <w:rFonts w:eastAsiaTheme="minorHAnsi"/>
          <w:color w:val="000000" w:themeColor="text1"/>
          <w:lang w:eastAsia="en-US"/>
        </w:rPr>
        <w:t>е</w:t>
      </w:r>
      <w:r w:rsidRPr="002D3FED">
        <w:rPr>
          <w:rFonts w:eastAsiaTheme="minorHAnsi"/>
          <w:color w:val="000000" w:themeColor="text1"/>
          <w:lang w:eastAsia="en-US"/>
        </w:rPr>
        <w:t xml:space="preserve">тся в </w:t>
      </w:r>
      <w:r w:rsidR="005F5DFF">
        <w:rPr>
          <w:rFonts w:eastAsiaTheme="minorHAnsi"/>
          <w:color w:val="000000" w:themeColor="text1"/>
          <w:lang w:eastAsia="en-US"/>
        </w:rPr>
        <w:t xml:space="preserve">отдел муниципальной службы </w:t>
      </w:r>
      <w:r w:rsidRPr="002D3FED">
        <w:rPr>
          <w:rFonts w:eastAsiaTheme="minorHAnsi"/>
          <w:color w:val="000000" w:themeColor="text1"/>
          <w:lang w:eastAsia="en-US"/>
        </w:rPr>
        <w:t>управлени</w:t>
      </w:r>
      <w:r w:rsidR="005F5DFF">
        <w:rPr>
          <w:rFonts w:eastAsiaTheme="minorHAnsi"/>
          <w:color w:val="000000" w:themeColor="text1"/>
          <w:lang w:eastAsia="en-US"/>
        </w:rPr>
        <w:t>я</w:t>
      </w:r>
      <w:r w:rsidRPr="002D3FED">
        <w:rPr>
          <w:rFonts w:eastAsiaTheme="minorHAnsi"/>
          <w:color w:val="000000" w:themeColor="text1"/>
          <w:lang w:eastAsia="en-US"/>
        </w:rPr>
        <w:t xml:space="preserve"> делами администрации Белоярского района.</w:t>
      </w:r>
      <w:r w:rsidR="00BF6DC4" w:rsidRPr="002D3FED">
        <w:rPr>
          <w:rFonts w:eastAsiaTheme="minorHAnsi"/>
          <w:color w:val="000000" w:themeColor="text1"/>
          <w:lang w:eastAsia="en-US"/>
        </w:rPr>
        <w:t xml:space="preserve"> </w:t>
      </w:r>
      <w:r w:rsidR="00BF6DC4" w:rsidRPr="002D3FED">
        <w:rPr>
          <w:color w:val="000000" w:themeColor="text1"/>
        </w:rPr>
        <w:t>Лицо, уполномоченное на предварительное рассмотрение уведомления,</w:t>
      </w:r>
      <w:bookmarkStart w:id="5" w:name="_GoBack"/>
      <w:bookmarkEnd w:id="5"/>
      <w:r w:rsidR="00BF6DC4" w:rsidRPr="002D3FED">
        <w:rPr>
          <w:color w:val="000000" w:themeColor="text1"/>
        </w:rPr>
        <w:t xml:space="preserve"> в соответствии с Положением о Комиссии готовит мотивированное заключение на </w:t>
      </w:r>
      <w:r w:rsidR="00BF6DC4" w:rsidRPr="002D3FED">
        <w:rPr>
          <w:rFonts w:eastAsiaTheme="minorHAnsi"/>
          <w:color w:val="000000" w:themeColor="text1"/>
          <w:lang w:eastAsia="en-US"/>
        </w:rPr>
        <w:t xml:space="preserve">уведомление, указанное в </w:t>
      </w:r>
      <w:hyperlink w:anchor="Par4" w:history="1">
        <w:r w:rsidR="00BF6DC4" w:rsidRPr="002D3FED">
          <w:rPr>
            <w:rFonts w:eastAsiaTheme="minorHAnsi"/>
            <w:color w:val="000000" w:themeColor="text1"/>
            <w:lang w:eastAsia="en-US"/>
          </w:rPr>
          <w:t>подпункте «</w:t>
        </w:r>
        <w:r w:rsidR="00946148" w:rsidRPr="002D3FED">
          <w:rPr>
            <w:rFonts w:eastAsiaTheme="minorHAnsi"/>
            <w:color w:val="000000" w:themeColor="text1"/>
            <w:lang w:eastAsia="en-US"/>
          </w:rPr>
          <w:t>б</w:t>
        </w:r>
        <w:r w:rsidR="00BF6DC4" w:rsidRPr="002D3FED">
          <w:rPr>
            <w:rFonts w:eastAsiaTheme="minorHAnsi"/>
            <w:color w:val="000000" w:themeColor="text1"/>
            <w:lang w:eastAsia="en-US"/>
          </w:rPr>
          <w:t>» пункта 3</w:t>
        </w:r>
      </w:hyperlink>
      <w:r w:rsidR="00BF6DC4" w:rsidRPr="002D3FED">
        <w:rPr>
          <w:rFonts w:eastAsiaTheme="minorHAnsi"/>
          <w:color w:val="000000" w:themeColor="text1"/>
          <w:lang w:eastAsia="en-US"/>
        </w:rPr>
        <w:t xml:space="preserve"> настоящего Положения</w:t>
      </w:r>
      <w:r w:rsidR="00BF6DC4" w:rsidRPr="002D3FED">
        <w:rPr>
          <w:color w:val="000000" w:themeColor="text1"/>
        </w:rPr>
        <w:t>, в котором указывает о наличии (отсутствии) возможности возникновения конфликта интересов и необходимости (отсутствии) оснований рассмотрения уведомления на Комиссии, которое направляет председателю</w:t>
      </w:r>
      <w:r w:rsidR="005F5DFF">
        <w:rPr>
          <w:color w:val="000000" w:themeColor="text1"/>
        </w:rPr>
        <w:t xml:space="preserve"> </w:t>
      </w:r>
      <w:r w:rsidR="00BF6DC4" w:rsidRPr="002D3FED">
        <w:rPr>
          <w:color w:val="000000" w:themeColor="text1"/>
        </w:rPr>
        <w:t>Комиссии в установленном Положением порядке.</w:t>
      </w:r>
    </w:p>
    <w:p w:rsidR="00BF6DC4" w:rsidRPr="002D3FED" w:rsidRDefault="00BF6DC4" w:rsidP="008A11E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D3FED">
        <w:rPr>
          <w:rFonts w:eastAsiaTheme="minorHAnsi"/>
          <w:color w:val="000000" w:themeColor="text1"/>
          <w:lang w:eastAsia="en-US"/>
        </w:rPr>
        <w:t xml:space="preserve">При подготовке мотивированного заключения лицо, </w:t>
      </w:r>
      <w:r w:rsidRPr="002D3FED">
        <w:rPr>
          <w:color w:val="000000" w:themeColor="text1"/>
        </w:rPr>
        <w:t>уполномоченное на предварит</w:t>
      </w:r>
      <w:r w:rsidR="00426AB4">
        <w:rPr>
          <w:color w:val="000000" w:themeColor="text1"/>
        </w:rPr>
        <w:t xml:space="preserve">ельное рассмотрение уведомления, </w:t>
      </w:r>
      <w:r w:rsidRPr="002D3FED">
        <w:rPr>
          <w:rFonts w:eastAsiaTheme="minorHAnsi"/>
          <w:color w:val="000000" w:themeColor="text1"/>
          <w:lang w:eastAsia="en-US"/>
        </w:rPr>
        <w:t>по поручению управляющего делами администрации Белоярского района имеет право получать в установленном порядке от лица, представившего уведомление, необходимые пояснения, а управляющий делами администрации Белоярского района может направлять в установленном порядке запросы в федеральные государственные органы, органы государственной власти субъектов Российской Федерации, органы местного самоуправления и заинтересованные организации.</w:t>
      </w:r>
    </w:p>
    <w:p w:rsidR="000F6325" w:rsidRDefault="003338CB" w:rsidP="008A11E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D3FED">
        <w:rPr>
          <w:rFonts w:eastAsiaTheme="minorHAnsi"/>
          <w:color w:val="000000" w:themeColor="text1"/>
          <w:lang w:eastAsia="en-US"/>
        </w:rPr>
        <w:t xml:space="preserve">5. В случае если в уведомлении, указанном в </w:t>
      </w:r>
      <w:hyperlink w:anchor="Par4" w:history="1">
        <w:r w:rsidRPr="002D3FED">
          <w:rPr>
            <w:rFonts w:eastAsiaTheme="minorHAnsi"/>
            <w:color w:val="000000" w:themeColor="text1"/>
            <w:lang w:eastAsia="en-US"/>
          </w:rPr>
          <w:t>подпункт</w:t>
        </w:r>
        <w:r w:rsidR="00C37C81">
          <w:rPr>
            <w:rFonts w:eastAsiaTheme="minorHAnsi"/>
            <w:color w:val="000000" w:themeColor="text1"/>
            <w:lang w:eastAsia="en-US"/>
          </w:rPr>
          <w:t>е</w:t>
        </w:r>
        <w:r w:rsidRPr="002D3FED">
          <w:rPr>
            <w:rFonts w:eastAsiaTheme="minorHAnsi"/>
            <w:color w:val="000000" w:themeColor="text1"/>
            <w:lang w:eastAsia="en-US"/>
          </w:rPr>
          <w:t xml:space="preserve"> </w:t>
        </w:r>
        <w:r w:rsidR="00FB2E08" w:rsidRPr="002D3FED">
          <w:rPr>
            <w:rFonts w:eastAsiaTheme="minorHAnsi"/>
            <w:color w:val="000000" w:themeColor="text1"/>
            <w:lang w:eastAsia="en-US"/>
          </w:rPr>
          <w:t>«</w:t>
        </w:r>
        <w:r w:rsidR="00946148" w:rsidRPr="002D3FED">
          <w:rPr>
            <w:rFonts w:eastAsiaTheme="minorHAnsi"/>
            <w:color w:val="000000" w:themeColor="text1"/>
            <w:lang w:eastAsia="en-US"/>
          </w:rPr>
          <w:t>б</w:t>
        </w:r>
        <w:r w:rsidR="00FB2E08" w:rsidRPr="002D3FED">
          <w:rPr>
            <w:rFonts w:eastAsiaTheme="minorHAnsi"/>
            <w:color w:val="000000" w:themeColor="text1"/>
            <w:lang w:eastAsia="en-US"/>
          </w:rPr>
          <w:t>»</w:t>
        </w:r>
        <w:r w:rsidR="00DC1649">
          <w:rPr>
            <w:rFonts w:eastAsiaTheme="minorHAnsi"/>
            <w:color w:val="000000" w:themeColor="text1"/>
            <w:lang w:eastAsia="en-US"/>
          </w:rPr>
          <w:t xml:space="preserve"> </w:t>
        </w:r>
        <w:r w:rsidRPr="002D3FED">
          <w:rPr>
            <w:rFonts w:eastAsiaTheme="minorHAnsi"/>
            <w:color w:val="000000" w:themeColor="text1"/>
            <w:lang w:eastAsia="en-US"/>
          </w:rPr>
          <w:t>пункта 3</w:t>
        </w:r>
      </w:hyperlink>
      <w:r w:rsidRPr="002D3FED">
        <w:rPr>
          <w:rFonts w:eastAsiaTheme="minorHAnsi"/>
          <w:color w:val="000000" w:themeColor="text1"/>
          <w:lang w:eastAsia="en-US"/>
        </w:rPr>
        <w:t xml:space="preserve"> настоящего По</w:t>
      </w:r>
      <w:r w:rsidR="008A11ED" w:rsidRPr="002D3FED">
        <w:rPr>
          <w:rFonts w:eastAsiaTheme="minorHAnsi"/>
          <w:color w:val="000000" w:themeColor="text1"/>
          <w:lang w:eastAsia="en-US"/>
        </w:rPr>
        <w:t>ложения</w:t>
      </w:r>
      <w:r w:rsidRPr="002D3FED">
        <w:rPr>
          <w:rFonts w:eastAsiaTheme="minorHAnsi"/>
          <w:color w:val="000000" w:themeColor="text1"/>
          <w:lang w:eastAsia="en-US"/>
        </w:rPr>
        <w:t xml:space="preserve">, и в подготовленном по результатам его рассмотрения мотивированном заключении содержатся объективные данные, позволяющие сделать вывод, что при исполнении должностных обязанностей лицом, представившим уведомление, конфликт интересов отсутствует, председатель Комиссии </w:t>
      </w:r>
      <w:r w:rsidR="00DC1649">
        <w:rPr>
          <w:rFonts w:eastAsiaTheme="minorHAnsi"/>
          <w:color w:val="000000" w:themeColor="text1"/>
          <w:lang w:eastAsia="en-US"/>
        </w:rPr>
        <w:t xml:space="preserve">в течение пяти рабочих дней </w:t>
      </w:r>
      <w:r w:rsidRPr="002D3FED">
        <w:rPr>
          <w:rFonts w:eastAsiaTheme="minorHAnsi"/>
          <w:color w:val="000000" w:themeColor="text1"/>
          <w:lang w:eastAsia="en-US"/>
        </w:rPr>
        <w:t xml:space="preserve">может принять </w:t>
      </w:r>
      <w:r w:rsidR="000F6325">
        <w:rPr>
          <w:rFonts w:eastAsiaTheme="minorHAnsi"/>
          <w:color w:val="000000" w:themeColor="text1"/>
          <w:lang w:eastAsia="en-US"/>
        </w:rPr>
        <w:t>одно из следующих решений:</w:t>
      </w:r>
    </w:p>
    <w:p w:rsidR="000F6325" w:rsidRDefault="000F6325" w:rsidP="008A11E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а) об отсутствии необходимости рассмотрения уведомления Комиссией;</w:t>
      </w:r>
    </w:p>
    <w:p w:rsidR="003338CB" w:rsidRPr="002D3FED" w:rsidRDefault="000F6325" w:rsidP="008A11E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б) о направлении уведомления для рассмотрения Комиссией в целях выяснения вопроса о наличии(отсутствии) конфликта интересов у лица, замещающего муниципальную должность</w:t>
      </w:r>
      <w:r w:rsidR="003338CB" w:rsidRPr="002D3FED">
        <w:rPr>
          <w:rFonts w:eastAsiaTheme="minorHAnsi"/>
          <w:color w:val="000000" w:themeColor="text1"/>
          <w:lang w:eastAsia="en-US"/>
        </w:rPr>
        <w:t>.</w:t>
      </w:r>
    </w:p>
    <w:p w:rsidR="003338CB" w:rsidRPr="002D3FED" w:rsidRDefault="003338CB" w:rsidP="008A11E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D3FED">
        <w:rPr>
          <w:rFonts w:eastAsiaTheme="minorHAnsi"/>
          <w:color w:val="000000" w:themeColor="text1"/>
          <w:lang w:eastAsia="en-US"/>
        </w:rPr>
        <w:t>В указанном случае заключение и принятое на его основании решение доводятся до сведения членов Комиссии на ближайшем заседании Комиссии. Лицо, представившее уведомление, должно быть проинформировано в письменной форме о принятом решении в течение семи рабочих дней со дня его принятия.</w:t>
      </w:r>
    </w:p>
    <w:p w:rsidR="003338CB" w:rsidRPr="002D3FED" w:rsidRDefault="003338CB" w:rsidP="008A11E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D3FED">
        <w:rPr>
          <w:rFonts w:eastAsiaTheme="minorHAnsi"/>
          <w:color w:val="000000" w:themeColor="text1"/>
          <w:lang w:eastAsia="en-US"/>
        </w:rPr>
        <w:t xml:space="preserve">6. Дата проведения заседания Комиссии, на котором предусматривается рассмотрение вопросов, указанных в </w:t>
      </w:r>
      <w:hyperlink w:anchor="Par2" w:history="1">
        <w:r w:rsidRPr="002D3FED">
          <w:rPr>
            <w:rFonts w:eastAsiaTheme="minorHAnsi"/>
            <w:color w:val="000000" w:themeColor="text1"/>
            <w:lang w:eastAsia="en-US"/>
          </w:rPr>
          <w:t>пункте 3</w:t>
        </w:r>
      </w:hyperlink>
      <w:r w:rsidRPr="002D3FED">
        <w:rPr>
          <w:rFonts w:eastAsiaTheme="minorHAnsi"/>
          <w:color w:val="000000" w:themeColor="text1"/>
          <w:lang w:eastAsia="en-US"/>
        </w:rPr>
        <w:t xml:space="preserve"> настоящего По</w:t>
      </w:r>
      <w:r w:rsidR="008A11ED" w:rsidRPr="002D3FED">
        <w:rPr>
          <w:rFonts w:eastAsiaTheme="minorHAnsi"/>
          <w:color w:val="000000" w:themeColor="text1"/>
          <w:lang w:eastAsia="en-US"/>
        </w:rPr>
        <w:t>ложения</w:t>
      </w:r>
      <w:r w:rsidRPr="002D3FED">
        <w:rPr>
          <w:rFonts w:eastAsiaTheme="minorHAnsi"/>
          <w:color w:val="000000" w:themeColor="text1"/>
          <w:lang w:eastAsia="en-US"/>
        </w:rPr>
        <w:t>, и место его проведения определяются председателем Комиссии.</w:t>
      </w:r>
    </w:p>
    <w:p w:rsidR="003338CB" w:rsidRPr="002D3FED" w:rsidRDefault="003338CB" w:rsidP="008A11E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D3FED">
        <w:rPr>
          <w:rFonts w:eastAsiaTheme="minorHAnsi"/>
          <w:color w:val="000000" w:themeColor="text1"/>
          <w:lang w:eastAsia="en-US"/>
        </w:rPr>
        <w:t>7. Секретарь Комиссии обеспечивает подготовку вопросов, выносимых на заседание Комиссии, а также организует информирование членов Комиссии, лица, замещающего муниципальную должность, о вопросах, включенных в повестку дня заседания Комиссии, дате, времени и месте проведения заседания не позднее чем за семь рабочих дней до дня заседания.</w:t>
      </w:r>
    </w:p>
    <w:p w:rsidR="003338CB" w:rsidRPr="002D3FED" w:rsidRDefault="003338CB" w:rsidP="008A11E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D3FED">
        <w:rPr>
          <w:rFonts w:eastAsiaTheme="minorHAnsi"/>
          <w:color w:val="000000" w:themeColor="text1"/>
          <w:lang w:eastAsia="en-US"/>
        </w:rPr>
        <w:t>8. Заседание Комиссии считается правомочным, если на нем присутствует не менее двух третей от общего числа членов Комиссии.</w:t>
      </w:r>
    </w:p>
    <w:p w:rsidR="003338CB" w:rsidRPr="002D3FED" w:rsidRDefault="003338CB" w:rsidP="008A11E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D3FED">
        <w:rPr>
          <w:rFonts w:eastAsiaTheme="minorHAnsi"/>
          <w:color w:val="000000" w:themeColor="text1"/>
          <w:lang w:eastAsia="en-US"/>
        </w:rPr>
        <w:t>9. Все члены Комиссии при принятии решений обладают равными правами.</w:t>
      </w:r>
    </w:p>
    <w:p w:rsidR="003338CB" w:rsidRPr="002D3FED" w:rsidRDefault="003338CB" w:rsidP="008A11E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D3FED">
        <w:rPr>
          <w:rFonts w:eastAsiaTheme="minorHAnsi"/>
          <w:color w:val="000000" w:themeColor="text1"/>
          <w:lang w:eastAsia="en-US"/>
        </w:rPr>
        <w:t xml:space="preserve">10. В случае если на заседании Комиссии рассматривается вопрос о соблюдении требований к служебному поведению или об урегулировании конфликта интересов в отношении одного из членов Комиссии, указанный член Комиссии не имеет права голоса при принятии решения, предусмотренного </w:t>
      </w:r>
      <w:hyperlink w:anchor="Par24" w:history="1">
        <w:r w:rsidRPr="002D3FED">
          <w:rPr>
            <w:rFonts w:eastAsiaTheme="minorHAnsi"/>
            <w:color w:val="000000" w:themeColor="text1"/>
            <w:lang w:eastAsia="en-US"/>
          </w:rPr>
          <w:t>пунктом 16</w:t>
        </w:r>
      </w:hyperlink>
      <w:r w:rsidRPr="002D3FED">
        <w:rPr>
          <w:rFonts w:eastAsiaTheme="minorHAnsi"/>
          <w:color w:val="000000" w:themeColor="text1"/>
          <w:lang w:eastAsia="en-US"/>
        </w:rPr>
        <w:t xml:space="preserve"> настоящего По</w:t>
      </w:r>
      <w:r w:rsidR="008A11ED" w:rsidRPr="002D3FED">
        <w:rPr>
          <w:rFonts w:eastAsiaTheme="minorHAnsi"/>
          <w:color w:val="000000" w:themeColor="text1"/>
          <w:lang w:eastAsia="en-US"/>
        </w:rPr>
        <w:t>ложения</w:t>
      </w:r>
      <w:r w:rsidRPr="002D3FED">
        <w:rPr>
          <w:rFonts w:eastAsiaTheme="minorHAnsi"/>
          <w:color w:val="000000" w:themeColor="text1"/>
          <w:lang w:eastAsia="en-US"/>
        </w:rPr>
        <w:t>.</w:t>
      </w:r>
    </w:p>
    <w:p w:rsidR="003338CB" w:rsidRPr="002D3FED" w:rsidRDefault="003338CB" w:rsidP="008A11E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D3FED">
        <w:rPr>
          <w:rFonts w:eastAsiaTheme="minorHAnsi"/>
          <w:color w:val="000000" w:themeColor="text1"/>
          <w:lang w:eastAsia="en-US"/>
        </w:rPr>
        <w:t>11. Заседание Комиссии проводится, как правило, в присутствии лица, замещающего муниципальную должность. О намерении присутствовать на заседании Комиссии лицо, замещающее муниципальную должность, указывает в уведомлении.</w:t>
      </w:r>
    </w:p>
    <w:p w:rsidR="003338CB" w:rsidRPr="002D3FED" w:rsidRDefault="003338CB" w:rsidP="008A11E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D3FED">
        <w:rPr>
          <w:rFonts w:eastAsiaTheme="minorHAnsi"/>
          <w:color w:val="000000" w:themeColor="text1"/>
          <w:lang w:eastAsia="en-US"/>
        </w:rPr>
        <w:t>12. Заседания Комиссии могут проводиться в отсутствие лица, замещающего муниципальную должность, в случае:</w:t>
      </w:r>
    </w:p>
    <w:p w:rsidR="003338CB" w:rsidRPr="002D3FED" w:rsidRDefault="003338CB" w:rsidP="008A11E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D3FED">
        <w:rPr>
          <w:rFonts w:eastAsiaTheme="minorHAnsi"/>
          <w:color w:val="000000" w:themeColor="text1"/>
          <w:lang w:eastAsia="en-US"/>
        </w:rPr>
        <w:t>а) если в уведомлении не содержится указания о намерении лица, представившего уведомление, лично присутствовать на заседании Комиссии;</w:t>
      </w:r>
    </w:p>
    <w:p w:rsidR="003338CB" w:rsidRPr="002D3FED" w:rsidRDefault="003338CB" w:rsidP="008A11E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D3FED">
        <w:rPr>
          <w:rFonts w:eastAsiaTheme="minorHAnsi"/>
          <w:color w:val="000000" w:themeColor="text1"/>
          <w:lang w:eastAsia="en-US"/>
        </w:rPr>
        <w:t>б) если лицо, представившее уведомление, намеревающееся лично присутствовать на заседании Комиссии и надлежащим образом извещенное о времени и месте его проведения, не явилось на заседание Комиссии.</w:t>
      </w:r>
    </w:p>
    <w:p w:rsidR="003338CB" w:rsidRPr="002D3FED" w:rsidRDefault="003338CB" w:rsidP="008A11E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D3FED">
        <w:rPr>
          <w:rFonts w:eastAsiaTheme="minorHAnsi"/>
          <w:color w:val="000000" w:themeColor="text1"/>
          <w:lang w:eastAsia="en-US"/>
        </w:rPr>
        <w:t>13. На заседание Комиссии по решению председателя Комиссии могут приглашаться должностные лица территориальных органов федеральных органов государственной власти, органов государственной власти Ханты-Мансийского автономного округа - Югры, органов местного самоуправления, а также представители заинтересованных организаций.</w:t>
      </w:r>
    </w:p>
    <w:p w:rsidR="003338CB" w:rsidRPr="002D3FED" w:rsidRDefault="003338CB" w:rsidP="008A11E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D3FED">
        <w:rPr>
          <w:rFonts w:eastAsiaTheme="minorHAnsi"/>
          <w:color w:val="000000" w:themeColor="text1"/>
          <w:lang w:eastAsia="en-US"/>
        </w:rPr>
        <w:t>14. На заседании Комиссии заслушиваются пояснения лица, замещающего муниципальную должность, и рассматриваются материалы, относящиеся к вопросам, включенным в повестку дня заседания. По ходатайству членов Комиссии, лица, замещающего муниципальную должность, могут быть заслушаны иные лица и рассмотрены представленные ими материалы.</w:t>
      </w:r>
    </w:p>
    <w:p w:rsidR="003338CB" w:rsidRPr="002D3FED" w:rsidRDefault="003338CB" w:rsidP="008A11E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D3FED">
        <w:rPr>
          <w:rFonts w:eastAsiaTheme="minorHAnsi"/>
          <w:color w:val="000000" w:themeColor="text1"/>
          <w:lang w:eastAsia="en-US"/>
        </w:rPr>
        <w:t>15. Члены Комиссии и лица, участвовавшие в его заседании, не вправе разглашать сведения, ставшие им известными в ходе работы Комиссии.</w:t>
      </w:r>
    </w:p>
    <w:p w:rsidR="003338CB" w:rsidRPr="002D3FED" w:rsidRDefault="003338CB" w:rsidP="008A11E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bookmarkStart w:id="6" w:name="Par24"/>
      <w:bookmarkEnd w:id="6"/>
      <w:r w:rsidRPr="002D3FED">
        <w:rPr>
          <w:rFonts w:eastAsiaTheme="minorHAnsi"/>
          <w:color w:val="000000" w:themeColor="text1"/>
          <w:lang w:eastAsia="en-US"/>
        </w:rPr>
        <w:t xml:space="preserve">16. По итогам рассмотрения материалов в соответствии с </w:t>
      </w:r>
      <w:hyperlink w:anchor="Par3" w:history="1">
        <w:r w:rsidR="00FB2E08" w:rsidRPr="002D3FED">
          <w:rPr>
            <w:rFonts w:eastAsiaTheme="minorHAnsi"/>
            <w:color w:val="000000" w:themeColor="text1"/>
            <w:lang w:eastAsia="en-US"/>
          </w:rPr>
          <w:t>подпунктом «</w:t>
        </w:r>
        <w:r w:rsidRPr="002D3FED">
          <w:rPr>
            <w:rFonts w:eastAsiaTheme="minorHAnsi"/>
            <w:color w:val="000000" w:themeColor="text1"/>
            <w:lang w:eastAsia="en-US"/>
          </w:rPr>
          <w:t>а</w:t>
        </w:r>
        <w:r w:rsidR="00FB2E08" w:rsidRPr="002D3FED">
          <w:rPr>
            <w:rFonts w:eastAsiaTheme="minorHAnsi"/>
            <w:color w:val="000000" w:themeColor="text1"/>
            <w:lang w:eastAsia="en-US"/>
          </w:rPr>
          <w:t>»</w:t>
        </w:r>
        <w:r w:rsidRPr="002D3FED">
          <w:rPr>
            <w:rFonts w:eastAsiaTheme="minorHAnsi"/>
            <w:color w:val="000000" w:themeColor="text1"/>
            <w:lang w:eastAsia="en-US"/>
          </w:rPr>
          <w:t xml:space="preserve"> пункта 3</w:t>
        </w:r>
      </w:hyperlink>
      <w:r w:rsidRPr="002D3FED">
        <w:rPr>
          <w:rFonts w:eastAsiaTheme="minorHAnsi"/>
          <w:color w:val="000000" w:themeColor="text1"/>
          <w:lang w:eastAsia="en-US"/>
        </w:rPr>
        <w:t xml:space="preserve"> настоящего По</w:t>
      </w:r>
      <w:r w:rsidR="008A11ED" w:rsidRPr="002D3FED">
        <w:rPr>
          <w:rFonts w:eastAsiaTheme="minorHAnsi"/>
          <w:color w:val="000000" w:themeColor="text1"/>
          <w:lang w:eastAsia="en-US"/>
        </w:rPr>
        <w:t>ложения</w:t>
      </w:r>
      <w:r w:rsidRPr="002D3FED">
        <w:rPr>
          <w:rFonts w:eastAsiaTheme="minorHAnsi"/>
          <w:color w:val="000000" w:themeColor="text1"/>
          <w:lang w:eastAsia="en-US"/>
        </w:rPr>
        <w:t xml:space="preserve"> Комиссия может принять одно из следующих решений:</w:t>
      </w:r>
    </w:p>
    <w:p w:rsidR="005C65D0" w:rsidRPr="002D3FED" w:rsidRDefault="005C65D0" w:rsidP="005C65D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FED">
        <w:rPr>
          <w:rFonts w:ascii="Times New Roman" w:hAnsi="Times New Roman" w:cs="Times New Roman"/>
          <w:color w:val="000000" w:themeColor="text1"/>
          <w:sz w:val="24"/>
          <w:szCs w:val="24"/>
        </w:rPr>
        <w:t>16.1. В случае поступления информации о несоблюдении лицом, замещающим муниципальную должность, ограничений, запретов, неисполнения обязанностей, установленных законодательными актами Российской Федерации в сфере противодействия коррупции:</w:t>
      </w:r>
    </w:p>
    <w:p w:rsidR="005C65D0" w:rsidRPr="002D3FED" w:rsidRDefault="005C65D0" w:rsidP="005C65D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FED">
        <w:rPr>
          <w:rFonts w:ascii="Times New Roman" w:hAnsi="Times New Roman" w:cs="Times New Roman"/>
          <w:color w:val="000000" w:themeColor="text1"/>
          <w:sz w:val="24"/>
          <w:szCs w:val="24"/>
        </w:rPr>
        <w:t>а) о направлении поступившей информации в орган автономного округа по профилактике коррупционных и иных правонарушений, уполномоченный Губернатором автономного округа для принятия мер в соответствии с компетенцией;</w:t>
      </w:r>
    </w:p>
    <w:p w:rsidR="005C65D0" w:rsidRPr="002D3FED" w:rsidRDefault="005C65D0" w:rsidP="005C65D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FED">
        <w:rPr>
          <w:rFonts w:ascii="Times New Roman" w:hAnsi="Times New Roman" w:cs="Times New Roman"/>
          <w:color w:val="000000" w:themeColor="text1"/>
          <w:sz w:val="24"/>
          <w:szCs w:val="24"/>
        </w:rPr>
        <w:t>б) при поступлении от Губернатора автономного округа обращения о применении мер ответственности в связи с подтверждением факта несоблюдения лицом, замещающим муниципальную должность, ограничений, запретов, неисполнения обязанностей, установленных законодательными актами Российской Федерации в сфере противодействия коррупции, рекомендовать применить меры ответственности к лицу, замещающему муниципальную должность, с указанием конкретной меры ответственности, являющейся, по мнению Комиссии, соизмеримой допущенному нарушению.</w:t>
      </w:r>
    </w:p>
    <w:p w:rsidR="005C65D0" w:rsidRPr="002D3FED" w:rsidRDefault="005C65D0" w:rsidP="005C65D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FED">
        <w:rPr>
          <w:rFonts w:ascii="Times New Roman" w:hAnsi="Times New Roman" w:cs="Times New Roman"/>
          <w:color w:val="000000" w:themeColor="text1"/>
          <w:sz w:val="24"/>
          <w:szCs w:val="24"/>
        </w:rPr>
        <w:t>16.2. В случае поступления информации о несоблюдении лицом, замещающим муниципальную должность, требований об урегулировании конфликта интересов:</w:t>
      </w:r>
    </w:p>
    <w:p w:rsidR="005C65D0" w:rsidRPr="002D3FED" w:rsidRDefault="005C65D0" w:rsidP="005C65D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FED">
        <w:rPr>
          <w:rFonts w:ascii="Times New Roman" w:hAnsi="Times New Roman" w:cs="Times New Roman"/>
          <w:color w:val="000000" w:themeColor="text1"/>
          <w:sz w:val="24"/>
          <w:szCs w:val="24"/>
        </w:rPr>
        <w:t>а) установить, что лицом, замещающим муниципальную должность, соблюдаются требования об урегулировании конфликта интересов;</w:t>
      </w:r>
    </w:p>
    <w:p w:rsidR="005C65D0" w:rsidRPr="002D3FED" w:rsidRDefault="005C65D0" w:rsidP="005C65D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FED">
        <w:rPr>
          <w:rFonts w:ascii="Times New Roman" w:hAnsi="Times New Roman" w:cs="Times New Roman"/>
          <w:color w:val="000000" w:themeColor="text1"/>
          <w:sz w:val="24"/>
          <w:szCs w:val="24"/>
        </w:rPr>
        <w:t>б) установить, что лицом, замещающим муниципальную должность, не соблюдаются требования об урегулировании конфликта интересов (с указанием нарушенных требований).</w:t>
      </w:r>
    </w:p>
    <w:p w:rsidR="003338CB" w:rsidRPr="002D3FED" w:rsidRDefault="003338CB" w:rsidP="008A11E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D3FED">
        <w:rPr>
          <w:rFonts w:eastAsiaTheme="minorHAnsi"/>
          <w:color w:val="000000" w:themeColor="text1"/>
          <w:lang w:eastAsia="en-US"/>
        </w:rPr>
        <w:t xml:space="preserve">17. По итогам рассмотрения уведомления, указанного в </w:t>
      </w:r>
      <w:hyperlink w:anchor="Par4" w:history="1">
        <w:r w:rsidRPr="002D3FED">
          <w:rPr>
            <w:rFonts w:eastAsiaTheme="minorHAnsi"/>
            <w:color w:val="000000" w:themeColor="text1"/>
            <w:lang w:eastAsia="en-US"/>
          </w:rPr>
          <w:t xml:space="preserve">подпункте </w:t>
        </w:r>
        <w:r w:rsidR="00FB2E08" w:rsidRPr="002D3FED">
          <w:rPr>
            <w:rFonts w:eastAsiaTheme="minorHAnsi"/>
            <w:color w:val="000000" w:themeColor="text1"/>
            <w:lang w:eastAsia="en-US"/>
          </w:rPr>
          <w:t>«</w:t>
        </w:r>
        <w:r w:rsidR="00946148" w:rsidRPr="002D3FED">
          <w:rPr>
            <w:rFonts w:eastAsiaTheme="minorHAnsi"/>
            <w:color w:val="000000" w:themeColor="text1"/>
            <w:lang w:eastAsia="en-US"/>
          </w:rPr>
          <w:t>б</w:t>
        </w:r>
        <w:r w:rsidR="00FB2E08" w:rsidRPr="002D3FED">
          <w:rPr>
            <w:rFonts w:eastAsiaTheme="minorHAnsi"/>
            <w:color w:val="000000" w:themeColor="text1"/>
            <w:lang w:eastAsia="en-US"/>
          </w:rPr>
          <w:t>»</w:t>
        </w:r>
        <w:r w:rsidRPr="002D3FED">
          <w:rPr>
            <w:rFonts w:eastAsiaTheme="minorHAnsi"/>
            <w:color w:val="000000" w:themeColor="text1"/>
            <w:lang w:eastAsia="en-US"/>
          </w:rPr>
          <w:t xml:space="preserve"> пункта 3</w:t>
        </w:r>
      </w:hyperlink>
      <w:r w:rsidRPr="002D3FED">
        <w:rPr>
          <w:rFonts w:eastAsiaTheme="minorHAnsi"/>
          <w:color w:val="000000" w:themeColor="text1"/>
          <w:lang w:eastAsia="en-US"/>
        </w:rPr>
        <w:t xml:space="preserve"> настоящего По</w:t>
      </w:r>
      <w:r w:rsidR="005C65D0" w:rsidRPr="002D3FED">
        <w:rPr>
          <w:rFonts w:eastAsiaTheme="minorHAnsi"/>
          <w:color w:val="000000" w:themeColor="text1"/>
          <w:lang w:eastAsia="en-US"/>
        </w:rPr>
        <w:t>ложения</w:t>
      </w:r>
      <w:r w:rsidRPr="002D3FED">
        <w:rPr>
          <w:rFonts w:eastAsiaTheme="minorHAnsi"/>
          <w:color w:val="000000" w:themeColor="text1"/>
          <w:lang w:eastAsia="en-US"/>
        </w:rPr>
        <w:t>, Комиссия может принять одно из следующих решений:</w:t>
      </w:r>
    </w:p>
    <w:p w:rsidR="003338CB" w:rsidRPr="002D3FED" w:rsidRDefault="003338CB" w:rsidP="008A11E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bookmarkStart w:id="7" w:name="Par28"/>
      <w:bookmarkEnd w:id="7"/>
      <w:r w:rsidRPr="002D3FED">
        <w:rPr>
          <w:rFonts w:eastAsiaTheme="minorHAnsi"/>
          <w:color w:val="000000" w:themeColor="text1"/>
          <w:lang w:eastAsia="en-US"/>
        </w:rPr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5C65D0" w:rsidRPr="002D3FED" w:rsidRDefault="003338CB" w:rsidP="008A11E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D3FED">
        <w:rPr>
          <w:rFonts w:eastAsiaTheme="minorHAnsi"/>
          <w:color w:val="000000" w:themeColor="text1"/>
          <w:lang w:eastAsia="en-US"/>
        </w:rPr>
        <w:t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интересов. В этом случае Комиссия рекомендует лицу, представившему уведомление, принять меры по предотвращению или уре</w:t>
      </w:r>
      <w:r w:rsidR="005C65D0" w:rsidRPr="002D3FED">
        <w:rPr>
          <w:rFonts w:eastAsiaTheme="minorHAnsi"/>
          <w:color w:val="000000" w:themeColor="text1"/>
          <w:lang w:eastAsia="en-US"/>
        </w:rPr>
        <w:t>гулированию конфликта интересов;</w:t>
      </w:r>
    </w:p>
    <w:p w:rsidR="003338CB" w:rsidRPr="002D3FED" w:rsidRDefault="003338CB" w:rsidP="008A11E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D3FED">
        <w:rPr>
          <w:rFonts w:eastAsiaTheme="minorHAnsi"/>
          <w:color w:val="000000" w:themeColor="text1"/>
          <w:lang w:eastAsia="en-US"/>
        </w:rPr>
        <w:t>в) признать, что лицом, представившим уведомление, не соблюдались требования об урегулировании конфликта интересов. В этом случае Комиссия уведомляет должностное лицо государственного органа или организации, уполномоченное применять меры юридической ответственности, предусмотренные законодательством Российской Федерации.</w:t>
      </w:r>
    </w:p>
    <w:p w:rsidR="003338CB" w:rsidRPr="002D3FED" w:rsidRDefault="003338CB" w:rsidP="008A11E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D3FED">
        <w:rPr>
          <w:rFonts w:eastAsiaTheme="minorHAnsi"/>
          <w:color w:val="000000" w:themeColor="text1"/>
          <w:lang w:eastAsia="en-US"/>
        </w:rPr>
        <w:t xml:space="preserve">18. Комиссия вправе принять иное, чем предусмотрено </w:t>
      </w:r>
      <w:hyperlink w:anchor="Par24" w:history="1">
        <w:r w:rsidRPr="002D3FED">
          <w:rPr>
            <w:rFonts w:eastAsiaTheme="minorHAnsi"/>
            <w:color w:val="000000" w:themeColor="text1"/>
            <w:lang w:eastAsia="en-US"/>
          </w:rPr>
          <w:t>пунктами 16</w:t>
        </w:r>
      </w:hyperlink>
      <w:r w:rsidRPr="002D3FED">
        <w:rPr>
          <w:rFonts w:eastAsiaTheme="minorHAnsi"/>
          <w:color w:val="000000" w:themeColor="text1"/>
          <w:lang w:eastAsia="en-US"/>
        </w:rPr>
        <w:t xml:space="preserve"> - </w:t>
      </w:r>
      <w:hyperlink w:anchor="Par27" w:history="1">
        <w:r w:rsidRPr="002D3FED">
          <w:rPr>
            <w:rFonts w:eastAsiaTheme="minorHAnsi"/>
            <w:color w:val="000000" w:themeColor="text1"/>
            <w:lang w:eastAsia="en-US"/>
          </w:rPr>
          <w:t>17</w:t>
        </w:r>
      </w:hyperlink>
      <w:r w:rsidRPr="002D3FED">
        <w:rPr>
          <w:rFonts w:eastAsiaTheme="minorHAnsi"/>
          <w:color w:val="000000" w:themeColor="text1"/>
          <w:lang w:eastAsia="en-US"/>
        </w:rPr>
        <w:t xml:space="preserve"> настоящего По</w:t>
      </w:r>
      <w:r w:rsidR="005C65D0" w:rsidRPr="002D3FED">
        <w:rPr>
          <w:rFonts w:eastAsiaTheme="minorHAnsi"/>
          <w:color w:val="000000" w:themeColor="text1"/>
          <w:lang w:eastAsia="en-US"/>
        </w:rPr>
        <w:t>ложения</w:t>
      </w:r>
      <w:r w:rsidRPr="002D3FED">
        <w:rPr>
          <w:rFonts w:eastAsiaTheme="minorHAnsi"/>
          <w:color w:val="000000" w:themeColor="text1"/>
          <w:lang w:eastAsia="en-US"/>
        </w:rPr>
        <w:t>, решение. Основания и мотивы принятия такого решения должны быть отражены в протоколе заседания Комиссии.</w:t>
      </w:r>
    </w:p>
    <w:p w:rsidR="003338CB" w:rsidRPr="002D3FED" w:rsidRDefault="003338CB" w:rsidP="008A11E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D3FED">
        <w:rPr>
          <w:rFonts w:eastAsiaTheme="minorHAnsi"/>
          <w:color w:val="000000" w:themeColor="text1"/>
          <w:lang w:eastAsia="en-US"/>
        </w:rPr>
        <w:t>19. В случае установления Комиссией факта совершения лицом, замещающим муниципальную должность, действия (бездействия), содержащего признаки административного правонарушения или состава преступления, секретарь Комиссии по поручению председателя Комиссии направляет информацию о совершении указанного действия (бездействия) и подтверждающие такой факт документы в правоприменительные органы.</w:t>
      </w:r>
    </w:p>
    <w:p w:rsidR="003338CB" w:rsidRPr="002D3FED" w:rsidRDefault="003338CB" w:rsidP="005C65D0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D3FED">
        <w:rPr>
          <w:rFonts w:eastAsiaTheme="minorHAnsi"/>
          <w:color w:val="000000" w:themeColor="text1"/>
          <w:lang w:eastAsia="en-US"/>
        </w:rPr>
        <w:t>20. Решения Комиссия принимает коллегиально простым большинством голосов присутствующих на заседании членов Комиссии. При равенстве голосов голос председателя Комиссии является решающим.</w:t>
      </w:r>
    </w:p>
    <w:p w:rsidR="003338CB" w:rsidRPr="002D3FED" w:rsidRDefault="003338CB" w:rsidP="005C65D0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D3FED">
        <w:rPr>
          <w:rFonts w:eastAsiaTheme="minorHAnsi"/>
          <w:color w:val="000000" w:themeColor="text1"/>
          <w:lang w:eastAsia="en-US"/>
        </w:rPr>
        <w:t>21. Решение Комиссии оформляется протоколом, который подписывается председателем и секретарем Комиссии.</w:t>
      </w:r>
    </w:p>
    <w:p w:rsidR="003338CB" w:rsidRPr="002D3FED" w:rsidRDefault="003338CB" w:rsidP="005C65D0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D3FED">
        <w:rPr>
          <w:rFonts w:eastAsiaTheme="minorHAnsi"/>
          <w:color w:val="000000" w:themeColor="text1"/>
          <w:lang w:eastAsia="en-US"/>
        </w:rPr>
        <w:t xml:space="preserve">22. </w:t>
      </w:r>
      <w:bookmarkStart w:id="8" w:name="Par38"/>
      <w:bookmarkEnd w:id="8"/>
      <w:r w:rsidR="00E34C6E" w:rsidRPr="002D3FED">
        <w:rPr>
          <w:rFonts w:eastAsiaTheme="minorHAnsi"/>
          <w:color w:val="000000" w:themeColor="text1"/>
          <w:lang w:eastAsia="en-US"/>
        </w:rPr>
        <w:t xml:space="preserve"> </w:t>
      </w:r>
      <w:r w:rsidRPr="002D3FED">
        <w:rPr>
          <w:rFonts w:eastAsiaTheme="minorHAnsi"/>
          <w:color w:val="000000" w:themeColor="text1"/>
          <w:lang w:eastAsia="en-US"/>
        </w:rPr>
        <w:t>В протоколе заседания Комиссии указываются:</w:t>
      </w:r>
    </w:p>
    <w:p w:rsidR="003338CB" w:rsidRPr="002D3FED" w:rsidRDefault="003338CB" w:rsidP="005C65D0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D3FED">
        <w:rPr>
          <w:rFonts w:eastAsiaTheme="minorHAnsi"/>
          <w:color w:val="000000" w:themeColor="text1"/>
          <w:lang w:eastAsia="en-US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3338CB" w:rsidRPr="002D3FED" w:rsidRDefault="003338CB" w:rsidP="002D3FE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D3FED">
        <w:rPr>
          <w:rFonts w:eastAsiaTheme="minorHAnsi"/>
          <w:color w:val="000000" w:themeColor="text1"/>
          <w:lang w:eastAsia="en-US"/>
        </w:rPr>
        <w:t>б) информация о том, что заседание Комиссии осуществлялось в соответствии с настоящим По</w:t>
      </w:r>
      <w:r w:rsidR="00E34C6E" w:rsidRPr="002D3FED">
        <w:rPr>
          <w:rFonts w:eastAsiaTheme="minorHAnsi"/>
          <w:color w:val="000000" w:themeColor="text1"/>
          <w:lang w:eastAsia="en-US"/>
        </w:rPr>
        <w:t>ложение</w:t>
      </w:r>
      <w:r w:rsidRPr="002D3FED">
        <w:rPr>
          <w:rFonts w:eastAsiaTheme="minorHAnsi"/>
          <w:color w:val="000000" w:themeColor="text1"/>
          <w:lang w:eastAsia="en-US"/>
        </w:rPr>
        <w:t>м;</w:t>
      </w:r>
    </w:p>
    <w:p w:rsidR="003338CB" w:rsidRPr="002D3FED" w:rsidRDefault="003338CB" w:rsidP="005C65D0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D3FED">
        <w:rPr>
          <w:rFonts w:eastAsiaTheme="minorHAnsi"/>
          <w:color w:val="000000" w:themeColor="text1"/>
          <w:lang w:eastAsia="en-US"/>
        </w:rPr>
        <w:t>в) формулировка каждого из рассматриваемых на заседании вопросов с указанием фамилии, имени, отчества, должности лица, замещающего муниципальную должность, в отношении которого рассматривался вопрос;</w:t>
      </w:r>
    </w:p>
    <w:p w:rsidR="003338CB" w:rsidRPr="002D3FED" w:rsidRDefault="003338CB" w:rsidP="005C65D0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D3FED">
        <w:rPr>
          <w:rFonts w:eastAsiaTheme="minorHAnsi"/>
          <w:color w:val="000000" w:themeColor="text1"/>
          <w:lang w:eastAsia="en-US"/>
        </w:rPr>
        <w:t>г) источник информации, содержащей основания дл</w:t>
      </w:r>
      <w:r w:rsidR="00E34C6E" w:rsidRPr="002D3FED">
        <w:rPr>
          <w:rFonts w:eastAsiaTheme="minorHAnsi"/>
          <w:color w:val="000000" w:themeColor="text1"/>
          <w:lang w:eastAsia="en-US"/>
        </w:rPr>
        <w:t>я проведения заседания Комиссии</w:t>
      </w:r>
      <w:r w:rsidRPr="002D3FED">
        <w:rPr>
          <w:rFonts w:eastAsiaTheme="minorHAnsi"/>
          <w:color w:val="000000" w:themeColor="text1"/>
          <w:lang w:eastAsia="en-US"/>
        </w:rPr>
        <w:t>;</w:t>
      </w:r>
    </w:p>
    <w:p w:rsidR="003338CB" w:rsidRPr="002D3FED" w:rsidRDefault="003338CB" w:rsidP="005C65D0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D3FED">
        <w:rPr>
          <w:rFonts w:eastAsiaTheme="minorHAnsi"/>
          <w:color w:val="000000" w:themeColor="text1"/>
          <w:lang w:eastAsia="en-US"/>
        </w:rPr>
        <w:t>д) содержание пояснений лица, замещающего муниципальную должность, и других лиц по существу рассматриваемых вопросов;</w:t>
      </w:r>
    </w:p>
    <w:p w:rsidR="003338CB" w:rsidRPr="002D3FED" w:rsidRDefault="003338CB" w:rsidP="005C65D0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D3FED">
        <w:rPr>
          <w:rFonts w:eastAsiaTheme="minorHAnsi"/>
          <w:color w:val="000000" w:themeColor="text1"/>
          <w:lang w:eastAsia="en-US"/>
        </w:rPr>
        <w:t>е) фамилии, имена, отчества выступивших на заседании лиц и краткое изложение их выступлений;</w:t>
      </w:r>
    </w:p>
    <w:p w:rsidR="003338CB" w:rsidRPr="002D3FED" w:rsidRDefault="003338CB" w:rsidP="005C65D0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D3FED">
        <w:rPr>
          <w:rFonts w:eastAsiaTheme="minorHAnsi"/>
          <w:color w:val="000000" w:themeColor="text1"/>
          <w:lang w:eastAsia="en-US"/>
        </w:rPr>
        <w:t>ж) другие сведения;</w:t>
      </w:r>
    </w:p>
    <w:p w:rsidR="003338CB" w:rsidRPr="002D3FED" w:rsidRDefault="003338CB" w:rsidP="005C65D0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D3FED">
        <w:rPr>
          <w:rFonts w:eastAsiaTheme="minorHAnsi"/>
          <w:color w:val="000000" w:themeColor="text1"/>
          <w:lang w:eastAsia="en-US"/>
        </w:rPr>
        <w:t>з) результаты голосования;</w:t>
      </w:r>
    </w:p>
    <w:p w:rsidR="003338CB" w:rsidRPr="002D3FED" w:rsidRDefault="003338CB" w:rsidP="005C65D0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D3FED">
        <w:rPr>
          <w:rFonts w:eastAsiaTheme="minorHAnsi"/>
          <w:color w:val="000000" w:themeColor="text1"/>
          <w:lang w:eastAsia="en-US"/>
        </w:rPr>
        <w:t>и) решение и обоснование его принятия.</w:t>
      </w:r>
    </w:p>
    <w:p w:rsidR="003338CB" w:rsidRPr="002D3FED" w:rsidRDefault="003338CB" w:rsidP="005C65D0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D3FED">
        <w:rPr>
          <w:rFonts w:eastAsiaTheme="minorHAnsi"/>
          <w:color w:val="000000" w:themeColor="text1"/>
          <w:lang w:eastAsia="en-US"/>
        </w:rPr>
        <w:t>2</w:t>
      </w:r>
      <w:r w:rsidR="00E34C6E" w:rsidRPr="002D3FED">
        <w:rPr>
          <w:rFonts w:eastAsiaTheme="minorHAnsi"/>
          <w:color w:val="000000" w:themeColor="text1"/>
          <w:lang w:eastAsia="en-US"/>
        </w:rPr>
        <w:t>3</w:t>
      </w:r>
      <w:r w:rsidRPr="002D3FED">
        <w:rPr>
          <w:rFonts w:eastAsiaTheme="minorHAnsi"/>
          <w:color w:val="000000" w:themeColor="text1"/>
          <w:lang w:eastAsia="en-US"/>
        </w:rPr>
        <w:t>. Член Комиссии, несогласный с принятым решением, вправе в письменном виде изложить свое мнение, которое подлежит обязательному приобщению к протоколу заседания Комиссии.</w:t>
      </w:r>
    </w:p>
    <w:p w:rsidR="003338CB" w:rsidRPr="002D3FED" w:rsidRDefault="003338CB" w:rsidP="005C65D0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D3FED">
        <w:rPr>
          <w:rFonts w:eastAsiaTheme="minorHAnsi"/>
          <w:color w:val="000000" w:themeColor="text1"/>
          <w:lang w:eastAsia="en-US"/>
        </w:rPr>
        <w:t>2</w:t>
      </w:r>
      <w:r w:rsidR="00E34C6E" w:rsidRPr="002D3FED">
        <w:rPr>
          <w:rFonts w:eastAsiaTheme="minorHAnsi"/>
          <w:color w:val="000000" w:themeColor="text1"/>
          <w:lang w:eastAsia="en-US"/>
        </w:rPr>
        <w:t>4</w:t>
      </w:r>
      <w:r w:rsidRPr="002D3FED">
        <w:rPr>
          <w:rFonts w:eastAsiaTheme="minorHAnsi"/>
          <w:color w:val="000000" w:themeColor="text1"/>
          <w:lang w:eastAsia="en-US"/>
        </w:rPr>
        <w:t>. Выписка из решения Комиссии направляется лицу, замещающему муниципальную должность, в течение пяти рабочих дней после подписания протокола заседания Комиссии.</w:t>
      </w:r>
    </w:p>
    <w:p w:rsidR="003338CB" w:rsidRDefault="003338CB" w:rsidP="005C65D0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D3FED">
        <w:rPr>
          <w:rFonts w:eastAsiaTheme="minorHAnsi"/>
          <w:color w:val="000000" w:themeColor="text1"/>
          <w:lang w:eastAsia="en-US"/>
        </w:rPr>
        <w:t>2</w:t>
      </w:r>
      <w:r w:rsidR="00E34C6E" w:rsidRPr="002D3FED">
        <w:rPr>
          <w:rFonts w:eastAsiaTheme="minorHAnsi"/>
          <w:color w:val="000000" w:themeColor="text1"/>
          <w:lang w:eastAsia="en-US"/>
        </w:rPr>
        <w:t>5</w:t>
      </w:r>
      <w:r w:rsidRPr="002D3FED">
        <w:rPr>
          <w:rFonts w:eastAsiaTheme="minorHAnsi"/>
          <w:color w:val="000000" w:themeColor="text1"/>
          <w:lang w:eastAsia="en-US"/>
        </w:rPr>
        <w:t>. Решение Комиссии может быть обжаловано в порядке, установленном законодательством Российской Федерации.</w:t>
      </w:r>
    </w:p>
    <w:p w:rsidR="002D3FED" w:rsidRPr="00BD187B" w:rsidRDefault="002D3FED" w:rsidP="002D3F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187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D187B">
        <w:rPr>
          <w:rFonts w:ascii="Times New Roman" w:hAnsi="Times New Roman" w:cs="Times New Roman"/>
          <w:sz w:val="24"/>
          <w:szCs w:val="24"/>
        </w:rPr>
        <w:t>. Организационно-техническое и документационное обе</w:t>
      </w:r>
      <w:r w:rsidR="00335B9C">
        <w:rPr>
          <w:rFonts w:ascii="Times New Roman" w:hAnsi="Times New Roman" w:cs="Times New Roman"/>
          <w:sz w:val="24"/>
          <w:szCs w:val="24"/>
        </w:rPr>
        <w:t xml:space="preserve">спечение деятельности Комиссии </w:t>
      </w:r>
      <w:r w:rsidRPr="00BD187B">
        <w:rPr>
          <w:rFonts w:ascii="Times New Roman" w:hAnsi="Times New Roman" w:cs="Times New Roman"/>
          <w:sz w:val="24"/>
          <w:szCs w:val="24"/>
        </w:rPr>
        <w:t>осуществля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D187B">
        <w:rPr>
          <w:rFonts w:ascii="Times New Roman" w:hAnsi="Times New Roman" w:cs="Times New Roman"/>
          <w:sz w:val="24"/>
          <w:szCs w:val="24"/>
        </w:rPr>
        <w:t>тся управлени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BD187B">
        <w:rPr>
          <w:rFonts w:ascii="Times New Roman" w:hAnsi="Times New Roman" w:cs="Times New Roman"/>
          <w:sz w:val="24"/>
          <w:szCs w:val="24"/>
        </w:rPr>
        <w:t xml:space="preserve"> делами администрации Белоярского района с соблюдением законодательства в области персональных данных.</w:t>
      </w:r>
    </w:p>
    <w:p w:rsidR="002D3FED" w:rsidRPr="002D3FED" w:rsidRDefault="002D3FED" w:rsidP="005C65D0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</w:p>
    <w:p w:rsidR="00AA1827" w:rsidRDefault="00AA1827" w:rsidP="003338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31AB" w:rsidRPr="00870D9B" w:rsidRDefault="005631AB" w:rsidP="005631AB">
      <w:pPr>
        <w:pStyle w:val="ConsPlusNormal"/>
        <w:jc w:val="center"/>
        <w:rPr>
          <w:szCs w:val="22"/>
        </w:rPr>
      </w:pPr>
      <w:r>
        <w:rPr>
          <w:szCs w:val="22"/>
        </w:rPr>
        <w:t>_____________________________</w:t>
      </w: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870D9B" w:rsidRDefault="00870D9B" w:rsidP="00870D9B">
      <w:pPr>
        <w:pStyle w:val="ConsPlusNormal"/>
      </w:pPr>
    </w:p>
    <w:p w:rsidR="002D3FED" w:rsidRDefault="002D3FED" w:rsidP="005C65D0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65D0" w:rsidRDefault="005C65D0" w:rsidP="005C65D0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1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5C65D0" w:rsidRPr="005418B4" w:rsidRDefault="005C65D0" w:rsidP="005C65D0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18B4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</w:t>
      </w:r>
    </w:p>
    <w:p w:rsidR="005C65D0" w:rsidRPr="005418B4" w:rsidRDefault="005C65D0" w:rsidP="005C65D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18B4">
        <w:rPr>
          <w:rFonts w:ascii="Times New Roman" w:hAnsi="Times New Roman" w:cs="Times New Roman"/>
          <w:color w:val="000000" w:themeColor="text1"/>
          <w:sz w:val="24"/>
          <w:szCs w:val="24"/>
        </w:rPr>
        <w:t>Думы Белоярского района</w:t>
      </w:r>
    </w:p>
    <w:p w:rsidR="005C65D0" w:rsidRDefault="005C65D0" w:rsidP="005C65D0">
      <w:pPr>
        <w:tabs>
          <w:tab w:val="left" w:pos="709"/>
        </w:tabs>
        <w:jc w:val="right"/>
        <w:rPr>
          <w:color w:val="000000" w:themeColor="text1"/>
        </w:rPr>
      </w:pPr>
      <w:r w:rsidRPr="005418B4">
        <w:rPr>
          <w:color w:val="000000" w:themeColor="text1"/>
        </w:rPr>
        <w:t xml:space="preserve">от </w:t>
      </w:r>
      <w:r w:rsidR="004722B4">
        <w:rPr>
          <w:color w:val="000000" w:themeColor="text1"/>
        </w:rPr>
        <w:t>_</w:t>
      </w:r>
      <w:r w:rsidRPr="005418B4">
        <w:rPr>
          <w:color w:val="000000" w:themeColor="text1"/>
        </w:rPr>
        <w:t>__марта 2026 года № ___</w:t>
      </w:r>
    </w:p>
    <w:p w:rsidR="005C65D0" w:rsidRPr="005418B4" w:rsidRDefault="005C65D0" w:rsidP="005C65D0">
      <w:pPr>
        <w:tabs>
          <w:tab w:val="left" w:pos="709"/>
        </w:tabs>
        <w:jc w:val="right"/>
        <w:rPr>
          <w:color w:val="000000" w:themeColor="text1"/>
        </w:rPr>
      </w:pPr>
    </w:p>
    <w:p w:rsidR="005C65D0" w:rsidRPr="00BD187B" w:rsidRDefault="005C65D0" w:rsidP="005C65D0">
      <w:pPr>
        <w:tabs>
          <w:tab w:val="left" w:pos="709"/>
        </w:tabs>
        <w:jc w:val="center"/>
        <w:rPr>
          <w:rFonts w:eastAsiaTheme="minorHAnsi"/>
          <w:lang w:eastAsia="en-US"/>
        </w:rPr>
      </w:pPr>
    </w:p>
    <w:p w:rsidR="005C65D0" w:rsidRPr="00BD187B" w:rsidRDefault="00426AB4" w:rsidP="005C65D0">
      <w:pPr>
        <w:tabs>
          <w:tab w:val="left" w:pos="709"/>
        </w:tabs>
        <w:jc w:val="center"/>
        <w:rPr>
          <w:rFonts w:eastAsiaTheme="minorHAnsi"/>
          <w:lang w:eastAsia="en-US"/>
        </w:rPr>
      </w:pPr>
      <w:hyperlink r:id="rId11" w:history="1">
        <w:r w:rsidR="005C65D0" w:rsidRPr="000931EF">
          <w:rPr>
            <w:rFonts w:eastAsiaTheme="minorHAnsi"/>
            <w:color w:val="000000" w:themeColor="text1"/>
            <w:lang w:eastAsia="en-US"/>
          </w:rPr>
          <w:t>Состав</w:t>
        </w:r>
      </w:hyperlink>
      <w:r w:rsidR="005C65D0" w:rsidRPr="000931EF">
        <w:rPr>
          <w:rFonts w:eastAsiaTheme="minorHAnsi"/>
          <w:color w:val="000000" w:themeColor="text1"/>
          <w:lang w:eastAsia="en-US"/>
        </w:rPr>
        <w:t xml:space="preserve"> К</w:t>
      </w:r>
      <w:r w:rsidR="005C65D0" w:rsidRPr="00BD187B">
        <w:rPr>
          <w:rFonts w:eastAsiaTheme="minorHAnsi"/>
          <w:lang w:eastAsia="en-US"/>
        </w:rPr>
        <w:t xml:space="preserve">омиссии </w:t>
      </w:r>
      <w:r w:rsidR="005C65D0" w:rsidRPr="005C65D0">
        <w:t xml:space="preserve">по соблюдению требований к служебному поведению и урегулированию конфликта интересов лицами, замещающими муниципальные должности </w:t>
      </w:r>
      <w:r w:rsidR="00335B9C" w:rsidRPr="002D3FED">
        <w:rPr>
          <w:rFonts w:eastAsiaTheme="minorHAnsi"/>
          <w:color w:val="000000" w:themeColor="text1"/>
          <w:lang w:eastAsia="en-US"/>
        </w:rPr>
        <w:t>в органах местного самоуправления</w:t>
      </w:r>
      <w:r w:rsidR="00335B9C" w:rsidRPr="000D6596">
        <w:rPr>
          <w:rFonts w:eastAsiaTheme="minorHAnsi"/>
          <w:color w:val="000000" w:themeColor="text1"/>
          <w:lang w:eastAsia="en-US"/>
        </w:rPr>
        <w:t xml:space="preserve"> </w:t>
      </w:r>
      <w:r w:rsidR="005C65D0" w:rsidRPr="005C65D0">
        <w:t>Белоярского района</w:t>
      </w:r>
    </w:p>
    <w:p w:rsidR="005C65D0" w:rsidRPr="00BD187B" w:rsidRDefault="005C65D0" w:rsidP="005C65D0">
      <w:pPr>
        <w:tabs>
          <w:tab w:val="left" w:pos="709"/>
        </w:tabs>
        <w:jc w:val="center"/>
        <w:rPr>
          <w:rFonts w:eastAsiaTheme="minorHAns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0"/>
        <w:gridCol w:w="6406"/>
      </w:tblGrid>
      <w:tr w:rsidR="005C65D0" w:rsidRPr="00BD187B" w:rsidTr="0088746E">
        <w:tc>
          <w:tcPr>
            <w:tcW w:w="2660" w:type="dxa"/>
          </w:tcPr>
          <w:p w:rsidR="005C65D0" w:rsidRPr="009565D9" w:rsidRDefault="009565D9" w:rsidP="00887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Берестов Андрей Германович</w:t>
            </w:r>
          </w:p>
        </w:tc>
        <w:tc>
          <w:tcPr>
            <w:tcW w:w="6406" w:type="dxa"/>
          </w:tcPr>
          <w:p w:rsidR="005C65D0" w:rsidRDefault="00B91839" w:rsidP="00887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C65D0" w:rsidRPr="00BD187B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Думы Белоярского района</w:t>
            </w:r>
            <w:r w:rsidR="005C65D0" w:rsidRPr="00BD18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65D0" w:rsidRPr="00BD187B" w:rsidRDefault="005C65D0" w:rsidP="00887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87B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5C65D0" w:rsidRPr="00BD187B" w:rsidTr="0088746E">
        <w:tc>
          <w:tcPr>
            <w:tcW w:w="2660" w:type="dxa"/>
          </w:tcPr>
          <w:p w:rsidR="005C65D0" w:rsidRPr="00BD187B" w:rsidRDefault="00B91839" w:rsidP="00887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Громовой Юрий  Юрьевич</w:t>
            </w:r>
          </w:p>
        </w:tc>
        <w:tc>
          <w:tcPr>
            <w:tcW w:w="6406" w:type="dxa"/>
          </w:tcPr>
          <w:p w:rsidR="00B91839" w:rsidRDefault="00B91839" w:rsidP="00887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C65D0" w:rsidRPr="00BD187B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 Думы Белоярского района,</w:t>
            </w:r>
          </w:p>
          <w:p w:rsidR="005C65D0" w:rsidRPr="00BD187B" w:rsidRDefault="00B91839" w:rsidP="00B918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</w:p>
        </w:tc>
      </w:tr>
      <w:tr w:rsidR="005C65D0" w:rsidRPr="00BD187B" w:rsidTr="0088746E">
        <w:tc>
          <w:tcPr>
            <w:tcW w:w="2660" w:type="dxa"/>
          </w:tcPr>
          <w:p w:rsidR="005C65D0" w:rsidRPr="00BD187B" w:rsidRDefault="005C65D0" w:rsidP="00887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</w:tcPr>
          <w:p w:rsidR="005C65D0" w:rsidRPr="00BD187B" w:rsidRDefault="00B91839" w:rsidP="00B918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управляющего делами, начальник отдела муниципальной службы администрации Белоярского района, секретарь Комиссии</w:t>
            </w:r>
          </w:p>
        </w:tc>
      </w:tr>
      <w:tr w:rsidR="005C65D0" w:rsidRPr="00BD187B" w:rsidTr="0088746E">
        <w:tc>
          <w:tcPr>
            <w:tcW w:w="2660" w:type="dxa"/>
          </w:tcPr>
          <w:p w:rsidR="005C65D0" w:rsidRPr="00BD187B" w:rsidRDefault="00B91839" w:rsidP="00B918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Бобрешова Наталья Владимировна</w:t>
            </w:r>
          </w:p>
        </w:tc>
        <w:tc>
          <w:tcPr>
            <w:tcW w:w="6406" w:type="dxa"/>
          </w:tcPr>
          <w:p w:rsidR="005C65D0" w:rsidRPr="00BD187B" w:rsidRDefault="005C65D0" w:rsidP="00887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87B">
              <w:rPr>
                <w:rFonts w:ascii="Times New Roman" w:hAnsi="Times New Roman" w:cs="Times New Roman"/>
                <w:sz w:val="24"/>
                <w:szCs w:val="24"/>
              </w:rPr>
              <w:t>депутат Думы</w:t>
            </w:r>
            <w:r w:rsidR="00981589">
              <w:rPr>
                <w:rFonts w:ascii="Times New Roman" w:hAnsi="Times New Roman" w:cs="Times New Roman"/>
                <w:sz w:val="24"/>
                <w:szCs w:val="24"/>
              </w:rPr>
              <w:t xml:space="preserve"> Белоярского района</w:t>
            </w:r>
            <w:r w:rsidRPr="00BD1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65D0" w:rsidRPr="00BD187B" w:rsidRDefault="005C65D0" w:rsidP="00887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5D0" w:rsidRPr="00BD187B" w:rsidTr="0088746E">
        <w:tc>
          <w:tcPr>
            <w:tcW w:w="2660" w:type="dxa"/>
          </w:tcPr>
          <w:p w:rsidR="005C65D0" w:rsidRPr="00BD187B" w:rsidRDefault="00B91839" w:rsidP="00887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Вовк Виктор Михайлович</w:t>
            </w:r>
          </w:p>
        </w:tc>
        <w:tc>
          <w:tcPr>
            <w:tcW w:w="6406" w:type="dxa"/>
          </w:tcPr>
          <w:p w:rsidR="005C65D0" w:rsidRPr="00BD187B" w:rsidRDefault="005C65D0" w:rsidP="00887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87B">
              <w:rPr>
                <w:rFonts w:ascii="Times New Roman" w:hAnsi="Times New Roman" w:cs="Times New Roman"/>
                <w:sz w:val="24"/>
                <w:szCs w:val="24"/>
              </w:rPr>
              <w:t xml:space="preserve">депутат Думы </w:t>
            </w:r>
            <w:r w:rsidR="00981589">
              <w:rPr>
                <w:rFonts w:ascii="Times New Roman" w:hAnsi="Times New Roman" w:cs="Times New Roman"/>
                <w:sz w:val="24"/>
                <w:szCs w:val="24"/>
              </w:rPr>
              <w:t>Белоярского района</w:t>
            </w:r>
          </w:p>
        </w:tc>
      </w:tr>
      <w:tr w:rsidR="005C65D0" w:rsidRPr="00BD187B" w:rsidTr="0088746E">
        <w:tc>
          <w:tcPr>
            <w:tcW w:w="2660" w:type="dxa"/>
          </w:tcPr>
          <w:p w:rsidR="005C65D0" w:rsidRPr="00BD187B" w:rsidRDefault="00B91839" w:rsidP="00887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Зинаида Семеновна</w:t>
            </w:r>
          </w:p>
        </w:tc>
        <w:tc>
          <w:tcPr>
            <w:tcW w:w="6406" w:type="dxa"/>
          </w:tcPr>
          <w:p w:rsidR="004722B4" w:rsidRDefault="00981589" w:rsidP="004722B4">
            <w:pPr>
              <w:autoSpaceDE w:val="0"/>
              <w:autoSpaceDN w:val="0"/>
              <w:adjustRightInd w:val="0"/>
            </w:pPr>
            <w:r>
              <w:t>член Общественного совета Белоярского района</w:t>
            </w:r>
          </w:p>
          <w:p w:rsidR="005C65D0" w:rsidRPr="00981589" w:rsidRDefault="004722B4" w:rsidP="004722B4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(по согласованию)</w:t>
            </w:r>
          </w:p>
        </w:tc>
      </w:tr>
      <w:tr w:rsidR="005C65D0" w:rsidRPr="00BD187B" w:rsidTr="0088746E">
        <w:tc>
          <w:tcPr>
            <w:tcW w:w="2660" w:type="dxa"/>
          </w:tcPr>
          <w:p w:rsidR="005C65D0" w:rsidRPr="00BD187B" w:rsidRDefault="005C65D0" w:rsidP="00887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</w:tcPr>
          <w:p w:rsidR="005C65D0" w:rsidRPr="00BD187B" w:rsidRDefault="005C65D0" w:rsidP="00472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87B">
              <w:rPr>
                <w:rFonts w:ascii="Times New Roman" w:hAnsi="Times New Roman" w:cs="Times New Roman"/>
                <w:sz w:val="24"/>
                <w:szCs w:val="24"/>
              </w:rPr>
              <w:t>представитель Управления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- Югры (по согласованию)</w:t>
            </w:r>
          </w:p>
        </w:tc>
      </w:tr>
    </w:tbl>
    <w:p w:rsidR="00870D9B" w:rsidRDefault="00870D9B" w:rsidP="00870D9B">
      <w:pPr>
        <w:pStyle w:val="ConsPlusNormal"/>
      </w:pPr>
    </w:p>
    <w:p w:rsidR="00870D9B" w:rsidRDefault="004722B4" w:rsidP="00870D9B">
      <w:pPr>
        <w:pStyle w:val="ConsPlusNormal"/>
      </w:pPr>
      <w:r>
        <w:tab/>
      </w:r>
      <w:r>
        <w:tab/>
      </w:r>
      <w:r>
        <w:tab/>
      </w:r>
      <w:r>
        <w:tab/>
        <w:t>_________________________</w:t>
      </w:r>
    </w:p>
    <w:p w:rsidR="00870D9B" w:rsidRDefault="00870D9B" w:rsidP="00870D9B">
      <w:pPr>
        <w:pStyle w:val="ConsPlusNormal"/>
      </w:pPr>
    </w:p>
    <w:sectPr w:rsidR="00870D9B" w:rsidSect="00E4525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470B9"/>
    <w:multiLevelType w:val="hybridMultilevel"/>
    <w:tmpl w:val="04C2E914"/>
    <w:lvl w:ilvl="0" w:tplc="4628E63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53"/>
    <w:rsid w:val="0005651F"/>
    <w:rsid w:val="000931EF"/>
    <w:rsid w:val="000B3683"/>
    <w:rsid w:val="000B53C6"/>
    <w:rsid w:val="000B713A"/>
    <w:rsid w:val="000D6596"/>
    <w:rsid w:val="000F6325"/>
    <w:rsid w:val="001271AF"/>
    <w:rsid w:val="00134589"/>
    <w:rsid w:val="0013569C"/>
    <w:rsid w:val="00166FF2"/>
    <w:rsid w:val="00221756"/>
    <w:rsid w:val="00273C6A"/>
    <w:rsid w:val="002D3FED"/>
    <w:rsid w:val="002D51B4"/>
    <w:rsid w:val="002E5A54"/>
    <w:rsid w:val="002F390F"/>
    <w:rsid w:val="003336C0"/>
    <w:rsid w:val="003338CB"/>
    <w:rsid w:val="00335B9C"/>
    <w:rsid w:val="00387689"/>
    <w:rsid w:val="003A1948"/>
    <w:rsid w:val="003F1F5A"/>
    <w:rsid w:val="00426AB4"/>
    <w:rsid w:val="004531CF"/>
    <w:rsid w:val="004722B4"/>
    <w:rsid w:val="00486005"/>
    <w:rsid w:val="004B7D35"/>
    <w:rsid w:val="005246FA"/>
    <w:rsid w:val="005418B4"/>
    <w:rsid w:val="005631AB"/>
    <w:rsid w:val="00576CE6"/>
    <w:rsid w:val="005C65D0"/>
    <w:rsid w:val="005F5DFF"/>
    <w:rsid w:val="0063718A"/>
    <w:rsid w:val="0075204B"/>
    <w:rsid w:val="007B17AE"/>
    <w:rsid w:val="007C10C4"/>
    <w:rsid w:val="007F34F5"/>
    <w:rsid w:val="00803ECD"/>
    <w:rsid w:val="008523CB"/>
    <w:rsid w:val="00857CDF"/>
    <w:rsid w:val="0086633E"/>
    <w:rsid w:val="00870D9B"/>
    <w:rsid w:val="008A11ED"/>
    <w:rsid w:val="008A7D07"/>
    <w:rsid w:val="008F7592"/>
    <w:rsid w:val="00946148"/>
    <w:rsid w:val="009565D9"/>
    <w:rsid w:val="009628A6"/>
    <w:rsid w:val="00981589"/>
    <w:rsid w:val="009A281D"/>
    <w:rsid w:val="009C0FCE"/>
    <w:rsid w:val="009D25B8"/>
    <w:rsid w:val="009F5DA3"/>
    <w:rsid w:val="00A10FF9"/>
    <w:rsid w:val="00A35E8A"/>
    <w:rsid w:val="00A96C91"/>
    <w:rsid w:val="00AA1827"/>
    <w:rsid w:val="00AA199B"/>
    <w:rsid w:val="00AD7072"/>
    <w:rsid w:val="00AE1FD6"/>
    <w:rsid w:val="00B0104D"/>
    <w:rsid w:val="00B0680D"/>
    <w:rsid w:val="00B113C8"/>
    <w:rsid w:val="00B5578A"/>
    <w:rsid w:val="00B66D50"/>
    <w:rsid w:val="00B91839"/>
    <w:rsid w:val="00BC310B"/>
    <w:rsid w:val="00BD187B"/>
    <w:rsid w:val="00BF391C"/>
    <w:rsid w:val="00BF6DC4"/>
    <w:rsid w:val="00C37C81"/>
    <w:rsid w:val="00C46CFF"/>
    <w:rsid w:val="00C74C87"/>
    <w:rsid w:val="00CB0C7B"/>
    <w:rsid w:val="00CC5361"/>
    <w:rsid w:val="00D23B5C"/>
    <w:rsid w:val="00DA2ED0"/>
    <w:rsid w:val="00DC1649"/>
    <w:rsid w:val="00E12575"/>
    <w:rsid w:val="00E34C6E"/>
    <w:rsid w:val="00E35ACC"/>
    <w:rsid w:val="00E45253"/>
    <w:rsid w:val="00E609CD"/>
    <w:rsid w:val="00EE1109"/>
    <w:rsid w:val="00F37957"/>
    <w:rsid w:val="00F41824"/>
    <w:rsid w:val="00F805F7"/>
    <w:rsid w:val="00FA5136"/>
    <w:rsid w:val="00FB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2636"/>
  <w15:docId w15:val="{6DAD9388-8C6B-4014-8BA2-12C81042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45253"/>
    <w:pPr>
      <w:keepNext/>
      <w:jc w:val="center"/>
      <w:outlineLvl w:val="1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E45253"/>
    <w:pPr>
      <w:keepNext/>
      <w:jc w:val="center"/>
      <w:outlineLvl w:val="5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5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52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5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52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525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452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452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4525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273C6A"/>
    <w:pPr>
      <w:ind w:left="720"/>
      <w:contextualSpacing/>
    </w:pPr>
  </w:style>
  <w:style w:type="character" w:customStyle="1" w:styleId="FontStyle23">
    <w:name w:val="Font Style23"/>
    <w:rsid w:val="001271AF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156713&amp;dst=10023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210045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RLAW926&amp;n=323205&amp;dst=10007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26&amp;n=323205&amp;dst=1000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23205&amp;dst=100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840AB-1751-4E44-9DCC-643E0AA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6</Pages>
  <Words>2228</Words>
  <Characters>12704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РЕШЕНИЕ</vt:lpstr>
      <vt:lpstr/>
      <vt:lpstr/>
      <vt:lpstr>Приложение 1</vt:lpstr>
      <vt:lpstr/>
      <vt:lpstr>Приложение 2</vt:lpstr>
      <vt:lpstr>к Решению</vt:lpstr>
    </vt:vector>
  </TitlesOfParts>
  <Company>*</Company>
  <LinksUpToDate>false</LinksUpToDate>
  <CharactersWithSpaces>14903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Катаева Ольга Павловна</cp:lastModifiedBy>
  <cp:revision>6</cp:revision>
  <cp:lastPrinted>2026-02-27T08:55:00Z</cp:lastPrinted>
  <dcterms:created xsi:type="dcterms:W3CDTF">2026-02-25T07:45:00Z</dcterms:created>
  <dcterms:modified xsi:type="dcterms:W3CDTF">2026-02-27T08:57:00Z</dcterms:modified>
</cp:coreProperties>
</file>