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09" w:rsidRPr="006B0105" w:rsidRDefault="00821B09" w:rsidP="004D1DBB">
      <w:pPr>
        <w:tabs>
          <w:tab w:val="left" w:pos="3969"/>
        </w:tabs>
        <w:contextualSpacing/>
        <w:jc w:val="center"/>
      </w:pPr>
      <w:r w:rsidRPr="006B0105">
        <w:rPr>
          <w:noProof/>
        </w:rPr>
        <w:drawing>
          <wp:inline distT="0" distB="0" distL="0" distR="0" wp14:anchorId="4A72D697" wp14:editId="329F49A1">
            <wp:extent cx="643255" cy="880745"/>
            <wp:effectExtent l="0" t="0" r="444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09" w:rsidRPr="006B0105" w:rsidRDefault="00821B09" w:rsidP="004D1DBB">
      <w:pPr>
        <w:contextualSpacing/>
        <w:jc w:val="center"/>
      </w:pPr>
    </w:p>
    <w:p w:rsidR="00AA2C55" w:rsidRPr="006B0105" w:rsidRDefault="00AA2C55" w:rsidP="004D1DBB">
      <w:pPr>
        <w:tabs>
          <w:tab w:val="center" w:pos="4618"/>
          <w:tab w:val="left" w:pos="8480"/>
        </w:tabs>
        <w:ind w:right="-108"/>
        <w:contextualSpacing/>
        <w:jc w:val="center"/>
        <w:rPr>
          <w:b/>
          <w:sz w:val="22"/>
          <w:szCs w:val="22"/>
        </w:rPr>
      </w:pPr>
      <w:r w:rsidRPr="006B0105">
        <w:rPr>
          <w:b/>
          <w:sz w:val="22"/>
          <w:szCs w:val="22"/>
        </w:rPr>
        <w:t>БЕЛОЯРСКИЙ РАЙОН</w:t>
      </w:r>
    </w:p>
    <w:p w:rsidR="00AA2C55" w:rsidRPr="006B0105" w:rsidRDefault="00AA2C55" w:rsidP="004D1DBB">
      <w:pPr>
        <w:pStyle w:val="3"/>
        <w:tabs>
          <w:tab w:val="center" w:pos="4618"/>
          <w:tab w:val="left" w:pos="8300"/>
        </w:tabs>
        <w:ind w:right="-108"/>
        <w:contextualSpacing/>
        <w:rPr>
          <w:b/>
          <w:sz w:val="20"/>
        </w:rPr>
      </w:pPr>
      <w:r w:rsidRPr="006B0105">
        <w:rPr>
          <w:b/>
          <w:sz w:val="20"/>
        </w:rPr>
        <w:t>ХАНТЫ-МАНСИЙСКИЙ АВТОНОМНЫЙ ОКРУГ – ЮГРА</w:t>
      </w:r>
    </w:p>
    <w:p w:rsidR="00AA2C55" w:rsidRPr="006B0105" w:rsidRDefault="00AA2C55" w:rsidP="004D1DBB">
      <w:pPr>
        <w:ind w:right="-1"/>
        <w:contextualSpacing/>
        <w:jc w:val="center"/>
        <w:rPr>
          <w:sz w:val="22"/>
          <w:szCs w:val="22"/>
        </w:rPr>
      </w:pP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AA2C55" w:rsidRPr="006B0105" w:rsidRDefault="00AA2C55" w:rsidP="004D1DBB">
      <w:pPr>
        <w:pStyle w:val="1"/>
        <w:ind w:right="-108"/>
        <w:contextualSpacing/>
        <w:rPr>
          <w:szCs w:val="28"/>
        </w:rPr>
      </w:pPr>
      <w:r w:rsidRPr="006B0105">
        <w:rPr>
          <w:szCs w:val="28"/>
        </w:rPr>
        <w:t>АДМИНИСТРАЦИЯ  БЕЛОЯРСКОГО РАЙОНА</w:t>
      </w: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AA2C55" w:rsidRPr="006B0105" w:rsidRDefault="00AA2C55" w:rsidP="004D1DBB">
      <w:pPr>
        <w:pStyle w:val="1"/>
        <w:ind w:right="-108"/>
        <w:contextualSpacing/>
      </w:pPr>
      <w:r w:rsidRPr="006B0105">
        <w:t>ПОСТАНОВЛЕНИЕ</w:t>
      </w:r>
    </w:p>
    <w:p w:rsidR="00AA2C55" w:rsidRPr="006B0105" w:rsidRDefault="00AA2C55" w:rsidP="004D1DBB">
      <w:pPr>
        <w:pStyle w:val="31"/>
        <w:ind w:right="-108"/>
        <w:contextualSpacing/>
        <w:jc w:val="right"/>
        <w:rPr>
          <w:sz w:val="24"/>
          <w:szCs w:val="24"/>
        </w:rPr>
      </w:pPr>
      <w:r w:rsidRPr="006B0105">
        <w:rPr>
          <w:sz w:val="24"/>
          <w:szCs w:val="24"/>
        </w:rPr>
        <w:t>ПРОЕКТ</w:t>
      </w:r>
    </w:p>
    <w:p w:rsidR="00441D61" w:rsidRPr="006B0105" w:rsidRDefault="00441D61" w:rsidP="004D1DBB">
      <w:pPr>
        <w:ind w:right="-108"/>
        <w:contextualSpacing/>
      </w:pPr>
    </w:p>
    <w:p w:rsidR="00441D61" w:rsidRPr="006B0105" w:rsidRDefault="00441D61" w:rsidP="004D1DBB">
      <w:pPr>
        <w:pStyle w:val="31"/>
        <w:ind w:right="-108"/>
        <w:contextualSpacing/>
      </w:pPr>
    </w:p>
    <w:p w:rsidR="00441D61" w:rsidRPr="006B0105" w:rsidRDefault="00812946" w:rsidP="004D1DBB">
      <w:pPr>
        <w:pStyle w:val="31"/>
        <w:ind w:right="-1"/>
        <w:contextualSpacing/>
        <w:jc w:val="both"/>
        <w:rPr>
          <w:sz w:val="24"/>
          <w:szCs w:val="24"/>
        </w:rPr>
      </w:pPr>
      <w:r w:rsidRPr="006B0105">
        <w:rPr>
          <w:sz w:val="24"/>
          <w:szCs w:val="24"/>
        </w:rPr>
        <w:t xml:space="preserve">от                     </w:t>
      </w:r>
      <w:r w:rsidR="00EB4521" w:rsidRPr="006B0105">
        <w:rPr>
          <w:sz w:val="24"/>
          <w:szCs w:val="24"/>
        </w:rPr>
        <w:t>2019</w:t>
      </w:r>
      <w:r w:rsidR="00441D61" w:rsidRPr="006B0105">
        <w:rPr>
          <w:sz w:val="24"/>
          <w:szCs w:val="24"/>
        </w:rPr>
        <w:t xml:space="preserve"> года                                                              </w:t>
      </w:r>
      <w:r w:rsidR="003A1A26" w:rsidRPr="006B0105">
        <w:rPr>
          <w:sz w:val="24"/>
          <w:szCs w:val="24"/>
        </w:rPr>
        <w:t xml:space="preserve">                      №       </w:t>
      </w:r>
      <w:r w:rsidR="00441D61" w:rsidRPr="006B0105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6B0105" w:rsidRDefault="00441D61" w:rsidP="004D1DBB">
      <w:pPr>
        <w:pStyle w:val="31"/>
        <w:ind w:right="-108"/>
        <w:contextualSpacing/>
        <w:jc w:val="center"/>
        <w:rPr>
          <w:sz w:val="24"/>
          <w:szCs w:val="24"/>
        </w:rPr>
      </w:pPr>
    </w:p>
    <w:p w:rsidR="00FF112F" w:rsidRPr="006B0105" w:rsidRDefault="008C2A6F" w:rsidP="004D1DB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6B0105">
        <w:rPr>
          <w:b/>
          <w:bCs/>
          <w:sz w:val="24"/>
          <w:szCs w:val="24"/>
        </w:rPr>
        <w:t>О внесении изменени</w:t>
      </w:r>
      <w:r w:rsidR="00334A3A">
        <w:rPr>
          <w:b/>
          <w:bCs/>
          <w:sz w:val="24"/>
          <w:szCs w:val="24"/>
        </w:rPr>
        <w:t>й</w:t>
      </w:r>
      <w:r w:rsidRPr="006B0105">
        <w:rPr>
          <w:b/>
          <w:bCs/>
          <w:sz w:val="24"/>
          <w:szCs w:val="24"/>
        </w:rPr>
        <w:t xml:space="preserve"> в постановление администрации</w:t>
      </w:r>
      <w:r w:rsidR="00FF112F" w:rsidRPr="006B0105">
        <w:rPr>
          <w:b/>
          <w:bCs/>
          <w:sz w:val="24"/>
          <w:szCs w:val="24"/>
        </w:rPr>
        <w:t xml:space="preserve"> </w:t>
      </w:r>
    </w:p>
    <w:p w:rsidR="008C2A6F" w:rsidRPr="006B0105" w:rsidRDefault="00860FC8" w:rsidP="004D1DBB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</w:t>
      </w:r>
      <w:r w:rsidR="00FF112F" w:rsidRPr="006B0105">
        <w:rPr>
          <w:b/>
          <w:bCs/>
          <w:sz w:val="24"/>
          <w:szCs w:val="24"/>
        </w:rPr>
        <w:t xml:space="preserve"> </w:t>
      </w:r>
      <w:r w:rsidR="00A8297F">
        <w:rPr>
          <w:b/>
          <w:bCs/>
          <w:sz w:val="24"/>
          <w:szCs w:val="24"/>
        </w:rPr>
        <w:t>от 17 сентября 2018 года № 818</w:t>
      </w:r>
    </w:p>
    <w:p w:rsidR="008C2A6F" w:rsidRPr="006B0105" w:rsidRDefault="008C2A6F" w:rsidP="004D1DBB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AA2C55" w:rsidRDefault="00AA2C55" w:rsidP="00A8297F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B1F7E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="00A8297F" w:rsidRPr="00A8297F">
        <w:rPr>
          <w:rFonts w:eastAsiaTheme="minorHAnsi"/>
          <w:sz w:val="24"/>
          <w:szCs w:val="24"/>
          <w:lang w:eastAsia="en-US"/>
        </w:rPr>
        <w:t>Постановление</w:t>
      </w:r>
      <w:r w:rsidR="00A8297F">
        <w:rPr>
          <w:rFonts w:eastAsiaTheme="minorHAnsi"/>
          <w:sz w:val="24"/>
          <w:szCs w:val="24"/>
          <w:lang w:eastAsia="en-US"/>
        </w:rPr>
        <w:t>м</w:t>
      </w:r>
      <w:r w:rsidR="00A8297F" w:rsidRPr="00A8297F">
        <w:rPr>
          <w:rFonts w:eastAsiaTheme="minorHAnsi"/>
          <w:sz w:val="24"/>
          <w:szCs w:val="24"/>
          <w:lang w:eastAsia="en-US"/>
        </w:rPr>
        <w:t xml:space="preserve"> Правительства Р</w:t>
      </w:r>
      <w:r w:rsidR="00A8297F">
        <w:rPr>
          <w:rFonts w:eastAsiaTheme="minorHAnsi"/>
          <w:sz w:val="24"/>
          <w:szCs w:val="24"/>
          <w:lang w:eastAsia="en-US"/>
        </w:rPr>
        <w:t xml:space="preserve">оссийской </w:t>
      </w:r>
      <w:r w:rsidR="00A8297F" w:rsidRPr="00A8297F">
        <w:rPr>
          <w:rFonts w:eastAsiaTheme="minorHAnsi"/>
          <w:sz w:val="24"/>
          <w:szCs w:val="24"/>
          <w:lang w:eastAsia="en-US"/>
        </w:rPr>
        <w:t>Ф</w:t>
      </w:r>
      <w:r w:rsidR="00A8297F">
        <w:rPr>
          <w:rFonts w:eastAsiaTheme="minorHAnsi"/>
          <w:sz w:val="24"/>
          <w:szCs w:val="24"/>
          <w:lang w:eastAsia="en-US"/>
        </w:rPr>
        <w:t xml:space="preserve">едерации от 6 сентября </w:t>
      </w:r>
      <w:r w:rsidR="00A8297F" w:rsidRPr="00A8297F">
        <w:rPr>
          <w:rFonts w:eastAsiaTheme="minorHAnsi"/>
          <w:sz w:val="24"/>
          <w:szCs w:val="24"/>
          <w:lang w:eastAsia="en-US"/>
        </w:rPr>
        <w:t>2016</w:t>
      </w:r>
      <w:r w:rsidR="00A8297F">
        <w:rPr>
          <w:rFonts w:eastAsiaTheme="minorHAnsi"/>
          <w:sz w:val="24"/>
          <w:szCs w:val="24"/>
          <w:lang w:eastAsia="en-US"/>
        </w:rPr>
        <w:t xml:space="preserve"> года  № 887 «</w:t>
      </w:r>
      <w:r w:rsidR="00A8297F" w:rsidRPr="00A8297F">
        <w:rPr>
          <w:rFonts w:eastAsiaTheme="minorHAnsi"/>
          <w:sz w:val="24"/>
          <w:szCs w:val="24"/>
          <w:lang w:eastAsia="en-US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</w:t>
      </w:r>
      <w:r w:rsidR="00A8297F">
        <w:rPr>
          <w:rFonts w:eastAsiaTheme="minorHAnsi"/>
          <w:sz w:val="24"/>
          <w:szCs w:val="24"/>
          <w:lang w:eastAsia="en-US"/>
        </w:rPr>
        <w:t xml:space="preserve">товаров, работ, услуг» </w:t>
      </w:r>
      <w:proofErr w:type="gramStart"/>
      <w:r w:rsidRPr="009B1F7E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о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с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т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а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н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о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в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л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я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Pr="009B1F7E">
        <w:rPr>
          <w:rFonts w:eastAsiaTheme="minorHAnsi"/>
          <w:sz w:val="24"/>
          <w:szCs w:val="24"/>
          <w:lang w:eastAsia="en-US"/>
        </w:rPr>
        <w:t>ю:</w:t>
      </w:r>
    </w:p>
    <w:p w:rsidR="00A8297F" w:rsidRDefault="007D2AFF" w:rsidP="00A8297F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60FC8">
        <w:rPr>
          <w:rFonts w:eastAsiaTheme="minorHAnsi"/>
          <w:sz w:val="24"/>
          <w:szCs w:val="24"/>
          <w:lang w:eastAsia="en-US"/>
        </w:rPr>
        <w:t>Внести</w:t>
      </w:r>
      <w:r w:rsidR="00860FC8">
        <w:rPr>
          <w:rFonts w:eastAsiaTheme="minorHAnsi"/>
          <w:sz w:val="24"/>
          <w:szCs w:val="24"/>
          <w:lang w:eastAsia="en-US"/>
        </w:rPr>
        <w:t xml:space="preserve">  </w:t>
      </w:r>
      <w:r w:rsidRPr="00860FC8">
        <w:rPr>
          <w:rFonts w:eastAsiaTheme="minorHAnsi"/>
          <w:sz w:val="24"/>
          <w:szCs w:val="24"/>
          <w:lang w:eastAsia="en-US"/>
        </w:rPr>
        <w:t xml:space="preserve"> в</w:t>
      </w:r>
      <w:r w:rsidR="00860FC8">
        <w:rPr>
          <w:rFonts w:eastAsiaTheme="minorHAnsi"/>
          <w:sz w:val="24"/>
          <w:szCs w:val="24"/>
          <w:lang w:eastAsia="en-US"/>
        </w:rPr>
        <w:t xml:space="preserve">   </w:t>
      </w:r>
      <w:r w:rsidRPr="00860FC8">
        <w:rPr>
          <w:rFonts w:eastAsiaTheme="minorHAnsi"/>
          <w:sz w:val="24"/>
          <w:szCs w:val="24"/>
          <w:lang w:eastAsia="en-US"/>
        </w:rPr>
        <w:t xml:space="preserve"> приложение</w:t>
      </w:r>
      <w:r w:rsidR="00860FC8">
        <w:rPr>
          <w:rFonts w:eastAsiaTheme="minorHAnsi"/>
          <w:sz w:val="24"/>
          <w:szCs w:val="24"/>
          <w:lang w:eastAsia="en-US"/>
        </w:rPr>
        <w:t xml:space="preserve">  </w:t>
      </w:r>
      <w:r w:rsidR="00A8297F">
        <w:rPr>
          <w:rFonts w:eastAsiaTheme="minorHAnsi"/>
          <w:sz w:val="24"/>
          <w:szCs w:val="24"/>
          <w:lang w:eastAsia="en-US"/>
        </w:rPr>
        <w:t>1</w:t>
      </w:r>
      <w:r w:rsidR="00860FC8">
        <w:rPr>
          <w:rFonts w:eastAsiaTheme="minorHAnsi"/>
          <w:sz w:val="24"/>
          <w:szCs w:val="24"/>
          <w:lang w:eastAsia="en-US"/>
        </w:rPr>
        <w:t xml:space="preserve">  </w:t>
      </w:r>
      <w:r w:rsidRPr="00860FC8">
        <w:rPr>
          <w:rFonts w:eastAsiaTheme="minorHAnsi"/>
          <w:sz w:val="24"/>
          <w:szCs w:val="24"/>
          <w:lang w:eastAsia="en-US"/>
        </w:rPr>
        <w:t xml:space="preserve"> «</w:t>
      </w:r>
      <w:r w:rsidR="00A8297F">
        <w:rPr>
          <w:rFonts w:eastAsiaTheme="minorHAnsi"/>
          <w:sz w:val="24"/>
          <w:szCs w:val="24"/>
          <w:lang w:eastAsia="en-US"/>
        </w:rPr>
        <w:t>Порядок и перечень случаев оказания на</w:t>
      </w:r>
    </w:p>
    <w:p w:rsidR="007D2AFF" w:rsidRPr="00A8297F" w:rsidRDefault="00A8297F" w:rsidP="00A8297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8297F">
        <w:rPr>
          <w:rFonts w:eastAsiaTheme="minorHAnsi"/>
          <w:sz w:val="24"/>
          <w:szCs w:val="24"/>
          <w:lang w:eastAsia="en-US"/>
        </w:rPr>
        <w:t>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7D2AFF" w:rsidRPr="00A8297F">
        <w:rPr>
          <w:rFonts w:eastAsiaTheme="minorHAnsi"/>
          <w:sz w:val="24"/>
          <w:szCs w:val="24"/>
          <w:lang w:eastAsia="en-US"/>
        </w:rPr>
        <w:t xml:space="preserve">» к постановлению администрации </w:t>
      </w:r>
      <w:r w:rsidR="00340245">
        <w:rPr>
          <w:rFonts w:eastAsiaTheme="minorHAnsi"/>
          <w:sz w:val="24"/>
          <w:szCs w:val="24"/>
          <w:lang w:eastAsia="en-US"/>
        </w:rPr>
        <w:t>Белоярского района от 17 сентября 2018 года № 818</w:t>
      </w:r>
      <w:r w:rsidR="007D2AFF" w:rsidRPr="00A8297F">
        <w:rPr>
          <w:rFonts w:eastAsiaTheme="minorHAnsi"/>
          <w:sz w:val="24"/>
          <w:szCs w:val="24"/>
          <w:lang w:eastAsia="en-US"/>
        </w:rPr>
        <w:t xml:space="preserve"> «</w:t>
      </w:r>
      <w:r w:rsidR="00340245">
        <w:rPr>
          <w:rFonts w:eastAsiaTheme="minorHAnsi"/>
          <w:sz w:val="24"/>
          <w:szCs w:val="24"/>
          <w:lang w:eastAsia="en-US"/>
        </w:rPr>
        <w:t xml:space="preserve">О порядке и перечне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</w:t>
      </w:r>
      <w:r w:rsidR="00CE13A4">
        <w:rPr>
          <w:rFonts w:eastAsiaTheme="minorHAnsi"/>
          <w:sz w:val="24"/>
          <w:szCs w:val="24"/>
          <w:lang w:eastAsia="en-US"/>
        </w:rPr>
        <w:t>в проведении капитального ремонта общего</w:t>
      </w:r>
      <w:proofErr w:type="gramEnd"/>
      <w:r w:rsidR="00CE13A4">
        <w:rPr>
          <w:rFonts w:eastAsiaTheme="minorHAnsi"/>
          <w:sz w:val="24"/>
          <w:szCs w:val="24"/>
          <w:lang w:eastAsia="en-US"/>
        </w:rPr>
        <w:t xml:space="preserve"> имущества в многоквартирных домах</w:t>
      </w:r>
      <w:r w:rsidR="007D2AFF" w:rsidRPr="00A8297F">
        <w:rPr>
          <w:rFonts w:eastAsiaTheme="minorHAnsi"/>
          <w:sz w:val="24"/>
          <w:szCs w:val="24"/>
          <w:lang w:eastAsia="en-US"/>
        </w:rPr>
        <w:t>» следующие изменения:</w:t>
      </w:r>
    </w:p>
    <w:p w:rsidR="00CE13A4" w:rsidRDefault="00334A3A" w:rsidP="00CE13A4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B1F7E">
        <w:rPr>
          <w:rFonts w:eastAsiaTheme="minorHAnsi"/>
          <w:sz w:val="24"/>
          <w:szCs w:val="24"/>
          <w:lang w:eastAsia="en-US"/>
        </w:rPr>
        <w:t>пу</w:t>
      </w:r>
      <w:r w:rsidR="00CE13A4">
        <w:rPr>
          <w:rFonts w:eastAsiaTheme="minorHAnsi"/>
          <w:sz w:val="24"/>
          <w:szCs w:val="24"/>
          <w:lang w:eastAsia="en-US"/>
        </w:rPr>
        <w:t>нкт</w:t>
      </w:r>
      <w:r w:rsidRPr="009B1F7E">
        <w:rPr>
          <w:rFonts w:eastAsiaTheme="minorHAnsi"/>
          <w:sz w:val="24"/>
          <w:szCs w:val="24"/>
          <w:lang w:eastAsia="en-US"/>
        </w:rPr>
        <w:t xml:space="preserve"> 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  <w:r w:rsidR="00CE13A4">
        <w:rPr>
          <w:rFonts w:eastAsiaTheme="minorHAnsi"/>
          <w:sz w:val="24"/>
          <w:szCs w:val="24"/>
          <w:lang w:eastAsia="en-US"/>
        </w:rPr>
        <w:t>2.10 изложить в следующей редакции:</w:t>
      </w:r>
      <w:r w:rsidR="007D2AFF">
        <w:rPr>
          <w:rFonts w:eastAsiaTheme="minorHAnsi"/>
          <w:sz w:val="24"/>
          <w:szCs w:val="24"/>
          <w:lang w:eastAsia="en-US"/>
        </w:rPr>
        <w:t xml:space="preserve"> </w:t>
      </w:r>
    </w:p>
    <w:p w:rsidR="00CE13A4" w:rsidRDefault="00CE13A4" w:rsidP="00CE13A4">
      <w:pPr>
        <w:pStyle w:val="a7"/>
        <w:autoSpaceDE w:val="0"/>
        <w:autoSpaceDN w:val="0"/>
        <w:adjustRightInd w:val="0"/>
        <w:ind w:left="90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«2.10. Основанием для отказа в предоставлении субсидии является:</w:t>
      </w:r>
    </w:p>
    <w:p w:rsidR="00CE13A4" w:rsidRDefault="00CE13A4" w:rsidP="00CE13A4">
      <w:pPr>
        <w:pStyle w:val="a7"/>
        <w:autoSpaceDE w:val="0"/>
        <w:autoSpaceDN w:val="0"/>
        <w:adjustRightInd w:val="0"/>
        <w:ind w:left="90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несоответствие представленных получателем субсидии документов</w:t>
      </w:r>
    </w:p>
    <w:p w:rsidR="00CE13A4" w:rsidRDefault="00CE13A4" w:rsidP="00CE13A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E13A4">
        <w:rPr>
          <w:rFonts w:eastAsiaTheme="minorHAnsi"/>
          <w:sz w:val="24"/>
          <w:szCs w:val="24"/>
          <w:lang w:eastAsia="en-US"/>
        </w:rPr>
        <w:t>требованиям, или непредставление (предоставление не в полном объеме) указанных документов</w:t>
      </w:r>
      <w:r>
        <w:rPr>
          <w:rFonts w:eastAsiaTheme="minorHAnsi"/>
          <w:sz w:val="24"/>
          <w:szCs w:val="24"/>
          <w:lang w:eastAsia="en-US"/>
        </w:rPr>
        <w:t>, предусмотренных пунктом 2.9 настоящего Порядка</w:t>
      </w:r>
      <w:r w:rsidRPr="00CE13A4">
        <w:rPr>
          <w:rFonts w:eastAsiaTheme="minorHAnsi"/>
          <w:sz w:val="24"/>
          <w:szCs w:val="24"/>
          <w:lang w:eastAsia="en-US"/>
        </w:rPr>
        <w:t>;</w:t>
      </w:r>
    </w:p>
    <w:p w:rsidR="00CE13A4" w:rsidRDefault="00CE13A4" w:rsidP="00CE13A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- недостоверность представленной получателем субсидии информации,</w:t>
      </w:r>
      <w:r w:rsidRPr="00CE13A4">
        <w:t xml:space="preserve"> </w:t>
      </w:r>
      <w:proofErr w:type="gramStart"/>
      <w:r w:rsidRPr="00CE13A4">
        <w:rPr>
          <w:rFonts w:eastAsiaTheme="minorHAnsi"/>
          <w:sz w:val="24"/>
          <w:szCs w:val="24"/>
          <w:lang w:eastAsia="en-US"/>
        </w:rPr>
        <w:t>предусмотренных</w:t>
      </w:r>
      <w:proofErr w:type="gramEnd"/>
      <w:r w:rsidRPr="00CE13A4">
        <w:rPr>
          <w:rFonts w:eastAsiaTheme="minorHAnsi"/>
          <w:sz w:val="24"/>
          <w:szCs w:val="24"/>
          <w:lang w:eastAsia="en-US"/>
        </w:rPr>
        <w:t xml:space="preserve"> пунктом 2.9 настоящего Порядка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AA2C55" w:rsidRPr="00CE13A4" w:rsidRDefault="00CE13A4" w:rsidP="00CE13A4">
      <w:pPr>
        <w:tabs>
          <w:tab w:val="left" w:pos="1414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AA2C55" w:rsidRPr="00CE13A4">
        <w:rPr>
          <w:rFonts w:eastAsiaTheme="minorHAnsi"/>
          <w:sz w:val="24"/>
          <w:szCs w:val="24"/>
          <w:lang w:eastAsia="en-US"/>
        </w:rPr>
        <w:t>2. Опубликовать на</w:t>
      </w:r>
      <w:r w:rsidR="004D1DBB" w:rsidRPr="00CE13A4">
        <w:rPr>
          <w:rFonts w:eastAsiaTheme="minorHAnsi"/>
          <w:sz w:val="24"/>
          <w:szCs w:val="24"/>
          <w:lang w:eastAsia="en-US"/>
        </w:rPr>
        <w:t>стоящее постановление в газете «</w:t>
      </w:r>
      <w:r w:rsidR="00AA2C55" w:rsidRPr="00CE13A4">
        <w:rPr>
          <w:rFonts w:eastAsiaTheme="minorHAnsi"/>
          <w:sz w:val="24"/>
          <w:szCs w:val="24"/>
          <w:lang w:eastAsia="en-US"/>
        </w:rPr>
        <w:t>Белоя</w:t>
      </w:r>
      <w:r w:rsidR="004D1DBB" w:rsidRPr="00CE13A4">
        <w:rPr>
          <w:rFonts w:eastAsiaTheme="minorHAnsi"/>
          <w:sz w:val="24"/>
          <w:szCs w:val="24"/>
          <w:lang w:eastAsia="en-US"/>
        </w:rPr>
        <w:t>рские вести. Официальный выпуск»</w:t>
      </w:r>
      <w:r w:rsidR="00AA2C55" w:rsidRPr="00CE13A4">
        <w:rPr>
          <w:rFonts w:eastAsiaTheme="minorHAnsi"/>
          <w:sz w:val="24"/>
          <w:szCs w:val="24"/>
          <w:lang w:eastAsia="en-US"/>
        </w:rPr>
        <w:t>.</w:t>
      </w:r>
    </w:p>
    <w:p w:rsidR="00AA2C55" w:rsidRPr="006B0105" w:rsidRDefault="00AA2C55" w:rsidP="004D1DBB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B0105">
        <w:rPr>
          <w:rFonts w:eastAsiaTheme="minorHAnsi"/>
          <w:sz w:val="24"/>
          <w:szCs w:val="24"/>
          <w:lang w:eastAsia="en-US"/>
        </w:rPr>
        <w:t>3. Настоящее постановление вступает в силу после его официального опубликования.</w:t>
      </w:r>
    </w:p>
    <w:p w:rsidR="00AA2C55" w:rsidRPr="006B0105" w:rsidRDefault="00AA2C55" w:rsidP="004D1DBB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B0105">
        <w:rPr>
          <w:rFonts w:eastAsiaTheme="minorHAnsi"/>
          <w:sz w:val="24"/>
          <w:szCs w:val="24"/>
          <w:lang w:eastAsia="en-US"/>
        </w:rPr>
        <w:t xml:space="preserve">4. </w:t>
      </w:r>
      <w:proofErr w:type="gramStart"/>
      <w:r w:rsidRPr="006B0105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6B0105">
        <w:rPr>
          <w:rFonts w:eastAsiaTheme="minorHAnsi"/>
          <w:sz w:val="24"/>
          <w:szCs w:val="24"/>
          <w:lang w:eastAsia="en-US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6B0105">
        <w:rPr>
          <w:rFonts w:eastAsiaTheme="minorHAnsi"/>
          <w:sz w:val="24"/>
          <w:szCs w:val="24"/>
          <w:lang w:eastAsia="en-US"/>
        </w:rPr>
        <w:t>Ойнеца</w:t>
      </w:r>
      <w:proofErr w:type="spellEnd"/>
      <w:r w:rsidRPr="006B0105">
        <w:rPr>
          <w:rFonts w:eastAsiaTheme="minorHAnsi"/>
          <w:sz w:val="24"/>
          <w:szCs w:val="24"/>
          <w:lang w:eastAsia="en-US"/>
        </w:rPr>
        <w:t xml:space="preserve"> А.В.</w:t>
      </w:r>
    </w:p>
    <w:p w:rsidR="00AA2C55" w:rsidRPr="006B0105" w:rsidRDefault="00AA2C55" w:rsidP="004D1DB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BB" w:rsidRPr="006B0105" w:rsidRDefault="004D1DBB" w:rsidP="004D1DBB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D72F33" w:rsidRPr="006B0105" w:rsidRDefault="00AA2C55" w:rsidP="005E27DD">
      <w:pPr>
        <w:pStyle w:val="ConsPlusNormal"/>
        <w:ind w:firstLine="0"/>
        <w:contextualSpacing/>
        <w:rPr>
          <w:sz w:val="24"/>
          <w:szCs w:val="24"/>
        </w:rPr>
      </w:pPr>
      <w:r w:rsidRPr="006B0105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="004D1DBB" w:rsidRPr="006B0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4D1DBB" w:rsidRPr="006B0105">
        <w:rPr>
          <w:rFonts w:ascii="Times New Roman" w:hAnsi="Times New Roman" w:cs="Times New Roman"/>
          <w:sz w:val="24"/>
          <w:szCs w:val="24"/>
        </w:rPr>
        <w:t>С.П.Маненков</w:t>
      </w:r>
      <w:bookmarkStart w:id="0" w:name="_GoBack"/>
      <w:bookmarkEnd w:id="0"/>
      <w:proofErr w:type="spellEnd"/>
    </w:p>
    <w:sectPr w:rsidR="00D72F33" w:rsidRPr="006B0105" w:rsidSect="006E659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86F"/>
    <w:multiLevelType w:val="hybridMultilevel"/>
    <w:tmpl w:val="C0947190"/>
    <w:lvl w:ilvl="0" w:tplc="D23CF4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BB1C5A"/>
    <w:multiLevelType w:val="hybridMultilevel"/>
    <w:tmpl w:val="B2447D0C"/>
    <w:lvl w:ilvl="0" w:tplc="C0CC0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D9608A"/>
    <w:multiLevelType w:val="hybridMultilevel"/>
    <w:tmpl w:val="8DE2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628ED"/>
    <w:multiLevelType w:val="hybridMultilevel"/>
    <w:tmpl w:val="36F4A094"/>
    <w:lvl w:ilvl="0" w:tplc="08A2860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07124"/>
    <w:rsid w:val="0003233B"/>
    <w:rsid w:val="00087A20"/>
    <w:rsid w:val="000E1D38"/>
    <w:rsid w:val="00160373"/>
    <w:rsid w:val="00193390"/>
    <w:rsid w:val="001A0F6D"/>
    <w:rsid w:val="001B5BF1"/>
    <w:rsid w:val="001F53DE"/>
    <w:rsid w:val="002079F7"/>
    <w:rsid w:val="002B3A31"/>
    <w:rsid w:val="00334A3A"/>
    <w:rsid w:val="00340245"/>
    <w:rsid w:val="0038058C"/>
    <w:rsid w:val="003A1A26"/>
    <w:rsid w:val="003A317A"/>
    <w:rsid w:val="00441D61"/>
    <w:rsid w:val="00462357"/>
    <w:rsid w:val="004D1DBB"/>
    <w:rsid w:val="00557D47"/>
    <w:rsid w:val="0056044D"/>
    <w:rsid w:val="005708CE"/>
    <w:rsid w:val="005E27DD"/>
    <w:rsid w:val="00615A78"/>
    <w:rsid w:val="006B0105"/>
    <w:rsid w:val="006D7B28"/>
    <w:rsid w:val="006E63C3"/>
    <w:rsid w:val="006E6594"/>
    <w:rsid w:val="00726100"/>
    <w:rsid w:val="0074146F"/>
    <w:rsid w:val="0075502A"/>
    <w:rsid w:val="007561AE"/>
    <w:rsid w:val="007D2AFF"/>
    <w:rsid w:val="007E34F3"/>
    <w:rsid w:val="00812946"/>
    <w:rsid w:val="008176D0"/>
    <w:rsid w:val="00821B09"/>
    <w:rsid w:val="0083753C"/>
    <w:rsid w:val="00860FC8"/>
    <w:rsid w:val="008727E9"/>
    <w:rsid w:val="00896482"/>
    <w:rsid w:val="008C2A6F"/>
    <w:rsid w:val="008F7221"/>
    <w:rsid w:val="00920247"/>
    <w:rsid w:val="0093465B"/>
    <w:rsid w:val="009A6B6C"/>
    <w:rsid w:val="009B1F7E"/>
    <w:rsid w:val="00A00288"/>
    <w:rsid w:val="00A64D8A"/>
    <w:rsid w:val="00A8297F"/>
    <w:rsid w:val="00AA2C55"/>
    <w:rsid w:val="00AC5BE6"/>
    <w:rsid w:val="00AF082E"/>
    <w:rsid w:val="00B106EB"/>
    <w:rsid w:val="00C31B16"/>
    <w:rsid w:val="00CE13A4"/>
    <w:rsid w:val="00D5498B"/>
    <w:rsid w:val="00D72F33"/>
    <w:rsid w:val="00D90D48"/>
    <w:rsid w:val="00E047B0"/>
    <w:rsid w:val="00E07E44"/>
    <w:rsid w:val="00E761B9"/>
    <w:rsid w:val="00E90759"/>
    <w:rsid w:val="00E90A74"/>
    <w:rsid w:val="00EA29A4"/>
    <w:rsid w:val="00EB4521"/>
    <w:rsid w:val="00ED4379"/>
    <w:rsid w:val="00F34735"/>
    <w:rsid w:val="00F40267"/>
    <w:rsid w:val="00F438C1"/>
    <w:rsid w:val="00FC1621"/>
    <w:rsid w:val="00FF112F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334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33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Борискина Галина Николаевна</cp:lastModifiedBy>
  <cp:revision>2</cp:revision>
  <cp:lastPrinted>2019-10-11T07:28:00Z</cp:lastPrinted>
  <dcterms:created xsi:type="dcterms:W3CDTF">2019-10-14T05:30:00Z</dcterms:created>
  <dcterms:modified xsi:type="dcterms:W3CDTF">2019-10-14T05:30:00Z</dcterms:modified>
</cp:coreProperties>
</file>