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AB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1B2ABC" w:rsidRP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ABC" w:rsidRPr="001B2ABC" w:rsidRDefault="001B2ABC" w:rsidP="001B2A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Консультирование (разъяснение по вопросам, связанным с организацией и осуществлением муниципального контроля) осуществляется должностным лицом, уполномоченным осуществлять контроль, по обращениям контролируемых лиц и их представителей без взимания платы. 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1B2ABC" w:rsidRP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Консультирование осуществляется по следующим вопросам:</w:t>
      </w:r>
    </w:p>
    <w:p w:rsidR="001B2ABC" w:rsidRP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1) компетенция контрольного органа;</w:t>
      </w:r>
    </w:p>
    <w:p w:rsidR="001B2ABC" w:rsidRP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2) организация и осуществление муниципального контроля;</w:t>
      </w:r>
    </w:p>
    <w:p w:rsidR="001B2ABC" w:rsidRP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3) порядок осуществления профилактических, контрольных мероприятий, установленных настоящим Положением;</w:t>
      </w:r>
    </w:p>
    <w:p w:rsidR="001B2ABC" w:rsidRP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4) применение мер ответственности за нарушение обязательных требований.</w:t>
      </w:r>
    </w:p>
    <w:p w:rsidR="001B2ABC" w:rsidRP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4">
        <w:r w:rsidRPr="001B2AB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B2ABC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1B2ABC" w:rsidRP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B2ABC" w:rsidRDefault="001B2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ABC">
        <w:rPr>
          <w:rFonts w:ascii="Times New Roman" w:hAnsi="Times New Roman" w:cs="Times New Roman"/>
          <w:sz w:val="24"/>
          <w:szCs w:val="24"/>
        </w:rP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(заместителем руководителя) контрольного органа или должностным лицом, уполномоченным осуществлять контроль, без указания в таком разъяснении сведений, отнесенных к категории ограниченного доступа.</w:t>
      </w:r>
    </w:p>
    <w:p w:rsidR="001B2ABC" w:rsidRDefault="001B2ABC" w:rsidP="001B2ABC">
      <w:pPr>
        <w:ind w:firstLine="708"/>
        <w:jc w:val="both"/>
        <w:rPr>
          <w:b/>
          <w:bCs/>
        </w:rPr>
      </w:pPr>
    </w:p>
    <w:p w:rsidR="001B2ABC" w:rsidRPr="001B2ABC" w:rsidRDefault="001B2ABC" w:rsidP="001B2AB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Если Вас интересует дополнительная информация вы можете обратиться в отдел муниципального контроля администрации Белоярского района по </w:t>
      </w:r>
      <w:proofErr w:type="gramStart"/>
      <w:r>
        <w:rPr>
          <w:b/>
          <w:bCs/>
        </w:rPr>
        <w:t xml:space="preserve">адресу: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</w:t>
      </w:r>
      <w:bookmarkStart w:id="0" w:name="_GoBack"/>
      <w:bookmarkEnd w:id="0"/>
      <w:r>
        <w:rPr>
          <w:b/>
          <w:bCs/>
        </w:rPr>
        <w:t xml:space="preserve">г. Белоярский, ул. Центральная д. 11,  этаж 4 офис 401, телефон 8(34670) 2 -14 - 35. </w:t>
      </w:r>
    </w:p>
    <w:p w:rsidR="001B2ABC" w:rsidRDefault="001B2ABC">
      <w:pPr>
        <w:pStyle w:val="ConsPlusNormal"/>
      </w:pPr>
      <w:hyperlink r:id="rId5">
        <w:r>
          <w:rPr>
            <w:i/>
            <w:color w:val="0000FF"/>
          </w:rPr>
          <w:br/>
          <w:t>Решение Думы Белоярского района от 04.10.2021 N 50 (ред. от 10.08.2023) "Об утверждении Положения о муниципальном контроле в сфере благоустройства на территории городского поселения Белоярский"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416F4F" w:rsidRDefault="00416F4F"/>
    <w:sectPr w:rsidR="00416F4F" w:rsidSect="000E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BC"/>
    <w:rsid w:val="001B2ABC"/>
    <w:rsid w:val="004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BD45-377F-4B79-BA9E-D6DA03B7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A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999854F8CC0842001E5CFF95D537A799A012C11D0AE1ADF9ECE4B1CA8E47E55045F0AC7FDBA8D7638BB9DE7995767C8B88E4154D583571B03D50E2SD1DG" TargetMode="External"/><Relationship Id="rId4" Type="http://schemas.openxmlformats.org/officeDocument/2006/relationships/hyperlink" Target="consultantplus://offline/ref=55999854F8CC0842001E42F283B960A89BAE48CD1F01EFF3A3BEE2E695DE41B00205AEF53D98BBD76395BBDA7CS91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1</cp:revision>
  <dcterms:created xsi:type="dcterms:W3CDTF">2023-10-17T06:53:00Z</dcterms:created>
  <dcterms:modified xsi:type="dcterms:W3CDTF">2023-10-17T06:56:00Z</dcterms:modified>
</cp:coreProperties>
</file>