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 w:rsidR="00527357">
        <w:rPr>
          <w:sz w:val="24"/>
          <w:szCs w:val="24"/>
        </w:rPr>
        <w:t>20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8815CA" w:rsidRDefault="008815CA" w:rsidP="002840C6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062DF1" w:rsidRPr="00DC17C4" w:rsidRDefault="008815CA" w:rsidP="002840C6">
      <w:pPr>
        <w:jc w:val="center"/>
      </w:pPr>
      <w:r>
        <w:rPr>
          <w:b/>
        </w:rPr>
        <w:t xml:space="preserve">Белоярского района от </w:t>
      </w:r>
      <w:r w:rsidR="00BB2EA9">
        <w:rPr>
          <w:b/>
        </w:rPr>
        <w:t>8 апреля 2020 года № 305</w:t>
      </w:r>
      <w:bookmarkStart w:id="0" w:name="_GoBack"/>
      <w:bookmarkEnd w:id="0"/>
    </w:p>
    <w:p w:rsidR="00062DF1" w:rsidRPr="00DC17C4" w:rsidRDefault="00062DF1" w:rsidP="00062DF1"/>
    <w:p w:rsidR="00062DF1" w:rsidRPr="002840C6" w:rsidRDefault="002840C6" w:rsidP="002840C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840C6"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="00E6677C" w:rsidRPr="00E6677C">
        <w:t xml:space="preserve">распоряжением Правительства Российской Федерации от 19 марта 2020 года № 670-р </w:t>
      </w:r>
      <w:r w:rsidR="00E6677C">
        <w:t xml:space="preserve">                   </w:t>
      </w:r>
      <w:r w:rsidR="00E6677C" w:rsidRPr="00E6677C">
        <w:t xml:space="preserve">«О мерах поддержки субъектов малого и среднего предпринимательства», </w:t>
      </w:r>
      <w:r w:rsidRPr="002840C6">
        <w:t xml:space="preserve">постановлением Губернатора Ханты-Мансийского автономного округа – Югры от 18 марта 2020 года № 20 «О введении режима повышенной готовности в Ханты-Мансийском автономном округе – Югре», постановлением Правительства Ханты-Мансийского автономного округа – Югры </w:t>
      </w:r>
      <w:r w:rsidR="00BB2EA9">
        <w:t xml:space="preserve">          </w:t>
      </w:r>
      <w:r w:rsidRPr="002840C6">
        <w:t xml:space="preserve">от </w:t>
      </w:r>
      <w:r w:rsidR="008815CA">
        <w:t>31</w:t>
      </w:r>
      <w:r w:rsidRPr="002840C6">
        <w:t xml:space="preserve"> марта 2020 года № </w:t>
      </w:r>
      <w:r w:rsidR="008815CA">
        <w:t>103</w:t>
      </w:r>
      <w:r w:rsidRPr="002840C6">
        <w:t xml:space="preserve">-п «О </w:t>
      </w:r>
      <w:r w:rsidR="008815CA">
        <w:t xml:space="preserve">внесении изменений в постановление Правительства Ханты-Мансийского автономного округа – Югры от 20 марта 2020 года № 88-п «О </w:t>
      </w:r>
      <w:r w:rsidRPr="002840C6">
        <w:t xml:space="preserve">предоставлении дополнительных мер поддержки субъектам малого и среднего предпринимательства», </w:t>
      </w:r>
      <w:r>
        <w:t>р</w:t>
      </w:r>
      <w:r>
        <w:rPr>
          <w:rFonts w:eastAsia="Calibri"/>
        </w:rPr>
        <w:t>ешением Думы Белоярского района от 27 декабря 2016 года № 83 «Об утверждении Положения о порядке управления и распоряжения имуществом, находящимся в собственности муниципального образования Белоярский район»</w:t>
      </w:r>
      <w:r w:rsidRPr="002840C6">
        <w:t>, в целях поддержки субъектов малого и среднего предпринимательства в период введения в Ханты-Мансийском автономном округе – Югре режима повышенной готовности</w:t>
      </w:r>
      <w:r w:rsidR="006F5536">
        <w:t xml:space="preserve"> </w:t>
      </w:r>
      <w:r w:rsidR="00BB2EA9">
        <w:t xml:space="preserve">                                                  </w:t>
      </w:r>
      <w:r w:rsidR="006F5536">
        <w:t>п</w:t>
      </w:r>
      <w:r w:rsidR="00062DF1" w:rsidRPr="00DC17C4">
        <w:t xml:space="preserve"> о с т а н о в л я ю:</w:t>
      </w:r>
    </w:p>
    <w:p w:rsidR="008057BB" w:rsidRDefault="00764D3D" w:rsidP="002840C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1</w:t>
      </w:r>
      <w:r w:rsidR="004712B2">
        <w:rPr>
          <w:rFonts w:eastAsia="Calibri"/>
        </w:rPr>
        <w:t xml:space="preserve">. </w:t>
      </w:r>
      <w:r w:rsidR="00B835F4">
        <w:rPr>
          <w:rFonts w:eastAsia="Calibri"/>
        </w:rPr>
        <w:t>Внести в постановление администрации Белоярского района от</w:t>
      </w:r>
      <w:r w:rsidR="00BB2EA9">
        <w:rPr>
          <w:rFonts w:eastAsia="Calibri"/>
        </w:rPr>
        <w:t xml:space="preserve"> 8 апреля 2020 года</w:t>
      </w:r>
      <w:r w:rsidR="00B835F4">
        <w:rPr>
          <w:rFonts w:eastAsia="Calibri"/>
        </w:rPr>
        <w:t xml:space="preserve"> №</w:t>
      </w:r>
      <w:r w:rsidR="00BB2EA9">
        <w:rPr>
          <w:rFonts w:eastAsia="Calibri"/>
        </w:rPr>
        <w:t xml:space="preserve"> 305</w:t>
      </w:r>
      <w:r w:rsidR="00B835F4">
        <w:rPr>
          <w:rFonts w:eastAsia="Calibri"/>
        </w:rPr>
        <w:t xml:space="preserve"> «О предоставлении дополнительных мер поддержки субъектам малого и среднего предпринимательства» следующие изменения:</w:t>
      </w:r>
    </w:p>
    <w:p w:rsidR="00761060" w:rsidRDefault="00B835F4" w:rsidP="002840C6">
      <w:pPr>
        <w:autoSpaceDE w:val="0"/>
        <w:autoSpaceDN w:val="0"/>
        <w:adjustRightInd w:val="0"/>
        <w:ind w:firstLine="567"/>
        <w:jc w:val="both"/>
      </w:pPr>
      <w:r>
        <w:t xml:space="preserve">1) Заголовок </w:t>
      </w:r>
      <w:r w:rsidR="00761060">
        <w:t>после слов «среднего предпринимательства» дополнить словами «и отдельным категориям организаций и индивидуальных предпринимателей»</w:t>
      </w:r>
      <w:r w:rsidR="00E6677C">
        <w:t>;</w:t>
      </w:r>
    </w:p>
    <w:p w:rsidR="00E6677C" w:rsidRDefault="00761060" w:rsidP="002840C6">
      <w:pPr>
        <w:autoSpaceDE w:val="0"/>
        <w:autoSpaceDN w:val="0"/>
        <w:adjustRightInd w:val="0"/>
        <w:ind w:firstLine="567"/>
        <w:jc w:val="both"/>
      </w:pPr>
      <w:r>
        <w:t xml:space="preserve">2) </w:t>
      </w:r>
      <w:r w:rsidR="00E6677C">
        <w:t>Преамбулу после слов «природного и техногенного характера», дополнить словами «распоряжением Правительства Российской Федерации от 19 марта 2020 года № 670-р «О мерах поддержки субъектов малого и среднего предпринимательства»,»;</w:t>
      </w:r>
    </w:p>
    <w:p w:rsidR="00E6677C" w:rsidRDefault="00E6677C" w:rsidP="002840C6">
      <w:pPr>
        <w:autoSpaceDE w:val="0"/>
        <w:autoSpaceDN w:val="0"/>
        <w:adjustRightInd w:val="0"/>
        <w:ind w:firstLine="567"/>
        <w:jc w:val="both"/>
      </w:pPr>
      <w:r>
        <w:t>3) Пункт 1 изложить в следующей редакции:</w:t>
      </w:r>
    </w:p>
    <w:p w:rsidR="00E6677C" w:rsidRDefault="00E6677C" w:rsidP="00E6677C">
      <w:pPr>
        <w:autoSpaceDE w:val="0"/>
        <w:autoSpaceDN w:val="0"/>
        <w:adjustRightInd w:val="0"/>
        <w:ind w:firstLine="567"/>
        <w:jc w:val="both"/>
      </w:pPr>
      <w:r>
        <w:t xml:space="preserve">«1. Предоставить отсрочку арендной платы, начисленной за период с 1 марта 2020 года по 31 декабря 2020 года, и ее уплату равными частями в сроки, предусмотренные договорами аренды в 2021 году, или на иных условиях, предложенных арендаторами, по согласованию сторон: </w:t>
      </w:r>
    </w:p>
    <w:p w:rsidR="00E6677C" w:rsidRDefault="00E6677C" w:rsidP="00E6677C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1.1. Субъектам малого и среднего предпринимательства за владение и (или) пользование имуществом, находящимся в </w:t>
      </w:r>
      <w:r w:rsidR="00420469" w:rsidRPr="002840C6">
        <w:t xml:space="preserve">муниципальной собственности </w:t>
      </w:r>
      <w:r w:rsidR="00420469">
        <w:t>Белоярского района</w:t>
      </w:r>
      <w:r w:rsidR="00420469" w:rsidRPr="002840C6">
        <w:t xml:space="preserve">, земельными участками, </w:t>
      </w:r>
      <w:r w:rsidR="00420469" w:rsidRPr="00BB2EA9">
        <w:t>находящимися в муниципальной собственности,</w:t>
      </w:r>
      <w:r w:rsidR="00420469" w:rsidRPr="002840C6">
        <w:t xml:space="preserve"> переданными им в аренду</w:t>
      </w:r>
      <w:r>
        <w:t xml:space="preserve">. </w:t>
      </w:r>
    </w:p>
    <w:p w:rsidR="00E6677C" w:rsidRDefault="00E6677C" w:rsidP="00E6677C">
      <w:pPr>
        <w:autoSpaceDE w:val="0"/>
        <w:autoSpaceDN w:val="0"/>
        <w:adjustRightInd w:val="0"/>
        <w:ind w:firstLine="567"/>
        <w:jc w:val="both"/>
      </w:pPr>
      <w:r w:rsidRPr="005C7120">
        <w:t xml:space="preserve">1.2. Организациям и индивидуальным предпринимателям, осуществляющим деятельность в сфере пассажирских перевозок на водном, воздушном и автомобильном транспорте, туризма,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организации конференций и выставок, предоставления бытовых услуг населению, за владение и (или) пользование недвижимым имуществом, находящимся в </w:t>
      </w:r>
      <w:r w:rsidR="00420469" w:rsidRPr="005C7120">
        <w:t>муниципальной собственности Белоярского района</w:t>
      </w:r>
      <w:r w:rsidRPr="005C7120">
        <w:t>.».</w:t>
      </w:r>
      <w:r>
        <w:t xml:space="preserve"> </w:t>
      </w:r>
    </w:p>
    <w:p w:rsidR="00062DF1" w:rsidRPr="00DC17C4" w:rsidRDefault="002840C6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2840C6" w:rsidP="00AF7EBB">
      <w:pPr>
        <w:ind w:firstLine="567"/>
        <w:jc w:val="both"/>
      </w:pPr>
      <w:r>
        <w:t>3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2840C6" w:rsidP="00E81123">
      <w:pPr>
        <w:ind w:firstLine="567"/>
        <w:jc w:val="both"/>
      </w:pPr>
      <w:r>
        <w:t>4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С.П.</w:t>
      </w:r>
      <w:r>
        <w:t>Маненков</w:t>
      </w:r>
    </w:p>
    <w:p w:rsidR="00B1681B" w:rsidRDefault="00B1681B" w:rsidP="00062DF1"/>
    <w:p w:rsidR="00B1681B" w:rsidRDefault="00B1681B" w:rsidP="00062DF1"/>
    <w:sectPr w:rsidR="00B1681B" w:rsidSect="00C4445C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4A" w:rsidRDefault="00FD6E4A" w:rsidP="004F0033">
      <w:r>
        <w:separator/>
      </w:r>
    </w:p>
  </w:endnote>
  <w:endnote w:type="continuationSeparator" w:id="0">
    <w:p w:rsidR="00FD6E4A" w:rsidRDefault="00FD6E4A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4A" w:rsidRDefault="00FD6E4A" w:rsidP="004F0033">
      <w:r>
        <w:separator/>
      </w:r>
    </w:p>
  </w:footnote>
  <w:footnote w:type="continuationSeparator" w:id="0">
    <w:p w:rsidR="00FD6E4A" w:rsidRDefault="00FD6E4A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E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2AA3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C38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1BE8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0C6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88E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444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276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0469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5B28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C7120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060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47F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57BB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5CA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5BC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507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2F55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0DE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AE0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5F4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419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2EA9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8D5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2BC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5E78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24FF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6677C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B8F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6E4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F629E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6D81-9FF0-475C-8FDB-92EE2693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7</cp:revision>
  <cp:lastPrinted>2020-04-08T06:20:00Z</cp:lastPrinted>
  <dcterms:created xsi:type="dcterms:W3CDTF">2020-04-03T07:28:00Z</dcterms:created>
  <dcterms:modified xsi:type="dcterms:W3CDTF">2020-04-08T06:21:00Z</dcterms:modified>
</cp:coreProperties>
</file>