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570" w:rsidRDefault="00737570" w:rsidP="00624A92">
      <w:pPr>
        <w:pStyle w:val="a7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54EC33BE" wp14:editId="0489D00D">
            <wp:simplePos x="0" y="0"/>
            <wp:positionH relativeFrom="column">
              <wp:posOffset>2430780</wp:posOffset>
            </wp:positionH>
            <wp:positionV relativeFrom="paragraph">
              <wp:posOffset>-389890</wp:posOffset>
            </wp:positionV>
            <wp:extent cx="1071245" cy="803910"/>
            <wp:effectExtent l="19050" t="0" r="0" b="0"/>
            <wp:wrapThrough wrapText="bothSides">
              <wp:wrapPolygon edited="0">
                <wp:start x="-384" y="0"/>
                <wp:lineTo x="-384" y="20986"/>
                <wp:lineTo x="21510" y="20986"/>
                <wp:lineTo x="21510" y="0"/>
                <wp:lineTo x="-384" y="0"/>
              </wp:wrapPolygon>
            </wp:wrapThrough>
            <wp:docPr id="2" name="Рисунок 2" descr="Лого ФП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 ФПП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5C72" w:rsidRDefault="00955C72" w:rsidP="00955C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1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37570" w:rsidRPr="000068CE" w:rsidTr="007375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:rsidR="00737570" w:rsidRPr="000068CE" w:rsidRDefault="00737570" w:rsidP="00737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8CE">
              <w:rPr>
                <w:rFonts w:ascii="Times New Roman" w:hAnsi="Times New Roman" w:cs="Times New Roman"/>
                <w:sz w:val="28"/>
                <w:szCs w:val="28"/>
              </w:rPr>
              <w:t>УЧЕБНЫЙ ПЛАН ОБУЧАЮЩЕЙ ПРОГРАММЫ</w:t>
            </w:r>
          </w:p>
          <w:p w:rsidR="00737570" w:rsidRPr="000068CE" w:rsidRDefault="00737570" w:rsidP="00A621C2">
            <w:pPr>
              <w:jc w:val="center"/>
              <w:rPr>
                <w:rFonts w:ascii="Times New Roman" w:hAnsi="Times New Roman" w:cs="Times New Roman"/>
                <w:b w:val="0"/>
                <w:color w:val="17365D" w:themeColor="text2" w:themeShade="BF"/>
                <w:sz w:val="28"/>
                <w:szCs w:val="28"/>
              </w:rPr>
            </w:pPr>
            <w:r w:rsidRPr="000068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621C2">
              <w:rPr>
                <w:rFonts w:ascii="Times New Roman" w:hAnsi="Times New Roman" w:cs="Times New Roman"/>
                <w:sz w:val="32"/>
                <w:szCs w:val="28"/>
              </w:rPr>
              <w:t>Основы организации и ведения бизнеса</w:t>
            </w:r>
            <w:r w:rsidRPr="000068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737570" w:rsidRDefault="00737570" w:rsidP="0049594A">
      <w:pPr>
        <w:spacing w:line="360" w:lineRule="auto"/>
        <w:ind w:right="-26"/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0C522E" w:rsidRPr="009D0B65" w:rsidRDefault="000C522E" w:rsidP="009D0B6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B65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Участники программы: </w:t>
      </w:r>
      <w:r w:rsidR="00775238">
        <w:rPr>
          <w:rFonts w:ascii="Times New Roman" w:hAnsi="Times New Roman" w:cs="Times New Roman"/>
          <w:sz w:val="28"/>
          <w:szCs w:val="28"/>
        </w:rPr>
        <w:t>начинающие предприниматели и физические лица, планирующие создать свой бизнес.</w:t>
      </w:r>
    </w:p>
    <w:p w:rsidR="00775238" w:rsidRPr="00775238" w:rsidRDefault="00955C72" w:rsidP="00775238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0B65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Цель:</w:t>
      </w:r>
      <w:r w:rsidRPr="009D0B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5238" w:rsidRPr="00775238">
        <w:rPr>
          <w:rFonts w:ascii="Times New Roman" w:eastAsia="Times New Roman" w:hAnsi="Times New Roman" w:cs="Times New Roman"/>
          <w:sz w:val="28"/>
          <w:szCs w:val="28"/>
        </w:rPr>
        <w:t>обучение лиц, желающих заниматься предпринимательской деятельностью, а также начинающих предпринимателей практическим вопросам ведения бизнеса.</w:t>
      </w:r>
    </w:p>
    <w:p w:rsidR="00775238" w:rsidRDefault="00775238" w:rsidP="00775238">
      <w:pPr>
        <w:spacing w:after="0" w:line="24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1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522E" w:rsidRPr="009D0B65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Продолжительность обучающей программы:</w:t>
      </w:r>
      <w:r w:rsidR="000C522E" w:rsidRPr="009D0B6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C5E9B">
        <w:rPr>
          <w:rFonts w:ascii="Times New Roman" w:hAnsi="Times New Roman" w:cs="Times New Roman"/>
          <w:color w:val="000000"/>
          <w:sz w:val="28"/>
          <w:szCs w:val="28"/>
        </w:rPr>
        <w:t>64</w:t>
      </w:r>
      <w:r w:rsidR="000C522E" w:rsidRPr="009D0B65">
        <w:rPr>
          <w:rFonts w:ascii="Times New Roman" w:hAnsi="Times New Roman" w:cs="Times New Roman"/>
          <w:color w:val="000000"/>
          <w:sz w:val="28"/>
          <w:szCs w:val="28"/>
        </w:rPr>
        <w:t xml:space="preserve"> академических часа. </w:t>
      </w:r>
    </w:p>
    <w:p w:rsidR="00775238" w:rsidRPr="00775238" w:rsidRDefault="00775238" w:rsidP="00775238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238">
        <w:rPr>
          <w:rFonts w:ascii="Times New Roman" w:eastAsia="Times New Roman" w:hAnsi="Times New Roman" w:cs="Times New Roman"/>
          <w:sz w:val="28"/>
          <w:szCs w:val="28"/>
        </w:rPr>
        <w:t>В процессе обучения применяются следующие формы подачи материала:  лекционные занятия, тренинги,  мастер-классы, а также индивидуальное  консультирование и коучинг.</w:t>
      </w:r>
    </w:p>
    <w:p w:rsidR="00955C72" w:rsidRPr="009D0B65" w:rsidRDefault="00955C72" w:rsidP="009D0B65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r w:rsidRPr="009D0B65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 xml:space="preserve">Программа состоит из </w:t>
      </w:r>
      <w:r w:rsidR="00BF32C9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8</w:t>
      </w:r>
      <w:r w:rsidR="00775238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 xml:space="preserve"> </w:t>
      </w:r>
      <w:r w:rsidRPr="009D0B65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модулей:</w:t>
      </w:r>
    </w:p>
    <w:p w:rsidR="00955C72" w:rsidRPr="00775238" w:rsidRDefault="00775238" w:rsidP="00775238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5238">
        <w:rPr>
          <w:rFonts w:ascii="Times New Roman" w:hAnsi="Times New Roman" w:cs="Times New Roman"/>
          <w:color w:val="000000"/>
          <w:sz w:val="28"/>
          <w:szCs w:val="28"/>
        </w:rPr>
        <w:t>Мотивация предпринимателей.</w:t>
      </w:r>
    </w:p>
    <w:p w:rsidR="00775238" w:rsidRDefault="00775238" w:rsidP="00775238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Маркетинг для начинающих.</w:t>
      </w:r>
    </w:p>
    <w:p w:rsidR="00775238" w:rsidRDefault="00775238" w:rsidP="00775238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Регистрация, кадровая документация, бухгалтерский учет, налогообложение.</w:t>
      </w:r>
    </w:p>
    <w:p w:rsidR="00C52922" w:rsidRDefault="00C52922" w:rsidP="00775238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Управление персоналом (новый блок)</w:t>
      </w:r>
    </w:p>
    <w:p w:rsidR="00775238" w:rsidRDefault="00775238" w:rsidP="00775238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Бизнес-планирование</w:t>
      </w:r>
    </w:p>
    <w:p w:rsidR="00775238" w:rsidRDefault="00D105E0" w:rsidP="00775238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Продажи</w:t>
      </w:r>
    </w:p>
    <w:p w:rsidR="00C52922" w:rsidRDefault="00D105E0" w:rsidP="00775238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Формы поддержки предпринимательства в ХМАО-Югре. </w:t>
      </w:r>
    </w:p>
    <w:p w:rsidR="00D105E0" w:rsidRPr="00775238" w:rsidRDefault="00D105E0" w:rsidP="00775238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Защита бизнес-проектов.</w:t>
      </w:r>
    </w:p>
    <w:p w:rsidR="000C522E" w:rsidRDefault="000C522E" w:rsidP="009D0B65">
      <w:pPr>
        <w:spacing w:after="0" w:line="360" w:lineRule="auto"/>
        <w:ind w:firstLine="426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9D0B65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Итог обучения по программе:</w:t>
      </w:r>
    </w:p>
    <w:p w:rsidR="00F25423" w:rsidRDefault="00B354B2" w:rsidP="00B354B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25423" w:rsidRPr="009D0B65">
        <w:rPr>
          <w:rFonts w:ascii="Times New Roman" w:hAnsi="Times New Roman" w:cs="Times New Roman"/>
          <w:color w:val="000000"/>
          <w:sz w:val="28"/>
          <w:szCs w:val="28"/>
        </w:rPr>
        <w:t>Повышение навыков личной эффективности;</w:t>
      </w:r>
    </w:p>
    <w:p w:rsidR="00B354B2" w:rsidRDefault="00B354B2" w:rsidP="00B354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0B65">
        <w:rPr>
          <w:rFonts w:ascii="Times New Roman" w:hAnsi="Times New Roman" w:cs="Times New Roman"/>
          <w:sz w:val="28"/>
          <w:szCs w:val="28"/>
        </w:rPr>
        <w:t>-</w:t>
      </w:r>
      <w:r w:rsidRPr="009D0B65">
        <w:rPr>
          <w:rFonts w:ascii="Times New Roman" w:hAnsi="Times New Roman" w:cs="Times New Roman"/>
          <w:color w:val="365F92"/>
          <w:sz w:val="28"/>
          <w:szCs w:val="28"/>
        </w:rPr>
        <w:t xml:space="preserve"> </w:t>
      </w:r>
      <w:r w:rsidRPr="009D0B65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</w:t>
      </w:r>
      <w:r w:rsidR="00973B50">
        <w:rPr>
          <w:rFonts w:ascii="Times New Roman" w:hAnsi="Times New Roman" w:cs="Times New Roman"/>
          <w:color w:val="000000"/>
          <w:sz w:val="28"/>
          <w:szCs w:val="28"/>
        </w:rPr>
        <w:t>знаний в практических вопросах ведения бизнеса</w:t>
      </w:r>
      <w:r w:rsidRPr="009D0B6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354B2" w:rsidRPr="00973B50" w:rsidRDefault="00B354B2" w:rsidP="00B354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0B6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73B50" w:rsidRPr="00973B50">
        <w:rPr>
          <w:rFonts w:ascii="Times New Roman" w:hAnsi="Times New Roman" w:cs="Times New Roman"/>
          <w:color w:val="000000"/>
          <w:sz w:val="28"/>
          <w:szCs w:val="28"/>
        </w:rPr>
        <w:t>Возможность ознакомиться  с методикой разработки бизнес-плана и эффективно использовать планирование бизнеса для привлечения инвестиций и грамотного управления предприятием.</w:t>
      </w:r>
    </w:p>
    <w:p w:rsidR="00641C93" w:rsidRPr="009D0B65" w:rsidRDefault="00641C93" w:rsidP="009D0B65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0B65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По окончании обучения участники получают:</w:t>
      </w:r>
      <w:r w:rsidRPr="009D0B6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9594A" w:rsidRPr="009D0B65">
        <w:rPr>
          <w:rFonts w:ascii="Times New Roman" w:hAnsi="Times New Roman" w:cs="Times New Roman"/>
          <w:color w:val="000000"/>
          <w:sz w:val="28"/>
          <w:szCs w:val="28"/>
        </w:rPr>
        <w:t>сертификат</w:t>
      </w:r>
      <w:r w:rsidR="00415EF7" w:rsidRPr="009D0B65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49594A" w:rsidRPr="009D0B65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установленного образца.</w:t>
      </w:r>
    </w:p>
    <w:p w:rsidR="009D0B65" w:rsidRDefault="009D0B65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br w:type="page"/>
      </w:r>
    </w:p>
    <w:p w:rsidR="00313C21" w:rsidRPr="000C522E" w:rsidRDefault="00313C21" w:rsidP="00737570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0C522E">
        <w:rPr>
          <w:rFonts w:ascii="Times New Roman" w:hAnsi="Times New Roman" w:cs="Times New Roman"/>
          <w:b/>
          <w:color w:val="1F497D" w:themeColor="text2"/>
          <w:sz w:val="28"/>
          <w:szCs w:val="28"/>
        </w:rPr>
        <w:lastRenderedPageBreak/>
        <w:t>УЧЕБНЫЙ ПЛАН</w:t>
      </w:r>
    </w:p>
    <w:tbl>
      <w:tblPr>
        <w:tblStyle w:val="-5"/>
        <w:tblW w:w="10173" w:type="dxa"/>
        <w:tblLook w:val="04A0" w:firstRow="1" w:lastRow="0" w:firstColumn="1" w:lastColumn="0" w:noHBand="0" w:noVBand="1"/>
      </w:tblPr>
      <w:tblGrid>
        <w:gridCol w:w="1101"/>
        <w:gridCol w:w="6662"/>
        <w:gridCol w:w="2410"/>
      </w:tblGrid>
      <w:tr w:rsidR="00313C21" w:rsidTr="00A80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313C21" w:rsidRPr="00FE0FF6" w:rsidRDefault="00313C21" w:rsidP="00313C2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FF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13C21" w:rsidRPr="00FE0FF6" w:rsidRDefault="00313C21" w:rsidP="00313C2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FF6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6662" w:type="dxa"/>
          </w:tcPr>
          <w:p w:rsidR="00313C21" w:rsidRPr="00172EBB" w:rsidRDefault="00313C21" w:rsidP="000068C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НАИМЕНОВАНИЕ МОДУЛЕЙ </w:t>
            </w:r>
          </w:p>
        </w:tc>
        <w:tc>
          <w:tcPr>
            <w:tcW w:w="2410" w:type="dxa"/>
          </w:tcPr>
          <w:p w:rsidR="00313C21" w:rsidRPr="00172EBB" w:rsidRDefault="00313C21" w:rsidP="00313C2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КОЛИЧЕСТВО ЧАСОВ</w:t>
            </w:r>
          </w:p>
        </w:tc>
      </w:tr>
      <w:tr w:rsidR="00313C21" w:rsidTr="00A80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313C21" w:rsidRPr="00AE08DF" w:rsidRDefault="006F606B" w:rsidP="00313C21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1F497D" w:themeColor="text2"/>
                <w:sz w:val="28"/>
                <w:szCs w:val="28"/>
              </w:rPr>
            </w:pPr>
            <w:r w:rsidRPr="00AE08DF">
              <w:rPr>
                <w:rFonts w:ascii="Times New Roman" w:hAnsi="Times New Roman" w:cs="Times New Roman"/>
                <w:b w:val="0"/>
                <w:color w:val="1F497D" w:themeColor="text2"/>
                <w:sz w:val="28"/>
                <w:szCs w:val="28"/>
              </w:rPr>
              <w:t>1.</w:t>
            </w:r>
          </w:p>
        </w:tc>
        <w:tc>
          <w:tcPr>
            <w:tcW w:w="6662" w:type="dxa"/>
          </w:tcPr>
          <w:p w:rsidR="00313C21" w:rsidRPr="00172EBB" w:rsidRDefault="00973B50" w:rsidP="00313C2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МОТИВАЦИЯ ПРЕДПРИНИМАТЕЛЯ</w:t>
            </w:r>
          </w:p>
        </w:tc>
        <w:tc>
          <w:tcPr>
            <w:tcW w:w="2410" w:type="dxa"/>
          </w:tcPr>
          <w:p w:rsidR="00313C21" w:rsidRPr="00172EBB" w:rsidRDefault="00140E99" w:rsidP="006F60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8</w:t>
            </w:r>
          </w:p>
        </w:tc>
      </w:tr>
      <w:tr w:rsidR="00A8029F" w:rsidTr="00A802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8029F" w:rsidRPr="006E2565" w:rsidRDefault="00A8029F" w:rsidP="00313C21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E2565">
              <w:rPr>
                <w:rFonts w:ascii="Times New Roman" w:hAnsi="Times New Roman" w:cs="Times New Roman"/>
                <w:b w:val="0"/>
                <w:sz w:val="28"/>
                <w:szCs w:val="28"/>
              </w:rPr>
              <w:t>1.1</w:t>
            </w:r>
          </w:p>
        </w:tc>
        <w:tc>
          <w:tcPr>
            <w:tcW w:w="6662" w:type="dxa"/>
          </w:tcPr>
          <w:p w:rsidR="00A8029F" w:rsidRPr="00172EBB" w:rsidRDefault="00973B50" w:rsidP="000C52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Стартуем!</w:t>
            </w:r>
          </w:p>
          <w:p w:rsidR="00973B50" w:rsidRPr="00172EBB" w:rsidRDefault="00973B50" w:rsidP="000C52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- Представление тренера.</w:t>
            </w:r>
          </w:p>
          <w:p w:rsidR="00973B50" w:rsidRPr="00172EBB" w:rsidRDefault="00973B50" w:rsidP="000C52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- Знакомство с группой.</w:t>
            </w:r>
          </w:p>
          <w:p w:rsidR="00973B50" w:rsidRPr="00172EBB" w:rsidRDefault="00973B50" w:rsidP="000C52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- Сбор ожиданий, снимаем запрос.</w:t>
            </w:r>
          </w:p>
          <w:p w:rsidR="00973B50" w:rsidRPr="00172EBB" w:rsidRDefault="00973B50" w:rsidP="000C52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- Правила семинара-тренинга.</w:t>
            </w:r>
          </w:p>
        </w:tc>
        <w:tc>
          <w:tcPr>
            <w:tcW w:w="2410" w:type="dxa"/>
          </w:tcPr>
          <w:p w:rsidR="00A8029F" w:rsidRPr="00172EBB" w:rsidRDefault="00973B50" w:rsidP="000C52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1,5</w:t>
            </w:r>
          </w:p>
        </w:tc>
      </w:tr>
      <w:tr w:rsidR="00A8029F" w:rsidTr="00140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8029F" w:rsidRPr="006E2565" w:rsidRDefault="00A8029F" w:rsidP="00737570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E2565">
              <w:rPr>
                <w:rFonts w:ascii="Times New Roman" w:hAnsi="Times New Roman" w:cs="Times New Roman"/>
                <w:b w:val="0"/>
                <w:sz w:val="28"/>
                <w:szCs w:val="28"/>
              </w:rPr>
              <w:t>1.2</w:t>
            </w:r>
          </w:p>
        </w:tc>
        <w:tc>
          <w:tcPr>
            <w:tcW w:w="6662" w:type="dxa"/>
          </w:tcPr>
          <w:p w:rsidR="00A8029F" w:rsidRPr="00172EBB" w:rsidRDefault="00973B50" w:rsidP="000C52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Я!</w:t>
            </w:r>
          </w:p>
          <w:p w:rsidR="00973B50" w:rsidRPr="00172EBB" w:rsidRDefault="00973B50" w:rsidP="000C52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- </w:t>
            </w: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Мечта.</w:t>
            </w:r>
          </w:p>
          <w:p w:rsidR="00973B50" w:rsidRPr="00172EBB" w:rsidRDefault="00973B50" w:rsidP="000C52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- Мои </w:t>
            </w:r>
            <w:proofErr w:type="spellStart"/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хотелки</w:t>
            </w:r>
            <w:proofErr w:type="spellEnd"/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или 100 целей жизни.</w:t>
            </w:r>
          </w:p>
          <w:p w:rsidR="00973B50" w:rsidRPr="00172EBB" w:rsidRDefault="00973B50" w:rsidP="000C52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- А что я могу и умею?</w:t>
            </w:r>
          </w:p>
          <w:p w:rsidR="00973B50" w:rsidRPr="00172EBB" w:rsidRDefault="00973B50" w:rsidP="000C52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- Что у меня есть, какими ресурсами обладаю? </w:t>
            </w: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en-US"/>
              </w:rPr>
              <w:t>SWOT</w:t>
            </w: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</w:t>
            </w:r>
          </w:p>
          <w:p w:rsidR="00973B50" w:rsidRPr="00172EBB" w:rsidRDefault="00973B50" w:rsidP="000C52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- Мое отношение к деньгам? </w:t>
            </w:r>
            <w:r w:rsidR="00140E99"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Деньги любят счет!</w:t>
            </w:r>
          </w:p>
          <w:p w:rsidR="00140E99" w:rsidRPr="00172EBB" w:rsidRDefault="00140E99" w:rsidP="000C52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- Мои ключевые финансовые </w:t>
            </w:r>
            <w:proofErr w:type="spellStart"/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собятия</w:t>
            </w:r>
            <w:proofErr w:type="spellEnd"/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в текущем году!</w:t>
            </w:r>
          </w:p>
          <w:p w:rsidR="00973B50" w:rsidRPr="00172EBB" w:rsidRDefault="00973B50" w:rsidP="000C52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8029F" w:rsidRPr="00140E99" w:rsidRDefault="00140E99" w:rsidP="000C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461F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  <w:tr w:rsidR="00A8029F" w:rsidTr="00A802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8029F" w:rsidRPr="006E2565" w:rsidRDefault="00A8029F" w:rsidP="00A8029F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E2565">
              <w:rPr>
                <w:rFonts w:ascii="Times New Roman" w:hAnsi="Times New Roman" w:cs="Times New Roman"/>
                <w:b w:val="0"/>
                <w:sz w:val="28"/>
                <w:szCs w:val="28"/>
              </w:rPr>
              <w:t>1.3</w:t>
            </w:r>
          </w:p>
        </w:tc>
        <w:tc>
          <w:tcPr>
            <w:tcW w:w="6662" w:type="dxa"/>
          </w:tcPr>
          <w:p w:rsidR="00A8029F" w:rsidRPr="00172EBB" w:rsidRDefault="00140E99" w:rsidP="00A8029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Бизнес.</w:t>
            </w:r>
          </w:p>
          <w:p w:rsidR="00140E99" w:rsidRPr="00172EBB" w:rsidRDefault="00140E99" w:rsidP="00A8029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- </w:t>
            </w: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Основная цель бизнеса.</w:t>
            </w:r>
          </w:p>
          <w:p w:rsidR="00140E99" w:rsidRPr="00172EBB" w:rsidRDefault="00140E99" w:rsidP="00A8029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- Предпринимательство, зачем мне заниматься этим?</w:t>
            </w:r>
          </w:p>
          <w:p w:rsidR="00140E99" w:rsidRPr="00172EBB" w:rsidRDefault="00140E99" w:rsidP="00A8029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- Виды людей по </w:t>
            </w:r>
            <w:proofErr w:type="spellStart"/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Р.Кийосаки</w:t>
            </w:r>
            <w:proofErr w:type="spellEnd"/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</w:t>
            </w:r>
          </w:p>
          <w:p w:rsidR="00140E99" w:rsidRPr="00172EBB" w:rsidRDefault="00140E99" w:rsidP="00A8029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- Личность предпринимателя! Характеристики лидера.</w:t>
            </w:r>
          </w:p>
          <w:p w:rsidR="00140E99" w:rsidRPr="00172EBB" w:rsidRDefault="00140E99" w:rsidP="00A8029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- Правила предпринимателя!</w:t>
            </w:r>
          </w:p>
          <w:p w:rsidR="00140E99" w:rsidRPr="00172EBB" w:rsidRDefault="00140E99" w:rsidP="00A8029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- Отличие наемного сотрудника от предпринимателя!</w:t>
            </w:r>
          </w:p>
          <w:p w:rsidR="00140E99" w:rsidRPr="00172EBB" w:rsidRDefault="00140E99" w:rsidP="00A8029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- Связи – наводим порядок в отношениях с людьми!</w:t>
            </w:r>
          </w:p>
        </w:tc>
        <w:tc>
          <w:tcPr>
            <w:tcW w:w="2410" w:type="dxa"/>
          </w:tcPr>
          <w:p w:rsidR="00A8029F" w:rsidRPr="000C522E" w:rsidRDefault="00140E99" w:rsidP="000C52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2,5</w:t>
            </w:r>
          </w:p>
        </w:tc>
      </w:tr>
      <w:tr w:rsidR="00140E99" w:rsidTr="00A80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140E99" w:rsidRPr="00140E99" w:rsidRDefault="00140E99" w:rsidP="00A8029F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40E99">
              <w:rPr>
                <w:rFonts w:ascii="Times New Roman" w:hAnsi="Times New Roman" w:cs="Times New Roman"/>
                <w:b w:val="0"/>
                <w:sz w:val="28"/>
                <w:szCs w:val="28"/>
              </w:rPr>
              <w:t>1.4</w:t>
            </w:r>
          </w:p>
        </w:tc>
        <w:tc>
          <w:tcPr>
            <w:tcW w:w="6662" w:type="dxa"/>
          </w:tcPr>
          <w:p w:rsidR="00140E99" w:rsidRPr="00172EBB" w:rsidRDefault="00140E99" w:rsidP="00A80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en-US"/>
              </w:rPr>
            </w:pPr>
            <w:r w:rsidRPr="00172EBB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Мои цели на ближайший год! Технологии </w:t>
            </w:r>
            <w:r w:rsidRPr="00172EBB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en-US"/>
              </w:rPr>
              <w:t>SMART</w:t>
            </w:r>
          </w:p>
        </w:tc>
        <w:tc>
          <w:tcPr>
            <w:tcW w:w="2410" w:type="dxa"/>
          </w:tcPr>
          <w:p w:rsidR="00140E99" w:rsidRPr="00140E99" w:rsidRDefault="00140E99" w:rsidP="000C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,5</w:t>
            </w:r>
          </w:p>
        </w:tc>
      </w:tr>
      <w:tr w:rsidR="00461FFE" w:rsidTr="00E254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3"/>
          </w:tcPr>
          <w:p w:rsidR="00461FFE" w:rsidRPr="00172EBB" w:rsidRDefault="00461FFE" w:rsidP="00461FFE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Домашнее задание участникам: </w:t>
            </w:r>
          </w:p>
          <w:p w:rsidR="00461FFE" w:rsidRPr="00172EBB" w:rsidRDefault="00461FFE" w:rsidP="00461FFE">
            <w:pPr>
              <w:rPr>
                <w:rFonts w:ascii="Times New Roman" w:hAnsi="Times New Roman" w:cs="Times New Roman"/>
                <w:b w:val="0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b w:val="0"/>
                <w:color w:val="17365D" w:themeColor="text2" w:themeShade="BF"/>
                <w:sz w:val="28"/>
                <w:szCs w:val="28"/>
              </w:rPr>
              <w:t>- Подготовить эссе на тему «Один день из моей жизни»</w:t>
            </w:r>
          </w:p>
        </w:tc>
      </w:tr>
      <w:tr w:rsidR="00A8029F" w:rsidTr="00A80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8029F" w:rsidRPr="006F606B" w:rsidRDefault="00A8029F" w:rsidP="006F606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17365D" w:themeColor="text2" w:themeShade="BF"/>
                <w:sz w:val="28"/>
                <w:szCs w:val="28"/>
              </w:rPr>
              <w:t>2.</w:t>
            </w:r>
          </w:p>
        </w:tc>
        <w:tc>
          <w:tcPr>
            <w:tcW w:w="6662" w:type="dxa"/>
          </w:tcPr>
          <w:p w:rsidR="00A8029F" w:rsidRPr="00172EBB" w:rsidRDefault="00461FFE" w:rsidP="00461FFE">
            <w:pPr>
              <w:tabs>
                <w:tab w:val="left" w:pos="4563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МАРКЕТИНГ ДЛЯ НАЧИНАЮЩЕГО</w:t>
            </w:r>
          </w:p>
        </w:tc>
        <w:tc>
          <w:tcPr>
            <w:tcW w:w="2410" w:type="dxa"/>
          </w:tcPr>
          <w:p w:rsidR="00A8029F" w:rsidRPr="006F606B" w:rsidRDefault="00461FFE" w:rsidP="006F60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8</w:t>
            </w:r>
          </w:p>
        </w:tc>
      </w:tr>
      <w:tr w:rsidR="006E2565" w:rsidTr="00A802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6E2565" w:rsidRPr="00A07150" w:rsidRDefault="006E2565" w:rsidP="00313C21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07150">
              <w:rPr>
                <w:rFonts w:ascii="Times New Roman" w:hAnsi="Times New Roman" w:cs="Times New Roman"/>
                <w:b w:val="0"/>
                <w:sz w:val="28"/>
                <w:szCs w:val="28"/>
              </w:rPr>
              <w:t>2.1</w:t>
            </w:r>
          </w:p>
        </w:tc>
        <w:tc>
          <w:tcPr>
            <w:tcW w:w="6662" w:type="dxa"/>
          </w:tcPr>
          <w:p w:rsidR="006E2565" w:rsidRPr="00172EBB" w:rsidRDefault="00032B42" w:rsidP="006E2565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Определяем маркетинговую стратегию:</w:t>
            </w:r>
          </w:p>
          <w:p w:rsidR="00032B42" w:rsidRPr="00172EBB" w:rsidRDefault="00032B42" w:rsidP="006E2565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- Законы маркетинга.</w:t>
            </w:r>
          </w:p>
          <w:p w:rsidR="00032B42" w:rsidRPr="00172EBB" w:rsidRDefault="00032B42" w:rsidP="006E2565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- Определение своего продукта.</w:t>
            </w:r>
          </w:p>
          <w:p w:rsidR="00032B42" w:rsidRPr="00172EBB" w:rsidRDefault="00032B42" w:rsidP="006E2565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- Инструмент для выявления целевой аудитории по 3 признакам.</w:t>
            </w:r>
          </w:p>
          <w:p w:rsidR="00032B42" w:rsidRPr="00172EBB" w:rsidRDefault="00032B42" w:rsidP="006E2565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- Способы проведения маркетинговых исследований.</w:t>
            </w:r>
          </w:p>
          <w:p w:rsidR="00032B42" w:rsidRPr="00172EBB" w:rsidRDefault="00032B42" w:rsidP="006E2565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- «Что мы продаем?»- практика.</w:t>
            </w:r>
          </w:p>
          <w:p w:rsidR="00032B42" w:rsidRPr="00172EBB" w:rsidRDefault="00032B42" w:rsidP="006E2565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- «Кто наш клиент?» - практика.</w:t>
            </w:r>
          </w:p>
          <w:p w:rsidR="00032B42" w:rsidRPr="00172EBB" w:rsidRDefault="00032B42" w:rsidP="006E2565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- «Маркетинговое исследование» - практика.</w:t>
            </w:r>
          </w:p>
          <w:p w:rsidR="00032B42" w:rsidRPr="00172EBB" w:rsidRDefault="00032B42" w:rsidP="006E2565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6E2565" w:rsidRPr="006E2565" w:rsidRDefault="006E2565" w:rsidP="00FE0FF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25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6E2565" w:rsidTr="00A80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6E2565" w:rsidRPr="00A07150" w:rsidRDefault="00032B42" w:rsidP="006E2565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 </w:t>
            </w:r>
            <w:r w:rsidR="006E2565" w:rsidRPr="00A07150">
              <w:rPr>
                <w:rFonts w:ascii="Times New Roman" w:hAnsi="Times New Roman" w:cs="Times New Roman"/>
                <w:b w:val="0"/>
                <w:sz w:val="28"/>
                <w:szCs w:val="28"/>
              </w:rPr>
              <w:t>2.2</w:t>
            </w:r>
          </w:p>
        </w:tc>
        <w:tc>
          <w:tcPr>
            <w:tcW w:w="6662" w:type="dxa"/>
          </w:tcPr>
          <w:p w:rsidR="006E2565" w:rsidRPr="00172EBB" w:rsidRDefault="00032B42" w:rsidP="006E256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Разработка рекламной кампании:</w:t>
            </w:r>
          </w:p>
          <w:p w:rsidR="00032B42" w:rsidRPr="00172EBB" w:rsidRDefault="00032B42" w:rsidP="006E256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- Пирамида потребностей </w:t>
            </w:r>
            <w:proofErr w:type="spellStart"/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Маслоу</w:t>
            </w:r>
            <w:proofErr w:type="spellEnd"/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</w:t>
            </w:r>
          </w:p>
          <w:p w:rsidR="00032B42" w:rsidRPr="00172EBB" w:rsidRDefault="00032B42" w:rsidP="006E256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- Как управлять процессом принятия решения о покупке.</w:t>
            </w:r>
          </w:p>
          <w:p w:rsidR="00032B42" w:rsidRPr="00172EBB" w:rsidRDefault="00032B42" w:rsidP="006E256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- Технология продвижения «7 касаний»</w:t>
            </w:r>
          </w:p>
          <w:p w:rsidR="00032B42" w:rsidRPr="00172EBB" w:rsidRDefault="00032B42" w:rsidP="006E256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- </w:t>
            </w:r>
            <w:proofErr w:type="spellStart"/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Малозатратные</w:t>
            </w:r>
            <w:proofErr w:type="spellEnd"/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формы рекламы для старта бизнеса.</w:t>
            </w:r>
          </w:p>
          <w:p w:rsidR="00032B42" w:rsidRPr="00172EBB" w:rsidRDefault="00032B42" w:rsidP="006E256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- «Построение линейки п</w:t>
            </w:r>
            <w:r w:rsidR="00847E39"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родукта по потребностям клиентов».</w:t>
            </w:r>
          </w:p>
          <w:p w:rsidR="00847E39" w:rsidRPr="00172EBB" w:rsidRDefault="00847E39" w:rsidP="006E256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- «О Вас говорят, о Вас пишут: генерация новостных поводов для продвижения своей фирмы».</w:t>
            </w:r>
          </w:p>
          <w:p w:rsidR="00847E39" w:rsidRPr="00172EBB" w:rsidRDefault="00847E39" w:rsidP="006E256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- Разработка </w:t>
            </w:r>
            <w:proofErr w:type="spellStart"/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малозатратной</w:t>
            </w:r>
            <w:proofErr w:type="spellEnd"/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рекламной стратегии фирмы.</w:t>
            </w:r>
          </w:p>
        </w:tc>
        <w:tc>
          <w:tcPr>
            <w:tcW w:w="2410" w:type="dxa"/>
          </w:tcPr>
          <w:p w:rsidR="006E2565" w:rsidRPr="00B36AFB" w:rsidRDefault="00B36AFB" w:rsidP="00FE0FF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6A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B36AFB" w:rsidTr="00A802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B36AFB" w:rsidRPr="006F606B" w:rsidRDefault="00B36AFB" w:rsidP="00313C21">
            <w:pPr>
              <w:spacing w:line="360" w:lineRule="auto"/>
              <w:rPr>
                <w:rFonts w:ascii="Times New Roman" w:hAnsi="Times New Roman" w:cs="Times New Roman"/>
                <w:b w:val="0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17365D" w:themeColor="text2" w:themeShade="BF"/>
                <w:sz w:val="28"/>
                <w:szCs w:val="28"/>
              </w:rPr>
              <w:t>3.</w:t>
            </w:r>
          </w:p>
        </w:tc>
        <w:tc>
          <w:tcPr>
            <w:tcW w:w="6662" w:type="dxa"/>
          </w:tcPr>
          <w:p w:rsidR="00B36AFB" w:rsidRPr="00172EBB" w:rsidRDefault="00847E39" w:rsidP="002845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РЕГИСТРАЦИЯ, КАДРОВАЯ ДОКУМЕНТАЦИЯ, БУХГАЛТЕРСКИЙ УЧЕТ, НАЛОГООБЛОЖЕНИЕ»</w:t>
            </w:r>
          </w:p>
        </w:tc>
        <w:tc>
          <w:tcPr>
            <w:tcW w:w="2410" w:type="dxa"/>
          </w:tcPr>
          <w:p w:rsidR="00B36AFB" w:rsidRPr="006F606B" w:rsidRDefault="00847E39" w:rsidP="007360F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8</w:t>
            </w:r>
          </w:p>
        </w:tc>
      </w:tr>
      <w:tr w:rsidR="00C80DB0" w:rsidTr="00A80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80DB0" w:rsidRPr="00A07150" w:rsidRDefault="00C80DB0" w:rsidP="00313C21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07150">
              <w:rPr>
                <w:rFonts w:ascii="Times New Roman" w:hAnsi="Times New Roman" w:cs="Times New Roman"/>
                <w:b w:val="0"/>
                <w:sz w:val="28"/>
                <w:szCs w:val="28"/>
              </w:rPr>
              <w:t>3.1</w:t>
            </w:r>
          </w:p>
        </w:tc>
        <w:tc>
          <w:tcPr>
            <w:tcW w:w="6662" w:type="dxa"/>
          </w:tcPr>
          <w:p w:rsidR="00C80DB0" w:rsidRPr="00172EBB" w:rsidRDefault="00847E39" w:rsidP="00C80DB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Сравнительный анализ организационно-правовых форм предприятий: </w:t>
            </w:r>
            <w:r w:rsidR="00312CB4" w:rsidRPr="00172EBB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ИП, ООО, ЗАО, ОАО.</w:t>
            </w:r>
          </w:p>
        </w:tc>
        <w:tc>
          <w:tcPr>
            <w:tcW w:w="2410" w:type="dxa"/>
          </w:tcPr>
          <w:p w:rsidR="00C80DB0" w:rsidRPr="00C80DB0" w:rsidRDefault="00C80DB0" w:rsidP="00AE08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47E39" w:rsidTr="00A802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451C18" w:rsidRPr="00A07150" w:rsidRDefault="00451C18" w:rsidP="00313C21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07150">
              <w:rPr>
                <w:rFonts w:ascii="Times New Roman" w:hAnsi="Times New Roman" w:cs="Times New Roman"/>
                <w:b w:val="0"/>
                <w:sz w:val="28"/>
                <w:szCs w:val="28"/>
              </w:rPr>
              <w:t>3.2</w:t>
            </w:r>
          </w:p>
        </w:tc>
        <w:tc>
          <w:tcPr>
            <w:tcW w:w="6662" w:type="dxa"/>
          </w:tcPr>
          <w:p w:rsidR="00451C18" w:rsidRPr="00172EBB" w:rsidRDefault="00312CB4" w:rsidP="00451C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Открытие предприятия, государственная регистрация:</w:t>
            </w:r>
          </w:p>
          <w:p w:rsidR="00312CB4" w:rsidRPr="00172EBB" w:rsidRDefault="00312CB4" w:rsidP="00451C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- Необходимый пакет документов для регистрации ИП, ООО</w:t>
            </w:r>
          </w:p>
        </w:tc>
        <w:tc>
          <w:tcPr>
            <w:tcW w:w="2410" w:type="dxa"/>
          </w:tcPr>
          <w:p w:rsidR="00451C18" w:rsidRPr="00451C18" w:rsidRDefault="00451C18" w:rsidP="00451C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E39" w:rsidTr="00A80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451C18" w:rsidRPr="00A07150" w:rsidRDefault="00451C18" w:rsidP="00451C1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07150">
              <w:rPr>
                <w:rFonts w:ascii="Times New Roman" w:hAnsi="Times New Roman" w:cs="Times New Roman"/>
                <w:b w:val="0"/>
                <w:sz w:val="28"/>
                <w:szCs w:val="28"/>
              </w:rPr>
              <w:t>3.3</w:t>
            </w:r>
          </w:p>
        </w:tc>
        <w:tc>
          <w:tcPr>
            <w:tcW w:w="6662" w:type="dxa"/>
          </w:tcPr>
          <w:p w:rsidR="00451C18" w:rsidRPr="00172EBB" w:rsidRDefault="00847860" w:rsidP="0045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Взаимоотношения с персоналом. Особенности правоотношений с персоналом возникающих у ИП и ООО:</w:t>
            </w:r>
          </w:p>
          <w:p w:rsidR="00847860" w:rsidRPr="00172EBB" w:rsidRDefault="00847860" w:rsidP="0045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- </w:t>
            </w: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Прием на работу, содержание трудового договора, сроки приема.</w:t>
            </w:r>
          </w:p>
          <w:p w:rsidR="00847860" w:rsidRPr="00172EBB" w:rsidRDefault="00847860" w:rsidP="0045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- Увольнение сотрудников, расторжение трудового договора.</w:t>
            </w:r>
          </w:p>
        </w:tc>
        <w:tc>
          <w:tcPr>
            <w:tcW w:w="2410" w:type="dxa"/>
          </w:tcPr>
          <w:p w:rsidR="00451C18" w:rsidRPr="00451C18" w:rsidRDefault="00451C18" w:rsidP="00451C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860" w:rsidTr="00A802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451C18" w:rsidRPr="006F606B" w:rsidRDefault="00847860" w:rsidP="000068CE">
            <w:pPr>
              <w:spacing w:line="360" w:lineRule="auto"/>
              <w:rPr>
                <w:rFonts w:ascii="Times New Roman" w:hAnsi="Times New Roman" w:cs="Times New Roman"/>
                <w:b w:val="0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17365D" w:themeColor="text2" w:themeShade="BF"/>
                <w:sz w:val="28"/>
                <w:szCs w:val="28"/>
              </w:rPr>
              <w:t>3.4.</w:t>
            </w:r>
          </w:p>
        </w:tc>
        <w:tc>
          <w:tcPr>
            <w:tcW w:w="6662" w:type="dxa"/>
          </w:tcPr>
          <w:p w:rsidR="00451C18" w:rsidRPr="00172EBB" w:rsidRDefault="0028451F" w:rsidP="002845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Взаимоотношения с поставщиками и покупателями:</w:t>
            </w:r>
          </w:p>
          <w:p w:rsidR="0028451F" w:rsidRPr="00172EBB" w:rsidRDefault="0028451F" w:rsidP="00AE08DF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- </w:t>
            </w: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Основные виды договора.</w:t>
            </w:r>
          </w:p>
        </w:tc>
        <w:tc>
          <w:tcPr>
            <w:tcW w:w="2410" w:type="dxa"/>
          </w:tcPr>
          <w:p w:rsidR="00451C18" w:rsidRPr="00451C18" w:rsidRDefault="00451C18" w:rsidP="000068CE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47E39" w:rsidTr="00A80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451C18" w:rsidRPr="006F606B" w:rsidRDefault="0028451F" w:rsidP="000068CE">
            <w:pPr>
              <w:spacing w:line="360" w:lineRule="auto"/>
              <w:rPr>
                <w:rFonts w:ascii="Times New Roman" w:hAnsi="Times New Roman" w:cs="Times New Roman"/>
                <w:b w:val="0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17365D" w:themeColor="text2" w:themeShade="BF"/>
                <w:sz w:val="28"/>
                <w:szCs w:val="28"/>
              </w:rPr>
              <w:t>3.5</w:t>
            </w:r>
          </w:p>
        </w:tc>
        <w:tc>
          <w:tcPr>
            <w:tcW w:w="6662" w:type="dxa"/>
          </w:tcPr>
          <w:p w:rsidR="00451C18" w:rsidRPr="00172EBB" w:rsidRDefault="00C7793C" w:rsidP="002845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Упрощенная система налогообложения (УСН): порядок исчисления налогов, изменения в законодательстве, спорные ситуации:</w:t>
            </w:r>
          </w:p>
          <w:p w:rsidR="00C7793C" w:rsidRPr="00172EBB" w:rsidRDefault="00C7793C" w:rsidP="002845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- </w:t>
            </w:r>
            <w:r w:rsidR="0060737E"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Порядок и условия перехода на упрощенную систему налогообложения (сроки). Комментарий к изменениям налогового законодательства в 2013 году.</w:t>
            </w:r>
          </w:p>
          <w:p w:rsidR="0060737E" w:rsidRPr="00172EBB" w:rsidRDefault="0060737E" w:rsidP="002845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- </w:t>
            </w: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Особенности бухгалтерского учета при УСН. Книга расходов и расходов. Порядок ее заполнения. Кассовая дисциплина при УСН.</w:t>
            </w:r>
          </w:p>
          <w:p w:rsidR="0060737E" w:rsidRPr="00172EBB" w:rsidRDefault="0060737E" w:rsidP="002845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- Страховые взносы в ПФ РФ, ФСС, ФФОМС, ТФОМС 2013г. для УСН.</w:t>
            </w:r>
          </w:p>
        </w:tc>
        <w:tc>
          <w:tcPr>
            <w:tcW w:w="2410" w:type="dxa"/>
          </w:tcPr>
          <w:p w:rsidR="00451C18" w:rsidRPr="00A8029F" w:rsidRDefault="00451C18" w:rsidP="00451C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  <w:tr w:rsidR="0060737E" w:rsidTr="00A802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60737E" w:rsidRDefault="0060737E" w:rsidP="000068CE">
            <w:pPr>
              <w:spacing w:line="360" w:lineRule="auto"/>
              <w:rPr>
                <w:rFonts w:ascii="Times New Roman" w:hAnsi="Times New Roman" w:cs="Times New Roman"/>
                <w:b w:val="0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17365D" w:themeColor="text2" w:themeShade="BF"/>
                <w:sz w:val="28"/>
                <w:szCs w:val="28"/>
              </w:rPr>
              <w:lastRenderedPageBreak/>
              <w:t>3.6</w:t>
            </w:r>
          </w:p>
        </w:tc>
        <w:tc>
          <w:tcPr>
            <w:tcW w:w="6662" w:type="dxa"/>
          </w:tcPr>
          <w:p w:rsidR="0060737E" w:rsidRPr="00172EBB" w:rsidRDefault="0060737E" w:rsidP="002845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ЕНВД: порядок исчисления налога, изменения в законодательстве, спорные ситуации:</w:t>
            </w:r>
          </w:p>
          <w:p w:rsidR="0060737E" w:rsidRPr="00172EBB" w:rsidRDefault="0060737E" w:rsidP="002845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- </w:t>
            </w: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Переход на уплату единого налога на вмененный доход.</w:t>
            </w:r>
          </w:p>
          <w:p w:rsidR="0060737E" w:rsidRPr="00172EBB" w:rsidRDefault="0060737E" w:rsidP="002845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- Порядок расчета ЕНВД. Комментарий к изменениям налогового законодательства в 2013 году.</w:t>
            </w:r>
          </w:p>
          <w:p w:rsidR="0060737E" w:rsidRPr="00172EBB" w:rsidRDefault="0060737E" w:rsidP="002845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- Особенности бухгалтерского учета при ЕНВД, понятие раздельного учета. Кассовая дисциплина при ЕНВД.</w:t>
            </w:r>
          </w:p>
          <w:p w:rsidR="0060737E" w:rsidRPr="00172EBB" w:rsidRDefault="0060737E" w:rsidP="002845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- Совмещение УСН и ЕНВД.</w:t>
            </w:r>
          </w:p>
        </w:tc>
        <w:tc>
          <w:tcPr>
            <w:tcW w:w="2410" w:type="dxa"/>
          </w:tcPr>
          <w:p w:rsidR="0060737E" w:rsidRPr="00A8029F" w:rsidRDefault="0060737E" w:rsidP="00451C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  <w:tr w:rsidR="00FD58BE" w:rsidTr="00505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3"/>
          </w:tcPr>
          <w:p w:rsidR="00FD58BE" w:rsidRPr="00172EBB" w:rsidRDefault="00FD58BE" w:rsidP="00FD58BE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Домашнее задание участникам: </w:t>
            </w:r>
          </w:p>
          <w:p w:rsidR="00FD58BE" w:rsidRPr="00172EBB" w:rsidRDefault="00FD58BE" w:rsidP="0094642D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- </w:t>
            </w:r>
            <w:r w:rsidR="00BF64F3"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="0094642D" w:rsidRPr="00172EBB">
              <w:rPr>
                <w:rFonts w:ascii="Times New Roman" w:hAnsi="Times New Roman" w:cs="Times New Roman"/>
                <w:b w:val="0"/>
                <w:color w:val="17365D" w:themeColor="text2" w:themeShade="BF"/>
                <w:sz w:val="28"/>
                <w:szCs w:val="28"/>
              </w:rPr>
              <w:t xml:space="preserve">Зарегистрироваться в государственных  органов в </w:t>
            </w:r>
            <w:proofErr w:type="gramStart"/>
            <w:r w:rsidR="0094642D" w:rsidRPr="00172EBB">
              <w:rPr>
                <w:rFonts w:ascii="Times New Roman" w:hAnsi="Times New Roman" w:cs="Times New Roman"/>
                <w:b w:val="0"/>
                <w:color w:val="17365D" w:themeColor="text2" w:themeShade="BF"/>
                <w:sz w:val="28"/>
                <w:szCs w:val="28"/>
              </w:rPr>
              <w:t>качестве</w:t>
            </w:r>
            <w:proofErr w:type="gramEnd"/>
            <w:r w:rsidR="0094642D" w:rsidRPr="00172EBB">
              <w:rPr>
                <w:rFonts w:ascii="Times New Roman" w:hAnsi="Times New Roman" w:cs="Times New Roman"/>
                <w:b w:val="0"/>
                <w:color w:val="17365D" w:themeColor="text2" w:themeShade="BF"/>
                <w:sz w:val="28"/>
                <w:szCs w:val="28"/>
              </w:rPr>
              <w:t xml:space="preserve"> юридического лица</w:t>
            </w:r>
            <w:r w:rsidRPr="00172EBB">
              <w:rPr>
                <w:rFonts w:ascii="Times New Roman" w:hAnsi="Times New Roman" w:cs="Times New Roman"/>
                <w:b w:val="0"/>
                <w:color w:val="17365D" w:themeColor="text2" w:themeShade="BF"/>
                <w:sz w:val="28"/>
                <w:szCs w:val="28"/>
              </w:rPr>
              <w:t>.</w:t>
            </w:r>
          </w:p>
        </w:tc>
      </w:tr>
      <w:tr w:rsidR="00C52922" w:rsidTr="00C529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52922" w:rsidRPr="00172EBB" w:rsidRDefault="00C52922" w:rsidP="00FD58BE">
            <w:pPr>
              <w:rPr>
                <w:rFonts w:ascii="Times New Roman" w:hAnsi="Times New Roman" w:cs="Times New Roman"/>
                <w:b w:val="0"/>
                <w:bCs w:val="0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17365D" w:themeColor="text2" w:themeShade="BF"/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C52922" w:rsidRPr="00172EBB" w:rsidRDefault="00C52922" w:rsidP="00FD58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>УПРАВЛЕНИЕ ПЕРСОНАЛОМ</w:t>
            </w:r>
          </w:p>
        </w:tc>
        <w:tc>
          <w:tcPr>
            <w:tcW w:w="2410" w:type="dxa"/>
          </w:tcPr>
          <w:p w:rsidR="00C52922" w:rsidRPr="00172EBB" w:rsidRDefault="00C52922" w:rsidP="00C5292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8</w:t>
            </w:r>
          </w:p>
        </w:tc>
      </w:tr>
      <w:tr w:rsidR="00FD58BE" w:rsidTr="00FD5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FD58BE" w:rsidRDefault="00C52922" w:rsidP="00FD58BE">
            <w:pPr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6662" w:type="dxa"/>
          </w:tcPr>
          <w:p w:rsidR="00FD58BE" w:rsidRPr="00172EBB" w:rsidRDefault="00FD58BE" w:rsidP="00FD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>БИЗНЕС-ПЛАНИРОВАНИЕ</w:t>
            </w:r>
          </w:p>
        </w:tc>
        <w:tc>
          <w:tcPr>
            <w:tcW w:w="2410" w:type="dxa"/>
          </w:tcPr>
          <w:p w:rsidR="00FD58BE" w:rsidRDefault="00FD58BE" w:rsidP="00FD5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24</w:t>
            </w:r>
          </w:p>
        </w:tc>
      </w:tr>
      <w:tr w:rsidR="00FD58BE" w:rsidTr="00FD58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FD58BE" w:rsidRDefault="00C52922" w:rsidP="00FD58BE">
            <w:pPr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  <w:t>5</w:t>
            </w:r>
            <w:r w:rsidR="00FD58BE"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  <w:t>.1</w:t>
            </w:r>
          </w:p>
        </w:tc>
        <w:tc>
          <w:tcPr>
            <w:tcW w:w="6662" w:type="dxa"/>
          </w:tcPr>
          <w:p w:rsidR="00FD58BE" w:rsidRPr="00172EBB" w:rsidRDefault="001B74C5" w:rsidP="00FD58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>Что такое бизнес-план:</w:t>
            </w:r>
          </w:p>
          <w:p w:rsidR="001B74C5" w:rsidRPr="00172EBB" w:rsidRDefault="001B74C5" w:rsidP="00FD58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 xml:space="preserve">- </w:t>
            </w:r>
            <w:r w:rsidRPr="00172EBB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Информационное поле. Сбор первичного материала.</w:t>
            </w:r>
          </w:p>
          <w:p w:rsidR="001B74C5" w:rsidRPr="00172EBB" w:rsidRDefault="001B74C5" w:rsidP="00FD58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- Зачем нужен бизнес-план. Стандарты бизнес-планирования. Бизнес-инициатива-Бизнес-проект-Бизнес-план. Бизнес-план должен быть убедительным и реалистичным. Финансово-творческий документ.</w:t>
            </w:r>
          </w:p>
        </w:tc>
        <w:tc>
          <w:tcPr>
            <w:tcW w:w="2410" w:type="dxa"/>
          </w:tcPr>
          <w:p w:rsidR="00FD58BE" w:rsidRDefault="001241D6" w:rsidP="00FD58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4</w:t>
            </w:r>
          </w:p>
        </w:tc>
      </w:tr>
      <w:tr w:rsidR="001B74C5" w:rsidTr="00124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1B74C5" w:rsidRDefault="00C52922" w:rsidP="00FD58BE">
            <w:pPr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  <w:t>5</w:t>
            </w:r>
            <w:r w:rsidR="001B74C5"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  <w:t>.2</w:t>
            </w:r>
          </w:p>
        </w:tc>
        <w:tc>
          <w:tcPr>
            <w:tcW w:w="6662" w:type="dxa"/>
          </w:tcPr>
          <w:p w:rsidR="001B74C5" w:rsidRPr="00172EBB" w:rsidRDefault="001B74C5" w:rsidP="00FD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>Разработать бизнес-план самостоятельно – первый шаг на пути к успеху:</w:t>
            </w:r>
          </w:p>
          <w:p w:rsidR="001B74C5" w:rsidRPr="00172EBB" w:rsidRDefault="001B74C5" w:rsidP="00FD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 xml:space="preserve">- </w:t>
            </w:r>
            <w:r w:rsidRPr="00172EBB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Структура бизнес-плана.</w:t>
            </w:r>
            <w:r w:rsidR="0094642D" w:rsidRPr="00172EBB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 xml:space="preserve"> Упражнение «Группировка»</w:t>
            </w:r>
          </w:p>
          <w:p w:rsidR="0094642D" w:rsidRPr="00172EBB" w:rsidRDefault="0094642D" w:rsidP="00FD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- Как сделать, чтобы резюме бизнес-плана не стало первой и последней страницей, прочитанной инвестором. Упражнение «Больше - меньше».</w:t>
            </w:r>
          </w:p>
          <w:p w:rsidR="0094642D" w:rsidRPr="00172EBB" w:rsidRDefault="0094642D" w:rsidP="00FD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- Существенные аспекты бизнес-плана (концепция проекта). А какие инновации в моем бизнесе?</w:t>
            </w:r>
          </w:p>
          <w:p w:rsidR="0094642D" w:rsidRPr="00172EBB" w:rsidRDefault="0094642D" w:rsidP="00FD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- Расчет потребности в оборудовании и материалах.</w:t>
            </w:r>
          </w:p>
          <w:p w:rsidR="0094642D" w:rsidRPr="00172EBB" w:rsidRDefault="0094642D" w:rsidP="00FD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- Составляем календарный план этапов проекта.</w:t>
            </w:r>
          </w:p>
          <w:p w:rsidR="0094642D" w:rsidRPr="00172EBB" w:rsidRDefault="0094642D" w:rsidP="00124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1B74C5" w:rsidRDefault="001241D6" w:rsidP="00FD5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4</w:t>
            </w:r>
          </w:p>
        </w:tc>
      </w:tr>
      <w:tr w:rsidR="00BF64F3" w:rsidTr="00D23F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3"/>
          </w:tcPr>
          <w:p w:rsidR="00BF64F3" w:rsidRPr="00172EBB" w:rsidRDefault="00BF64F3" w:rsidP="00BF64F3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Домашнее задание участникам: </w:t>
            </w:r>
          </w:p>
          <w:p w:rsidR="00BF64F3" w:rsidRPr="00172EBB" w:rsidRDefault="00BF64F3" w:rsidP="00BF64F3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- </w:t>
            </w:r>
            <w:r w:rsidRPr="00172EBB">
              <w:rPr>
                <w:rFonts w:ascii="Times New Roman" w:hAnsi="Times New Roman" w:cs="Times New Roman"/>
                <w:b w:val="0"/>
                <w:color w:val="17365D" w:themeColor="text2" w:themeShade="BF"/>
                <w:sz w:val="28"/>
                <w:szCs w:val="28"/>
              </w:rPr>
              <w:t>Разработать рабочий план – резюме, концепция, расчет расходов, календарный план, вопросник.</w:t>
            </w:r>
          </w:p>
        </w:tc>
      </w:tr>
      <w:tr w:rsidR="001241D6" w:rsidTr="00FD5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1241D6" w:rsidRDefault="001241D6" w:rsidP="00FD58BE">
            <w:pPr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</w:pPr>
          </w:p>
        </w:tc>
        <w:tc>
          <w:tcPr>
            <w:tcW w:w="6662" w:type="dxa"/>
          </w:tcPr>
          <w:p w:rsidR="00BF64F3" w:rsidRPr="00172EBB" w:rsidRDefault="00BF64F3" w:rsidP="00124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Продолжение п. 4.2</w:t>
            </w:r>
          </w:p>
          <w:p w:rsidR="001241D6" w:rsidRPr="00172EBB" w:rsidRDefault="001241D6" w:rsidP="00124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- Маркетинговый план. Анализ потенциальных потребителей. Выбор методов продвижения продукта компании. Формирование стоимости продукта. Анализ стоимости конкурентоспособных услуг. Рекламный бюджет.</w:t>
            </w:r>
          </w:p>
          <w:p w:rsidR="001241D6" w:rsidRPr="00172EBB" w:rsidRDefault="001241D6" w:rsidP="00124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 xml:space="preserve">- Производственная программа. Производственный </w:t>
            </w:r>
            <w:r w:rsidRPr="00172EBB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lastRenderedPageBreak/>
              <w:t>план. Прогнозируем объем реализации.</w:t>
            </w:r>
          </w:p>
          <w:p w:rsidR="001241D6" w:rsidRPr="00172EBB" w:rsidRDefault="001241D6" w:rsidP="00124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- Организационный план. Управление и кадры. Расчет потребности в персонале с помощью матрицы распределения функций.</w:t>
            </w:r>
          </w:p>
          <w:p w:rsidR="001241D6" w:rsidRPr="00172EBB" w:rsidRDefault="001241D6" w:rsidP="00124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- Формулирование финансово-экономических показателей на первоначальной и прогнозный период работы.  Допущения и ограничения. Расчет себестоимости на основе сметы затрат по организации работ.</w:t>
            </w:r>
          </w:p>
          <w:p w:rsidR="001241D6" w:rsidRPr="00172EBB" w:rsidRDefault="001241D6" w:rsidP="00124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 xml:space="preserve">- </w:t>
            </w:r>
            <w:r w:rsidRPr="00172EBB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  <w:lang w:val="en-US"/>
              </w:rPr>
              <w:t>Cash</w:t>
            </w:r>
            <w:r w:rsidRPr="00172EBB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 xml:space="preserve"> </w:t>
            </w:r>
            <w:r w:rsidRPr="00172EBB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  <w:lang w:val="en-US"/>
              </w:rPr>
              <w:t>Flow</w:t>
            </w:r>
            <w:r w:rsidRPr="00172EBB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.</w:t>
            </w:r>
          </w:p>
          <w:p w:rsidR="001241D6" w:rsidRPr="00172EBB" w:rsidRDefault="001241D6" w:rsidP="00124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Упражнение «Всегда-не всегда» на закрепление информации</w:t>
            </w:r>
          </w:p>
          <w:p w:rsidR="001241D6" w:rsidRPr="00172EBB" w:rsidRDefault="001241D6" w:rsidP="00124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1241D6" w:rsidRDefault="001241D6" w:rsidP="00FD5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lastRenderedPageBreak/>
              <w:t>8</w:t>
            </w:r>
          </w:p>
        </w:tc>
      </w:tr>
      <w:tr w:rsidR="001241D6" w:rsidTr="005130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3"/>
          </w:tcPr>
          <w:p w:rsidR="001241D6" w:rsidRPr="00172EBB" w:rsidRDefault="001241D6" w:rsidP="001241D6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lastRenderedPageBreak/>
              <w:t xml:space="preserve">Домашнее задание участникам: </w:t>
            </w:r>
          </w:p>
          <w:p w:rsidR="001241D6" w:rsidRPr="00172EBB" w:rsidRDefault="001241D6" w:rsidP="001241D6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- </w:t>
            </w:r>
            <w:r w:rsidRPr="00172EBB">
              <w:rPr>
                <w:rFonts w:ascii="Times New Roman" w:hAnsi="Times New Roman" w:cs="Times New Roman"/>
                <w:b w:val="0"/>
                <w:color w:val="17365D" w:themeColor="text2" w:themeShade="BF"/>
                <w:sz w:val="28"/>
                <w:szCs w:val="28"/>
              </w:rPr>
              <w:t>Разработать маркетинговый, производственный, организационный планы, смету затрат, денежный поток.</w:t>
            </w:r>
          </w:p>
        </w:tc>
      </w:tr>
      <w:tr w:rsidR="001241D6" w:rsidTr="00BF6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1241D6" w:rsidRDefault="00C52922" w:rsidP="001241D6">
            <w:pPr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  <w:t>5</w:t>
            </w:r>
            <w:r w:rsidR="001241D6"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  <w:t>.3</w:t>
            </w:r>
          </w:p>
        </w:tc>
        <w:tc>
          <w:tcPr>
            <w:tcW w:w="6662" w:type="dxa"/>
          </w:tcPr>
          <w:p w:rsidR="001241D6" w:rsidRPr="00172EBB" w:rsidRDefault="001241D6" w:rsidP="00124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>Что в итоге:</w:t>
            </w:r>
          </w:p>
          <w:p w:rsidR="00BF64F3" w:rsidRPr="00172EBB" w:rsidRDefault="00BF64F3" w:rsidP="00124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 xml:space="preserve">- </w:t>
            </w:r>
            <w:r w:rsidRPr="00172EBB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Разбор полетов.</w:t>
            </w:r>
          </w:p>
          <w:p w:rsidR="00BF64F3" w:rsidRPr="00172EBB" w:rsidRDefault="00BF64F3" w:rsidP="00124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 xml:space="preserve">- </w:t>
            </w:r>
            <w:r w:rsidRPr="00172EBB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  <w:lang w:val="en-US"/>
              </w:rPr>
              <w:t>SWOT</w:t>
            </w:r>
            <w:r w:rsidRPr="00172EBB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 xml:space="preserve"> анализ компании.</w:t>
            </w:r>
          </w:p>
          <w:p w:rsidR="00BF64F3" w:rsidRPr="00172EBB" w:rsidRDefault="00BF64F3" w:rsidP="00124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- Механизмы снижения рисков.</w:t>
            </w:r>
          </w:p>
          <w:p w:rsidR="00BF64F3" w:rsidRPr="00172EBB" w:rsidRDefault="00BF64F3" w:rsidP="00124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- Расчет рентабельности, точки безубыточности и запаса финансовой прочности проекта.</w:t>
            </w:r>
          </w:p>
          <w:p w:rsidR="00BF64F3" w:rsidRPr="00824625" w:rsidRDefault="00BF64F3" w:rsidP="00124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 xml:space="preserve">- Загадочные </w:t>
            </w:r>
            <w:r w:rsidRPr="00172EBB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  <w:lang w:val="en-US"/>
              </w:rPr>
              <w:t>NPV</w:t>
            </w:r>
            <w:r w:rsidRPr="00172EBB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 xml:space="preserve"> и </w:t>
            </w:r>
            <w:r w:rsidRPr="00172EBB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  <w:lang w:val="en-US"/>
              </w:rPr>
              <w:t>IRR</w:t>
            </w:r>
            <w:r w:rsidRPr="00824625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.</w:t>
            </w:r>
          </w:p>
          <w:p w:rsidR="00BF64F3" w:rsidRPr="00172EBB" w:rsidRDefault="00BF64F3" w:rsidP="00124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- Что еще? Диаграммы, графики, интеллект-карты, схемы.</w:t>
            </w:r>
          </w:p>
          <w:p w:rsidR="00BF64F3" w:rsidRPr="00172EBB" w:rsidRDefault="00BF64F3" w:rsidP="00124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- Программные продукты для разработки бизнес-плана и ведения предпринимательской деятельности (краткий обзор возможностей)</w:t>
            </w:r>
          </w:p>
          <w:p w:rsidR="00BF64F3" w:rsidRPr="00172EBB" w:rsidRDefault="00BF64F3" w:rsidP="00124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</w:p>
          <w:p w:rsidR="001241D6" w:rsidRPr="00172EBB" w:rsidRDefault="001241D6" w:rsidP="00124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1241D6" w:rsidRDefault="001241D6" w:rsidP="00124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8</w:t>
            </w:r>
          </w:p>
        </w:tc>
      </w:tr>
      <w:tr w:rsidR="00BF64F3" w:rsidTr="003B7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3"/>
          </w:tcPr>
          <w:p w:rsidR="00BF64F3" w:rsidRPr="00172EBB" w:rsidRDefault="00BF64F3" w:rsidP="00BF64F3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Домашнее задание участникам: </w:t>
            </w:r>
          </w:p>
          <w:p w:rsidR="00BF64F3" w:rsidRPr="00172EBB" w:rsidRDefault="00BF64F3" w:rsidP="00BF64F3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-  </w:t>
            </w:r>
            <w:r w:rsidRPr="00172EBB">
              <w:rPr>
                <w:rFonts w:ascii="Times New Roman" w:hAnsi="Times New Roman" w:cs="Times New Roman"/>
                <w:b w:val="0"/>
                <w:color w:val="17365D" w:themeColor="text2" w:themeShade="BF"/>
                <w:sz w:val="28"/>
                <w:szCs w:val="28"/>
              </w:rPr>
              <w:t>Подготовка презентация бизнес-проекта на основе бизнес-плана.</w:t>
            </w:r>
          </w:p>
        </w:tc>
      </w:tr>
      <w:tr w:rsidR="00BF64F3" w:rsidTr="00172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BF64F3" w:rsidRDefault="00C52922" w:rsidP="00BF64F3">
            <w:pPr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  <w:t>6</w:t>
            </w:r>
            <w:r w:rsidR="00172EBB"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BF64F3" w:rsidRPr="00172EBB" w:rsidRDefault="00172EBB" w:rsidP="00BF6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>ПРОДАЖИ</w:t>
            </w:r>
          </w:p>
        </w:tc>
        <w:tc>
          <w:tcPr>
            <w:tcW w:w="2410" w:type="dxa"/>
          </w:tcPr>
          <w:p w:rsidR="00BF64F3" w:rsidRDefault="00172EBB" w:rsidP="00BF6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8</w:t>
            </w:r>
          </w:p>
        </w:tc>
      </w:tr>
      <w:tr w:rsidR="00172EBB" w:rsidTr="00172E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172EBB" w:rsidRDefault="00C52922" w:rsidP="00BF64F3">
            <w:pPr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  <w:t>6</w:t>
            </w:r>
            <w:r w:rsidR="00172EBB"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  <w:t>.1</w:t>
            </w:r>
          </w:p>
        </w:tc>
        <w:tc>
          <w:tcPr>
            <w:tcW w:w="6662" w:type="dxa"/>
          </w:tcPr>
          <w:p w:rsidR="00172EBB" w:rsidRDefault="00172EBB" w:rsidP="00BF6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>Эффективные продажи:</w:t>
            </w:r>
          </w:p>
          <w:p w:rsidR="00172EBB" w:rsidRPr="00172EBB" w:rsidRDefault="00172EBB" w:rsidP="00BF6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 xml:space="preserve">- </w:t>
            </w:r>
            <w:r w:rsidRPr="00172EBB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Суть и цели продажи.</w:t>
            </w:r>
          </w:p>
          <w:p w:rsidR="00172EBB" w:rsidRPr="00172EBB" w:rsidRDefault="00172EBB" w:rsidP="00BF6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- Виды продаж.</w:t>
            </w:r>
          </w:p>
          <w:p w:rsidR="00172EBB" w:rsidRPr="00172EBB" w:rsidRDefault="00172EBB" w:rsidP="00BF6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- Структура эффективной продажи.</w:t>
            </w:r>
          </w:p>
        </w:tc>
        <w:tc>
          <w:tcPr>
            <w:tcW w:w="2410" w:type="dxa"/>
          </w:tcPr>
          <w:p w:rsidR="00172EBB" w:rsidRDefault="00172EBB" w:rsidP="00BF6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  <w:tr w:rsidR="00172EBB" w:rsidTr="00172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172EBB" w:rsidRDefault="00C52922" w:rsidP="00BF64F3">
            <w:pPr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  <w:t>6</w:t>
            </w:r>
            <w:r w:rsidR="00172EBB"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  <w:t>.2</w:t>
            </w:r>
          </w:p>
        </w:tc>
        <w:tc>
          <w:tcPr>
            <w:tcW w:w="6662" w:type="dxa"/>
          </w:tcPr>
          <w:p w:rsidR="00172EBB" w:rsidRDefault="00172EBB" w:rsidP="00BF6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>Формирование позитивного настроя на продажу:</w:t>
            </w:r>
          </w:p>
          <w:p w:rsidR="00172EBB" w:rsidRPr="00172EBB" w:rsidRDefault="00172EBB" w:rsidP="00BF6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 xml:space="preserve">- </w:t>
            </w:r>
            <w:r w:rsidRPr="00172EBB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Формирование навыка позитивного настроя на продажу и навыка настойчивости в продажах (совершения многократных подходов к клиенту)</w:t>
            </w:r>
          </w:p>
          <w:p w:rsidR="00172EBB" w:rsidRPr="00172EBB" w:rsidRDefault="00172EBB" w:rsidP="00BF6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Упражнение «Капитан»</w:t>
            </w:r>
          </w:p>
          <w:p w:rsidR="00172EBB" w:rsidRDefault="00172EBB" w:rsidP="00BF6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2EBB" w:rsidRDefault="00172EBB" w:rsidP="00BF6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  <w:tr w:rsidR="00172EBB" w:rsidTr="00172E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172EBB" w:rsidRDefault="00C52922" w:rsidP="00BF64F3">
            <w:pPr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  <w:lastRenderedPageBreak/>
              <w:t>6</w:t>
            </w:r>
            <w:r w:rsidR="00172EBB"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  <w:t>.3</w:t>
            </w:r>
          </w:p>
        </w:tc>
        <w:tc>
          <w:tcPr>
            <w:tcW w:w="6662" w:type="dxa"/>
          </w:tcPr>
          <w:p w:rsidR="00172EBB" w:rsidRDefault="00172EBB" w:rsidP="00BF6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>Подготовка к продаже:</w:t>
            </w:r>
          </w:p>
          <w:p w:rsidR="00172EBB" w:rsidRDefault="00172EBB" w:rsidP="00BF6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 xml:space="preserve">- </w:t>
            </w:r>
            <w:r w:rsidRPr="00172EBB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Формирование позитивного настроя на продажу</w:t>
            </w:r>
          </w:p>
        </w:tc>
        <w:tc>
          <w:tcPr>
            <w:tcW w:w="2410" w:type="dxa"/>
          </w:tcPr>
          <w:p w:rsidR="00172EBB" w:rsidRDefault="00172EBB" w:rsidP="00BF6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  <w:tr w:rsidR="00172EBB" w:rsidTr="00172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172EBB" w:rsidRDefault="00C52922" w:rsidP="00BF64F3">
            <w:pPr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  <w:t>6</w:t>
            </w:r>
            <w:r w:rsidR="00172EBB"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  <w:t>.4</w:t>
            </w:r>
          </w:p>
        </w:tc>
        <w:tc>
          <w:tcPr>
            <w:tcW w:w="6662" w:type="dxa"/>
          </w:tcPr>
          <w:p w:rsidR="00172EBB" w:rsidRDefault="00172EBB" w:rsidP="00BF6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>Настрой на продажу:</w:t>
            </w:r>
          </w:p>
          <w:p w:rsidR="00172EBB" w:rsidRPr="00172EBB" w:rsidRDefault="00172EBB" w:rsidP="00BF6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 xml:space="preserve">- </w:t>
            </w:r>
            <w:r w:rsidRPr="00172EBB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Закрепление навыка настойчивости в продажах (совершения многократных подходов к клиенту).</w:t>
            </w:r>
          </w:p>
          <w:p w:rsidR="00172EBB" w:rsidRPr="00172EBB" w:rsidRDefault="00172EBB" w:rsidP="00BF6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- Формирование навыка «мы-ориентации» в продажах при установлении контакта и доверия с клиентом.</w:t>
            </w:r>
          </w:p>
          <w:p w:rsidR="00172EBB" w:rsidRDefault="00172EBB" w:rsidP="00172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  <w:r w:rsidRPr="00172EBB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Упражнение «Восточный базар»</w:t>
            </w:r>
          </w:p>
        </w:tc>
        <w:tc>
          <w:tcPr>
            <w:tcW w:w="2410" w:type="dxa"/>
          </w:tcPr>
          <w:p w:rsidR="00172EBB" w:rsidRDefault="00172EBB" w:rsidP="00BF6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  <w:tr w:rsidR="00172EBB" w:rsidTr="004F25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172EBB" w:rsidRDefault="00C52922" w:rsidP="00BF64F3">
            <w:pPr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  <w:t>6</w:t>
            </w:r>
            <w:r w:rsidR="00172EBB"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  <w:t>.5</w:t>
            </w:r>
          </w:p>
        </w:tc>
        <w:tc>
          <w:tcPr>
            <w:tcW w:w="6662" w:type="dxa"/>
          </w:tcPr>
          <w:p w:rsidR="00172EBB" w:rsidRDefault="00172EBB" w:rsidP="00BF6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>Установления контакта и доверия:</w:t>
            </w:r>
          </w:p>
          <w:p w:rsidR="004F2532" w:rsidRPr="004F2532" w:rsidRDefault="004F2532" w:rsidP="00BF6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 xml:space="preserve">- </w:t>
            </w:r>
            <w:r w:rsidRPr="004F2532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Выбор стратегии в процессе деловых коммуникаций.</w:t>
            </w:r>
          </w:p>
          <w:p w:rsidR="004F2532" w:rsidRPr="004F2532" w:rsidRDefault="004F2532" w:rsidP="00BF6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 w:rsidRPr="004F2532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- Компоненты первого впечатления.</w:t>
            </w:r>
          </w:p>
          <w:p w:rsidR="004F2532" w:rsidRPr="004F2532" w:rsidRDefault="004F2532" w:rsidP="00BF6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 w:rsidRPr="004F2532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- Настройка на покупателя</w:t>
            </w:r>
          </w:p>
          <w:p w:rsidR="00172EBB" w:rsidRPr="004F2532" w:rsidRDefault="00172EBB" w:rsidP="00BF6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 w:rsidRPr="004F2532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- Закрепление навыка выбора стратегии продаж, позитивного настроя, установления контакта и доверия в отношениях купли-продажи.</w:t>
            </w:r>
          </w:p>
          <w:p w:rsidR="00172EBB" w:rsidRDefault="004F2532" w:rsidP="00BF6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>Деловая игра «Купи-продай»</w:t>
            </w:r>
          </w:p>
        </w:tc>
        <w:tc>
          <w:tcPr>
            <w:tcW w:w="2410" w:type="dxa"/>
          </w:tcPr>
          <w:p w:rsidR="00172EBB" w:rsidRDefault="00172EBB" w:rsidP="00BF6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  <w:tr w:rsidR="004F2532" w:rsidTr="004F2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4F2532" w:rsidRDefault="00C52922" w:rsidP="00BF64F3">
            <w:pPr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  <w:t>6</w:t>
            </w:r>
            <w:r w:rsidR="004F2532"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  <w:t>.6</w:t>
            </w:r>
          </w:p>
        </w:tc>
        <w:tc>
          <w:tcPr>
            <w:tcW w:w="6662" w:type="dxa"/>
          </w:tcPr>
          <w:p w:rsidR="004F2532" w:rsidRDefault="004F2532" w:rsidP="00BF6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>Анализ потребности клиента:</w:t>
            </w:r>
          </w:p>
          <w:p w:rsidR="004F2532" w:rsidRPr="004F2532" w:rsidRDefault="004F2532" w:rsidP="00BF6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 xml:space="preserve">- </w:t>
            </w:r>
            <w:r w:rsidRPr="004F2532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Типы вопросов</w:t>
            </w:r>
          </w:p>
          <w:p w:rsidR="004F2532" w:rsidRPr="004F2532" w:rsidRDefault="004F2532" w:rsidP="00BF6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 w:rsidRPr="004F2532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- Навыки активного слушания</w:t>
            </w:r>
          </w:p>
          <w:p w:rsidR="004F2532" w:rsidRPr="004F2532" w:rsidRDefault="004F2532" w:rsidP="00BF6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 w:rsidRPr="004F2532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 xml:space="preserve">- Ключевые слова и ценности клиента </w:t>
            </w:r>
          </w:p>
          <w:p w:rsidR="004F2532" w:rsidRDefault="004F2532" w:rsidP="00BF6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>Упражнение «Хочу утюг»</w:t>
            </w:r>
          </w:p>
          <w:p w:rsidR="004F2532" w:rsidRDefault="004F2532" w:rsidP="00BF6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>Упражнение «Вожди и жемчужины»</w:t>
            </w:r>
          </w:p>
        </w:tc>
        <w:tc>
          <w:tcPr>
            <w:tcW w:w="2410" w:type="dxa"/>
          </w:tcPr>
          <w:p w:rsidR="004F2532" w:rsidRDefault="004F2532" w:rsidP="00BF6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  <w:tr w:rsidR="004F2532" w:rsidTr="004F25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4F2532" w:rsidRDefault="00C52922" w:rsidP="00BF64F3">
            <w:pPr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  <w:t>6</w:t>
            </w:r>
            <w:r w:rsidR="004F2532"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  <w:t>.7</w:t>
            </w:r>
          </w:p>
        </w:tc>
        <w:tc>
          <w:tcPr>
            <w:tcW w:w="6662" w:type="dxa"/>
          </w:tcPr>
          <w:p w:rsidR="004F2532" w:rsidRDefault="004F2532" w:rsidP="00BF6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>Презентация:</w:t>
            </w:r>
          </w:p>
          <w:p w:rsidR="004F2532" w:rsidRPr="004F2532" w:rsidRDefault="004F2532" w:rsidP="00BF6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 xml:space="preserve">- </w:t>
            </w:r>
            <w:r w:rsidRPr="004F2532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Метод ВИЖД.</w:t>
            </w:r>
          </w:p>
          <w:p w:rsidR="004F2532" w:rsidRPr="004F2532" w:rsidRDefault="004F2532" w:rsidP="00BF6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 w:rsidRPr="004F2532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- Прием «Характеристика и выгода».</w:t>
            </w:r>
          </w:p>
          <w:p w:rsidR="004F2532" w:rsidRPr="004F2532" w:rsidRDefault="004F2532" w:rsidP="00BF6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 w:rsidRPr="004F2532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- Методы презентации товара (услуг).</w:t>
            </w:r>
          </w:p>
          <w:p w:rsidR="004F2532" w:rsidRPr="004F2532" w:rsidRDefault="004F2532" w:rsidP="00BF6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  <w:r w:rsidRPr="004F2532"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>Упражнение «Найди выгоду»</w:t>
            </w:r>
          </w:p>
          <w:p w:rsidR="004F2532" w:rsidRDefault="004F2532" w:rsidP="00BF6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>Упражнение «Встреча в лифте»</w:t>
            </w:r>
          </w:p>
        </w:tc>
        <w:tc>
          <w:tcPr>
            <w:tcW w:w="2410" w:type="dxa"/>
          </w:tcPr>
          <w:p w:rsidR="004F2532" w:rsidRDefault="004F2532" w:rsidP="00BF6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  <w:tr w:rsidR="004F2532" w:rsidTr="00BD3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4F2532" w:rsidRDefault="00C52922" w:rsidP="00BF64F3">
            <w:pPr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  <w:t>6</w:t>
            </w:r>
            <w:r w:rsidR="004F2532"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  <w:t>.8</w:t>
            </w:r>
          </w:p>
        </w:tc>
        <w:tc>
          <w:tcPr>
            <w:tcW w:w="6662" w:type="dxa"/>
          </w:tcPr>
          <w:p w:rsidR="004F2532" w:rsidRDefault="004F2532" w:rsidP="00BF6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>Ответы на возражения:</w:t>
            </w:r>
          </w:p>
          <w:p w:rsidR="004F2532" w:rsidRPr="00BD30BC" w:rsidRDefault="004F2532" w:rsidP="00BF6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 xml:space="preserve">- </w:t>
            </w:r>
            <w:r w:rsidRPr="00BD30BC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Источники сопротивления покупке и различные проявления возражений клиентов.</w:t>
            </w:r>
          </w:p>
          <w:p w:rsidR="004F2532" w:rsidRPr="00BD30BC" w:rsidRDefault="004F2532" w:rsidP="00BF6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 w:rsidRPr="00BD30BC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- Почему клиенты возражают.</w:t>
            </w:r>
          </w:p>
          <w:p w:rsidR="004F2532" w:rsidRPr="00BD30BC" w:rsidRDefault="004F2532" w:rsidP="00BF6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 w:rsidRPr="00BD30BC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- Типы возражений.</w:t>
            </w:r>
          </w:p>
          <w:p w:rsidR="004F2532" w:rsidRPr="00BD30BC" w:rsidRDefault="00BD30BC" w:rsidP="00BF6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 w:rsidRPr="00BD30BC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- Как отличить истинное возражение от ложного.</w:t>
            </w:r>
          </w:p>
          <w:p w:rsidR="00BD30BC" w:rsidRPr="00BD30BC" w:rsidRDefault="00BD30BC" w:rsidP="00BF6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 w:rsidRPr="00BD30BC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- Обработки возражений.</w:t>
            </w:r>
          </w:p>
          <w:p w:rsidR="00BD30BC" w:rsidRPr="00BD30BC" w:rsidRDefault="00BD30BC" w:rsidP="00BF6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 w:rsidRPr="00BD30BC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- Переговоры о цене.</w:t>
            </w:r>
          </w:p>
          <w:p w:rsidR="00BD30BC" w:rsidRDefault="00BD30BC" w:rsidP="00BF6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>Упражнение «Купите пожалуйста»</w:t>
            </w:r>
          </w:p>
          <w:p w:rsidR="00BD30BC" w:rsidRDefault="00BD30BC" w:rsidP="00BF6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4F2532" w:rsidRDefault="004F2532" w:rsidP="00BF6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  <w:tr w:rsidR="00BD30BC" w:rsidTr="00BD30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BD30BC" w:rsidRDefault="00C52922" w:rsidP="00BF64F3">
            <w:pPr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  <w:t>6</w:t>
            </w:r>
            <w:r w:rsidR="00BD30BC"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  <w:t>.9</w:t>
            </w:r>
          </w:p>
        </w:tc>
        <w:tc>
          <w:tcPr>
            <w:tcW w:w="6662" w:type="dxa"/>
          </w:tcPr>
          <w:p w:rsidR="00BD30BC" w:rsidRDefault="00BD30BC" w:rsidP="00BF6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>Заключение сделки и завершение продажи:</w:t>
            </w:r>
          </w:p>
          <w:p w:rsidR="00BD30BC" w:rsidRPr="00BD30BC" w:rsidRDefault="00BD30BC" w:rsidP="00BF6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 xml:space="preserve">- </w:t>
            </w:r>
            <w:r w:rsidRPr="00BD30BC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Сигналы клиента о готовности покупки</w:t>
            </w:r>
          </w:p>
          <w:p w:rsidR="00BD30BC" w:rsidRPr="00BD30BC" w:rsidRDefault="00BD30BC" w:rsidP="00BF6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 w:rsidRPr="00BD30BC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- Завершение продажи.</w:t>
            </w:r>
          </w:p>
          <w:p w:rsidR="00BD30BC" w:rsidRDefault="00BD30BC" w:rsidP="00BF6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 w:rsidRPr="00BD30BC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- Работа с окончательными отказами.</w:t>
            </w:r>
          </w:p>
          <w:p w:rsidR="00BD30BC" w:rsidRPr="00BD30BC" w:rsidRDefault="00BD30BC" w:rsidP="00BF6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Деловая игра «Продажа книги»</w:t>
            </w:r>
          </w:p>
          <w:p w:rsidR="00BD30BC" w:rsidRDefault="00BD30BC" w:rsidP="00BF6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BD30BC" w:rsidRDefault="00BD30BC" w:rsidP="00BF6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  <w:tr w:rsidR="00BD30BC" w:rsidTr="009F1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3"/>
          </w:tcPr>
          <w:p w:rsidR="00BD30BC" w:rsidRDefault="00BD30BC" w:rsidP="00BF64F3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lastRenderedPageBreak/>
              <w:t>Домашнее задание участникам:</w:t>
            </w:r>
          </w:p>
          <w:p w:rsidR="00BD30BC" w:rsidRPr="00BD30BC" w:rsidRDefault="00BD30BC" w:rsidP="00BF64F3">
            <w:pPr>
              <w:rPr>
                <w:rFonts w:ascii="Times New Roman" w:hAnsi="Times New Roman" w:cs="Times New Roman"/>
                <w:b w:val="0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- </w:t>
            </w:r>
            <w:r w:rsidRPr="00BD30BC">
              <w:rPr>
                <w:rFonts w:ascii="Times New Roman" w:hAnsi="Times New Roman" w:cs="Times New Roman"/>
                <w:b w:val="0"/>
                <w:color w:val="1F497D" w:themeColor="text2"/>
                <w:sz w:val="28"/>
                <w:szCs w:val="28"/>
              </w:rPr>
              <w:t>Составить список характеристик продукта и выгод, которые получает клиент</w:t>
            </w:r>
          </w:p>
          <w:p w:rsidR="00BD30BC" w:rsidRDefault="00BD30BC" w:rsidP="00BF64F3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BD30BC">
              <w:rPr>
                <w:rFonts w:ascii="Times New Roman" w:hAnsi="Times New Roman" w:cs="Times New Roman"/>
                <w:b w:val="0"/>
                <w:color w:val="1F497D" w:themeColor="text2"/>
                <w:sz w:val="28"/>
                <w:szCs w:val="28"/>
              </w:rPr>
              <w:t>- Составить список возможных возражений клиентов и способов ответа на них.</w:t>
            </w:r>
          </w:p>
        </w:tc>
      </w:tr>
      <w:tr w:rsidR="00BD30BC" w:rsidTr="00BD30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BD30BC" w:rsidRDefault="00C52922" w:rsidP="00BF64F3">
            <w:pPr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  <w:t>7</w:t>
            </w:r>
            <w:r w:rsidR="00BD30BC"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BD30BC" w:rsidRDefault="00BD30BC" w:rsidP="00C529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>Формы поддержки.</w:t>
            </w:r>
          </w:p>
        </w:tc>
        <w:tc>
          <w:tcPr>
            <w:tcW w:w="2410" w:type="dxa"/>
          </w:tcPr>
          <w:p w:rsidR="00BD30BC" w:rsidRDefault="00BD30BC" w:rsidP="00BD30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8</w:t>
            </w:r>
          </w:p>
        </w:tc>
      </w:tr>
      <w:tr w:rsidR="00BD30BC" w:rsidTr="00BD3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BD30BC" w:rsidRDefault="00C52922" w:rsidP="00BF64F3">
            <w:pPr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  <w:t>7</w:t>
            </w:r>
            <w:r w:rsidR="002C23C5"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8"/>
                <w:szCs w:val="28"/>
              </w:rPr>
              <w:t>.1</w:t>
            </w:r>
          </w:p>
        </w:tc>
        <w:tc>
          <w:tcPr>
            <w:tcW w:w="6662" w:type="dxa"/>
          </w:tcPr>
          <w:p w:rsidR="00BD30BC" w:rsidRDefault="002C23C5" w:rsidP="00BF6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>Существующие формы поддержки предпринимательства в Ханты-Мансийском автономном округе-Югре:</w:t>
            </w:r>
          </w:p>
          <w:p w:rsidR="002C23C5" w:rsidRPr="00CC26EA" w:rsidRDefault="002C23C5" w:rsidP="00BF6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 xml:space="preserve">- </w:t>
            </w:r>
            <w:r w:rsidRPr="00CC26EA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Окружная программа поддержки предпринимательства Югры.</w:t>
            </w:r>
          </w:p>
          <w:p w:rsidR="002C23C5" w:rsidRPr="00CC26EA" w:rsidRDefault="002C23C5" w:rsidP="00BF6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 w:rsidRPr="00CC26EA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 xml:space="preserve">- Муниципальная программа </w:t>
            </w:r>
            <w:r w:rsidR="00CC26EA" w:rsidRPr="00CC26EA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поддержки предпринимательства (в зависимости от муниципального образования)</w:t>
            </w:r>
          </w:p>
          <w:p w:rsidR="00CC26EA" w:rsidRDefault="00CC26EA" w:rsidP="00CC2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 w:rsidRPr="00CC26EA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 xml:space="preserve">- </w:t>
            </w:r>
            <w:r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Программы Фонда поддержки предпринимательства  Югры:</w:t>
            </w:r>
          </w:p>
          <w:p w:rsidR="00CC26EA" w:rsidRDefault="00CC26EA" w:rsidP="00CC2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1. Предоставление поручительств (Программа «Гарантия»);</w:t>
            </w:r>
          </w:p>
          <w:p w:rsidR="00CC26EA" w:rsidRDefault="00CC26EA" w:rsidP="00CC2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2. Компенсация банковской ставки.</w:t>
            </w:r>
          </w:p>
          <w:p w:rsidR="00CC26EA" w:rsidRDefault="00CC26EA" w:rsidP="00CC2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Грантовая</w:t>
            </w:r>
            <w:proofErr w:type="spellEnd"/>
            <w:r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 xml:space="preserve"> поддержка.</w:t>
            </w:r>
          </w:p>
          <w:p w:rsidR="00CC26EA" w:rsidRDefault="00CC26EA" w:rsidP="00CC2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4. Образовательные мероприятия.</w:t>
            </w:r>
          </w:p>
          <w:p w:rsidR="00CC26EA" w:rsidRDefault="00CC26EA" w:rsidP="00CC2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5. Информационно-консультационная поддержка.</w:t>
            </w:r>
          </w:p>
          <w:p w:rsidR="00CC26EA" w:rsidRDefault="004439A3" w:rsidP="00CC2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- Программы ООО «Окружной Бизнес-Инкубатор»:</w:t>
            </w:r>
          </w:p>
          <w:p w:rsidR="004439A3" w:rsidRDefault="004439A3" w:rsidP="00CC2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1. Имущественная поддержка.</w:t>
            </w:r>
          </w:p>
          <w:p w:rsidR="004439A3" w:rsidRDefault="004439A3" w:rsidP="00CC2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- Программы Фонда микрофинансирования – Югры:</w:t>
            </w:r>
          </w:p>
          <w:p w:rsidR="004439A3" w:rsidRDefault="004439A3" w:rsidP="00CC2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-Программы Центра занятости населения ХМАО-Югры:</w:t>
            </w:r>
          </w:p>
          <w:p w:rsidR="004439A3" w:rsidRDefault="004439A3" w:rsidP="00CC2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Самозанятость</w:t>
            </w:r>
            <w:proofErr w:type="spellEnd"/>
            <w:r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 xml:space="preserve"> (88 200 рублей)</w:t>
            </w:r>
          </w:p>
          <w:p w:rsidR="004439A3" w:rsidRDefault="004439A3" w:rsidP="00CC2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 xml:space="preserve">2. </w:t>
            </w:r>
            <w:r w:rsidR="00C63121"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Создание дополнительных рабочих мест.</w:t>
            </w:r>
          </w:p>
          <w:p w:rsidR="00C63121" w:rsidRDefault="00C63121" w:rsidP="00CC2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17365D" w:themeColor="text2" w:themeShade="BF"/>
                <w:sz w:val="28"/>
                <w:szCs w:val="28"/>
              </w:rPr>
              <w:t>3. Программы для работодателей.</w:t>
            </w:r>
          </w:p>
        </w:tc>
        <w:tc>
          <w:tcPr>
            <w:tcW w:w="2410" w:type="dxa"/>
          </w:tcPr>
          <w:p w:rsidR="00BD30BC" w:rsidRDefault="00BD30BC" w:rsidP="00BF6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  <w:tr w:rsidR="00C63121" w:rsidTr="00BD30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63121" w:rsidRDefault="00C52922" w:rsidP="00BF64F3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8.</w:t>
            </w:r>
          </w:p>
        </w:tc>
        <w:tc>
          <w:tcPr>
            <w:tcW w:w="6662" w:type="dxa"/>
          </w:tcPr>
          <w:p w:rsidR="00C63121" w:rsidRDefault="00C63121" w:rsidP="00C529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 xml:space="preserve">Защита проектов. </w:t>
            </w:r>
          </w:p>
        </w:tc>
        <w:tc>
          <w:tcPr>
            <w:tcW w:w="2410" w:type="dxa"/>
          </w:tcPr>
          <w:p w:rsidR="00C63121" w:rsidRDefault="00C63121" w:rsidP="00BF6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  <w:tr w:rsidR="00C52922" w:rsidTr="00BD3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52922" w:rsidRDefault="00C52922" w:rsidP="00BF64F3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8.1</w:t>
            </w:r>
          </w:p>
        </w:tc>
        <w:tc>
          <w:tcPr>
            <w:tcW w:w="6662" w:type="dxa"/>
          </w:tcPr>
          <w:p w:rsidR="00C52922" w:rsidRDefault="00C52922" w:rsidP="00BF6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>Вопросы комиссии, обсуждения.</w:t>
            </w:r>
          </w:p>
        </w:tc>
        <w:tc>
          <w:tcPr>
            <w:tcW w:w="2410" w:type="dxa"/>
          </w:tcPr>
          <w:p w:rsidR="00C52922" w:rsidRDefault="00C52922" w:rsidP="00BF6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  <w:tr w:rsidR="00C63121" w:rsidTr="00BD30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63121" w:rsidRDefault="00C52922" w:rsidP="00BF64F3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8.2</w:t>
            </w:r>
          </w:p>
        </w:tc>
        <w:tc>
          <w:tcPr>
            <w:tcW w:w="6662" w:type="dxa"/>
          </w:tcPr>
          <w:p w:rsidR="00C63121" w:rsidRDefault="00C63121" w:rsidP="00BF6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>Подведение итогов, вручение сертификатов.</w:t>
            </w:r>
          </w:p>
        </w:tc>
        <w:tc>
          <w:tcPr>
            <w:tcW w:w="2410" w:type="dxa"/>
          </w:tcPr>
          <w:p w:rsidR="00C63121" w:rsidRDefault="00C63121" w:rsidP="00BF6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</w:tbl>
    <w:p w:rsidR="00313C21" w:rsidRDefault="00313C21" w:rsidP="00313C2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14C9F" w:rsidRDefault="00451C18" w:rsidP="00313C21">
      <w:pPr>
        <w:spacing w:after="0" w:line="360" w:lineRule="auto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ОБЩЕЕ КОЛИЧЕСТВО</w:t>
      </w:r>
      <w:r w:rsidR="00AD76B8" w:rsidRPr="00AD76B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ЧАСОВ: </w:t>
      </w:r>
      <w:r w:rsidR="007C5E9B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64</w:t>
      </w:r>
    </w:p>
    <w:p w:rsidR="00E14C9F" w:rsidRDefault="00E14C9F" w:rsidP="00313C21">
      <w:pPr>
        <w:spacing w:after="0" w:line="360" w:lineRule="auto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E14C9F" w:rsidRDefault="00E14C9F" w:rsidP="00313C21">
      <w:pPr>
        <w:spacing w:after="0" w:line="360" w:lineRule="auto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C52922" w:rsidRDefault="00C52922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C52922" w:rsidSect="00032B42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A19FD"/>
    <w:multiLevelType w:val="hybridMultilevel"/>
    <w:tmpl w:val="6C686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93C72"/>
    <w:multiLevelType w:val="hybridMultilevel"/>
    <w:tmpl w:val="AC54B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3F2D14"/>
    <w:multiLevelType w:val="hybridMultilevel"/>
    <w:tmpl w:val="0F56B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C72"/>
    <w:rsid w:val="000068CE"/>
    <w:rsid w:val="00032B42"/>
    <w:rsid w:val="000B7039"/>
    <w:rsid w:val="000C522E"/>
    <w:rsid w:val="000F2148"/>
    <w:rsid w:val="001241D6"/>
    <w:rsid w:val="00140E99"/>
    <w:rsid w:val="00172EBB"/>
    <w:rsid w:val="00174713"/>
    <w:rsid w:val="001A6B2F"/>
    <w:rsid w:val="001B74C5"/>
    <w:rsid w:val="0028451F"/>
    <w:rsid w:val="002C23C5"/>
    <w:rsid w:val="00312CB4"/>
    <w:rsid w:val="00313C21"/>
    <w:rsid w:val="00415EF7"/>
    <w:rsid w:val="00436831"/>
    <w:rsid w:val="004439A3"/>
    <w:rsid w:val="00451C18"/>
    <w:rsid w:val="00461FFE"/>
    <w:rsid w:val="0049594A"/>
    <w:rsid w:val="004A6747"/>
    <w:rsid w:val="004C69DB"/>
    <w:rsid w:val="004E6DF6"/>
    <w:rsid w:val="004F2532"/>
    <w:rsid w:val="005A481C"/>
    <w:rsid w:val="0060737E"/>
    <w:rsid w:val="00624A92"/>
    <w:rsid w:val="00641C93"/>
    <w:rsid w:val="00650B8D"/>
    <w:rsid w:val="006877A6"/>
    <w:rsid w:val="006A3484"/>
    <w:rsid w:val="006E2565"/>
    <w:rsid w:val="006F606B"/>
    <w:rsid w:val="007360FF"/>
    <w:rsid w:val="00737570"/>
    <w:rsid w:val="00775238"/>
    <w:rsid w:val="007C5E9B"/>
    <w:rsid w:val="008139EC"/>
    <w:rsid w:val="00824625"/>
    <w:rsid w:val="008402BB"/>
    <w:rsid w:val="00847860"/>
    <w:rsid w:val="00847E39"/>
    <w:rsid w:val="00851657"/>
    <w:rsid w:val="00857E7B"/>
    <w:rsid w:val="009272F2"/>
    <w:rsid w:val="0094642D"/>
    <w:rsid w:val="00955C72"/>
    <w:rsid w:val="00973B50"/>
    <w:rsid w:val="009D0B65"/>
    <w:rsid w:val="00A07150"/>
    <w:rsid w:val="00A31482"/>
    <w:rsid w:val="00A621C2"/>
    <w:rsid w:val="00A7690B"/>
    <w:rsid w:val="00A8029F"/>
    <w:rsid w:val="00AD76B8"/>
    <w:rsid w:val="00AE08DF"/>
    <w:rsid w:val="00B018BA"/>
    <w:rsid w:val="00B354B2"/>
    <w:rsid w:val="00B36AFB"/>
    <w:rsid w:val="00B8700B"/>
    <w:rsid w:val="00BD30BC"/>
    <w:rsid w:val="00BF32C9"/>
    <w:rsid w:val="00BF64F3"/>
    <w:rsid w:val="00C13176"/>
    <w:rsid w:val="00C52922"/>
    <w:rsid w:val="00C63121"/>
    <w:rsid w:val="00C7793C"/>
    <w:rsid w:val="00C80DB0"/>
    <w:rsid w:val="00CC26EA"/>
    <w:rsid w:val="00CE2431"/>
    <w:rsid w:val="00D105E0"/>
    <w:rsid w:val="00D72004"/>
    <w:rsid w:val="00E14C9F"/>
    <w:rsid w:val="00EC38D7"/>
    <w:rsid w:val="00F251F3"/>
    <w:rsid w:val="00F25423"/>
    <w:rsid w:val="00F907C5"/>
    <w:rsid w:val="00FB6D1E"/>
    <w:rsid w:val="00FD58BE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C7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13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5">
    <w:name w:val="Medium Grid 3 Accent 5"/>
    <w:basedOn w:val="a1"/>
    <w:uiPriority w:val="69"/>
    <w:rsid w:val="00313C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-1">
    <w:name w:val="Medium Shading 1 Accent 1"/>
    <w:basedOn w:val="a1"/>
    <w:uiPriority w:val="63"/>
    <w:rsid w:val="00313C2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1">
    <w:name w:val="Light List Accent 1"/>
    <w:basedOn w:val="a1"/>
    <w:uiPriority w:val="61"/>
    <w:rsid w:val="000068C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6">
    <w:name w:val="List Paragraph"/>
    <w:basedOn w:val="a"/>
    <w:uiPriority w:val="34"/>
    <w:qFormat/>
    <w:rsid w:val="00E14C9F"/>
    <w:pPr>
      <w:ind w:left="720"/>
      <w:contextualSpacing/>
    </w:pPr>
  </w:style>
  <w:style w:type="table" w:styleId="2-1">
    <w:name w:val="Medium Shading 2 Accent 1"/>
    <w:basedOn w:val="a1"/>
    <w:uiPriority w:val="64"/>
    <w:rsid w:val="000C522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">
    <w:name w:val="Light Grid Accent 5"/>
    <w:basedOn w:val="a1"/>
    <w:uiPriority w:val="62"/>
    <w:rsid w:val="000C522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apple-converted-space">
    <w:name w:val="apple-converted-space"/>
    <w:basedOn w:val="a0"/>
    <w:rsid w:val="00775238"/>
  </w:style>
  <w:style w:type="paragraph" w:styleId="a7">
    <w:name w:val="Subtitle"/>
    <w:basedOn w:val="a"/>
    <w:next w:val="a"/>
    <w:link w:val="a8"/>
    <w:uiPriority w:val="11"/>
    <w:qFormat/>
    <w:rsid w:val="00624A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24A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C7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13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5">
    <w:name w:val="Medium Grid 3 Accent 5"/>
    <w:basedOn w:val="a1"/>
    <w:uiPriority w:val="69"/>
    <w:rsid w:val="00313C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-1">
    <w:name w:val="Medium Shading 1 Accent 1"/>
    <w:basedOn w:val="a1"/>
    <w:uiPriority w:val="63"/>
    <w:rsid w:val="00313C2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1">
    <w:name w:val="Light List Accent 1"/>
    <w:basedOn w:val="a1"/>
    <w:uiPriority w:val="61"/>
    <w:rsid w:val="000068C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6">
    <w:name w:val="List Paragraph"/>
    <w:basedOn w:val="a"/>
    <w:uiPriority w:val="34"/>
    <w:qFormat/>
    <w:rsid w:val="00E14C9F"/>
    <w:pPr>
      <w:ind w:left="720"/>
      <w:contextualSpacing/>
    </w:pPr>
  </w:style>
  <w:style w:type="table" w:styleId="2-1">
    <w:name w:val="Medium Shading 2 Accent 1"/>
    <w:basedOn w:val="a1"/>
    <w:uiPriority w:val="64"/>
    <w:rsid w:val="000C522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">
    <w:name w:val="Light Grid Accent 5"/>
    <w:basedOn w:val="a1"/>
    <w:uiPriority w:val="62"/>
    <w:rsid w:val="000C522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apple-converted-space">
    <w:name w:val="apple-converted-space"/>
    <w:basedOn w:val="a0"/>
    <w:rsid w:val="00775238"/>
  </w:style>
  <w:style w:type="paragraph" w:styleId="a7">
    <w:name w:val="Subtitle"/>
    <w:basedOn w:val="a"/>
    <w:next w:val="a"/>
    <w:link w:val="a8"/>
    <w:uiPriority w:val="11"/>
    <w:qFormat/>
    <w:rsid w:val="00624A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24A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8F2C70-9DF1-45DC-A557-666BE74C0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БИН</dc:creator>
  <cp:lastModifiedBy>-</cp:lastModifiedBy>
  <cp:revision>2</cp:revision>
  <cp:lastPrinted>2013-11-05T10:57:00Z</cp:lastPrinted>
  <dcterms:created xsi:type="dcterms:W3CDTF">2018-01-18T09:08:00Z</dcterms:created>
  <dcterms:modified xsi:type="dcterms:W3CDTF">2018-01-18T09:08:00Z</dcterms:modified>
</cp:coreProperties>
</file>