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27 сентября 2010 г. N 1349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МЕРАХ ПО РЕАЛИЗАЦИИ ОТДЕЛЬНЫХ ПОЛОЖЕНИЙ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ФЕДЕРАЛЬНОГО ЗАКОНА "О ПРОТИВОДЕЙСТВИИ КОРРУПЦИИ"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28.02.2012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22.12.2014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29.11.2018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16.01.2025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Трудового кодекса Российской Федерации от 30 декабря 2001 года N 197-ФЗ,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25 декабря 2008 года N 273-ФЗ "О противодействии коррупции",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Указа Президента Российской Федерации от 21 июля 2010 года N 925 "О мерах по реализации отдельных положений Федерального закона "О противодействии коррупции"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Установить, что гражданин Российской Федерации, замещавший должность муниципальной службы в администрации Белоярского района, включенную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Белоярского района, в течение двух лет после увольнения с муниципальной службы: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Администрации Белоярского района от 22.12.2014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16.01.2025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функции,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Администрации Белоярского района от 28.02.2012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16.01.2025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обязан при заключении трудовых или гражданско-правовых договоров на выполнение работ (оказание услуг) в случае, предусмотренном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постановления, сообщать работодателю сведения о последнем месте своей службы с соблюдением законодательства Российской Федерации о государственной тайне.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28.02.2012 N 274)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1.1. Соответствующая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29.11.2018 N 1172)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Опубликовать настоящее постановление в газете "Белоярские вести. Официальный выпуск".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Настоящее постановление вступает в силу после его официального опубликования.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Исполняющий обязанности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главы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Ю.М.БОЙКОВ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