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</w:t>
      </w:r>
      <w:r w:rsidR="005C0B1B">
        <w:t>октября</w:t>
      </w:r>
      <w:r>
        <w:t xml:space="preserve"> </w:t>
      </w:r>
      <w:r w:rsidR="00DB7460">
        <w:t>2024</w:t>
      </w:r>
      <w:r w:rsidR="00057F9F">
        <w:t xml:space="preserve"> года       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1A24CC" w:rsidRPr="00A667E8" w:rsidRDefault="00A667E8" w:rsidP="00A667E8">
      <w:pPr>
        <w:jc w:val="center"/>
        <w:rPr>
          <w:b/>
        </w:rPr>
      </w:pPr>
      <w:r w:rsidRPr="00A667E8">
        <w:rPr>
          <w:b/>
        </w:rPr>
        <w:t>О внесении изменений в постановление администрации</w:t>
      </w:r>
      <w:r>
        <w:rPr>
          <w:b/>
        </w:rPr>
        <w:t xml:space="preserve"> </w:t>
      </w:r>
      <w:r w:rsidRPr="00A667E8">
        <w:rPr>
          <w:b/>
        </w:rPr>
        <w:t xml:space="preserve">Белоярского района </w:t>
      </w:r>
      <w:r>
        <w:rPr>
          <w:b/>
        </w:rPr>
        <w:t xml:space="preserve">                     </w:t>
      </w:r>
      <w:r w:rsidRPr="00A667E8">
        <w:rPr>
          <w:b/>
        </w:rPr>
        <w:t xml:space="preserve">от 12 февраля 2019 года </w:t>
      </w:r>
      <w:r>
        <w:rPr>
          <w:b/>
        </w:rPr>
        <w:t>№</w:t>
      </w:r>
      <w:r w:rsidRPr="00A667E8">
        <w:rPr>
          <w:b/>
        </w:rPr>
        <w:t xml:space="preserve"> 105</w:t>
      </w:r>
    </w:p>
    <w:p w:rsidR="001A24CC" w:rsidRPr="004744BC" w:rsidRDefault="001A24CC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086D96" w:rsidRPr="00086D96">
        <w:t>остановляю:</w:t>
      </w:r>
    </w:p>
    <w:p w:rsidR="000C460A" w:rsidRDefault="00B14EC3" w:rsidP="000C460A">
      <w:pPr>
        <w:autoSpaceDE w:val="0"/>
        <w:autoSpaceDN w:val="0"/>
        <w:adjustRightInd w:val="0"/>
        <w:ind w:firstLine="720"/>
        <w:jc w:val="both"/>
      </w:pPr>
      <w:r>
        <w:t>1. </w:t>
      </w:r>
      <w:r w:rsidR="000C460A">
        <w:t xml:space="preserve">Внести в постановление администрации Белоярского района </w:t>
      </w:r>
      <w:r>
        <w:t xml:space="preserve">                                                       от 12 февраля </w:t>
      </w:r>
      <w:r w:rsidR="000C460A">
        <w:t>2019 года № 105 «О нормах расходов на организацию и проведение физкультурных и спортивных мероприятий за счет средств бюджета Белоярского района» следующие изменения:</w:t>
      </w:r>
    </w:p>
    <w:p w:rsidR="008E0445" w:rsidRDefault="008E0445" w:rsidP="008E0445">
      <w:pPr>
        <w:autoSpaceDE w:val="0"/>
        <w:autoSpaceDN w:val="0"/>
        <w:adjustRightInd w:val="0"/>
        <w:ind w:firstLine="720"/>
        <w:jc w:val="both"/>
      </w:pPr>
      <w:r>
        <w:t>1) подпункт 2 пункта 1 изложить в следующей редакции: «2) Нормы расходов на выполнение работ/оказание услуг спортивными судьями и специалистами при проведении официальных физкультурных и спортивных мероприятий»;</w:t>
      </w:r>
    </w:p>
    <w:p w:rsidR="00057F9F" w:rsidRDefault="008C2C8D" w:rsidP="000C460A">
      <w:pPr>
        <w:autoSpaceDE w:val="0"/>
        <w:autoSpaceDN w:val="0"/>
        <w:adjustRightInd w:val="0"/>
        <w:ind w:firstLine="720"/>
        <w:jc w:val="both"/>
      </w:pPr>
      <w:r>
        <w:t>2</w:t>
      </w:r>
      <w:r w:rsidR="000C460A">
        <w:t>)</w:t>
      </w:r>
      <w:r w:rsidR="00B14EC3">
        <w:t> </w:t>
      </w:r>
      <w:r w:rsidR="008E0445">
        <w:t xml:space="preserve">приложение 1 </w:t>
      </w:r>
      <w:r w:rsidR="000C460A">
        <w:t>«Нормы расходов на обеспечение участников физкультурных и спортивных мероприятий фармакологическими, восстановительными средствами, витаминными и белково-глюкозными препаратами, биологически активными добавками и изделиями медицинского назначения, питания, суточных в пути в период следования к местам проведения физкультурных и спортивных мероприятий, членам команды, включенным в списочный состав спортивной сборной команды Белоярского района»</w:t>
      </w:r>
      <w:r w:rsidR="008E0445">
        <w:t xml:space="preserve"> к постановлению администрации Белоярского района от 12 февраля 2019 года № 105 </w:t>
      </w:r>
      <w:r>
        <w:t xml:space="preserve">                         </w:t>
      </w:r>
      <w:r w:rsidR="008E0445">
        <w:t>«О нормах расходов на организацию и проведение физкультурных и спортивных мероприятий за счёт средств бюджета Белоярского района»</w:t>
      </w:r>
      <w:r w:rsidR="000C460A">
        <w:t xml:space="preserve"> </w:t>
      </w:r>
      <w:r w:rsidR="00225F14">
        <w:t>изложить в новой редакции согласно приложению 1 к настоящему постановлению;</w:t>
      </w:r>
    </w:p>
    <w:p w:rsidR="00225F14" w:rsidRDefault="008C2C8D" w:rsidP="00225F14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) </w:t>
      </w:r>
      <w:r w:rsidR="00225F14">
        <w:t>приложение</w:t>
      </w:r>
      <w:r>
        <w:t xml:space="preserve"> 2</w:t>
      </w:r>
      <w:r w:rsidR="00225F14">
        <w:t xml:space="preserve"> «Нормы расходов на оплату труда судьям и другим специалистам при организации и проведении физкультурных и спортивных </w:t>
      </w:r>
      <w:bookmarkStart w:id="0" w:name="_GoBack"/>
      <w:bookmarkEnd w:id="0"/>
      <w:r>
        <w:t xml:space="preserve">мероприятий»                                            </w:t>
      </w:r>
      <w:r w:rsidRPr="008C2C8D">
        <w:t xml:space="preserve">к постановлению администрации Белоярского района от 12 февраля 2019 года № 105 </w:t>
      </w:r>
      <w:r>
        <w:t xml:space="preserve">                        </w:t>
      </w:r>
      <w:r w:rsidRPr="008C2C8D">
        <w:t>«О нормах расходов на организацию и проведение физкультурных и спортивных мероприятий за счёт средств бюджета Белоярского района»</w:t>
      </w:r>
      <w:r w:rsidR="00225F14">
        <w:t xml:space="preserve"> изложить в новой редакции согласно приложению 2 к настоящему постановлению;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>администрации Белоярского района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</w:pPr>
      <w:r>
        <w:t>от ___ октября 2024 года № __</w:t>
      </w:r>
    </w:p>
    <w:p w:rsidR="008C2C8D" w:rsidRDefault="008C2C8D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C6B7D" w:rsidRPr="00AC6B7D" w:rsidRDefault="00AC6B7D" w:rsidP="00AC6B7D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C6B7D">
        <w:rPr>
          <w:bCs/>
        </w:rPr>
        <w:t>Приложение 1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к постановлению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администрации Белоярского района</w:t>
      </w:r>
    </w:p>
    <w:p w:rsidR="00AC6B7D" w:rsidRDefault="00AC6B7D" w:rsidP="00AC6B7D">
      <w:pPr>
        <w:autoSpaceDE w:val="0"/>
        <w:autoSpaceDN w:val="0"/>
        <w:adjustRightInd w:val="0"/>
        <w:jc w:val="right"/>
        <w:rPr>
          <w:b/>
          <w:bCs/>
        </w:rPr>
      </w:pPr>
      <w:r w:rsidRPr="00AC6B7D">
        <w:rPr>
          <w:bCs/>
        </w:rPr>
        <w:t xml:space="preserve">от </w:t>
      </w:r>
      <w:r w:rsidR="00B14EC3">
        <w:rPr>
          <w:bCs/>
        </w:rPr>
        <w:t>12</w:t>
      </w:r>
      <w:r w:rsidRPr="00AC6B7D">
        <w:rPr>
          <w:bCs/>
        </w:rPr>
        <w:t xml:space="preserve"> </w:t>
      </w:r>
      <w:r w:rsidR="00B14EC3">
        <w:rPr>
          <w:bCs/>
        </w:rPr>
        <w:t>февраля</w:t>
      </w:r>
      <w:r w:rsidRPr="00AC6B7D">
        <w:rPr>
          <w:bCs/>
        </w:rPr>
        <w:t xml:space="preserve"> 20</w:t>
      </w:r>
      <w:r w:rsidR="00B14EC3">
        <w:rPr>
          <w:bCs/>
        </w:rPr>
        <w:t>19</w:t>
      </w:r>
      <w:r w:rsidRPr="00AC6B7D">
        <w:rPr>
          <w:bCs/>
        </w:rPr>
        <w:t xml:space="preserve"> года № </w:t>
      </w:r>
      <w:r w:rsidR="00B14EC3">
        <w:rPr>
          <w:bCs/>
        </w:rPr>
        <w:t>105</w:t>
      </w:r>
      <w:r>
        <w:rPr>
          <w:b/>
          <w:bCs/>
        </w:rPr>
        <w:t xml:space="preserve"> </w:t>
      </w:r>
    </w:p>
    <w:p w:rsidR="00AC6B7D" w:rsidRDefault="00AC6B7D" w:rsidP="00AC6B7D">
      <w:pPr>
        <w:autoSpaceDE w:val="0"/>
        <w:autoSpaceDN w:val="0"/>
        <w:adjustRightInd w:val="0"/>
        <w:jc w:val="both"/>
        <w:rPr>
          <w:b/>
          <w:bCs/>
        </w:rPr>
      </w:pPr>
    </w:p>
    <w:p w:rsidR="00AC6B7D" w:rsidRDefault="00AC6B7D" w:rsidP="00AC6B7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НОРМЫ</w:t>
      </w:r>
    </w:p>
    <w:p w:rsidR="00AC6B7D" w:rsidRDefault="00AC6B7D" w:rsidP="00AC6B7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расходов на обеспечение участников физкультурных и спортивных мероприятий фармакологическими, восстановительными средствами, витаминными</w:t>
      </w:r>
    </w:p>
    <w:p w:rsidR="00AC6B7D" w:rsidRDefault="00AC6B7D" w:rsidP="00AC6B7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белково-глюкозными препаратами, биологически активными добавками и изделиями медицинского назначения, питания, суточных в пути в период следования к местам проведения физкультурных и спортивных мероприятий, членам команды, включенным в списочный состав спортивной сборной команды Белоярского района</w:t>
      </w:r>
    </w:p>
    <w:p w:rsidR="00AC6B7D" w:rsidRDefault="00AC6B7D" w:rsidP="00AC6B7D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370"/>
        <w:gridCol w:w="1077"/>
      </w:tblGrid>
      <w:tr w:rsidR="00AC6B7D" w:rsidT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расходов (в сутки на 1 человека)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(рублей)</w:t>
            </w:r>
          </w:p>
        </w:tc>
      </w:tr>
      <w:tr w:rsidR="00AC6B7D" w:rsidTr="00225F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Суточные в пути членам команды в период следования к местам проведения физкультурных и спортивных мероприятий, не финансируемых из бюджета Белоярского района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7D" w:rsidRDefault="00AC6B7D" w:rsidP="00225F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Питание членов команды в период проведения физкультурных и спортивных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Окружные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Всероссийские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Международные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Фармакологическое обеспечение членов команды в период проведения физкультурных и спортивных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Муниципальные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Окружные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Всероссийские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Международные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витаминными и восстановительными препаратами спортсменов в период проведения физкультурных и спортивных мероприятий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Муниципальные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Окружные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Всероссийские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AC6B7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 w:rsidP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Международные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7D" w:rsidRDefault="00AC6B7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</w:tbl>
    <w:p w:rsidR="00AC6B7D" w:rsidRDefault="00AC6B7D" w:rsidP="00AC6B7D">
      <w:pPr>
        <w:autoSpaceDE w:val="0"/>
        <w:autoSpaceDN w:val="0"/>
        <w:adjustRightInd w:val="0"/>
        <w:jc w:val="both"/>
        <w:rPr>
          <w:b/>
          <w:bCs/>
        </w:rPr>
      </w:pPr>
    </w:p>
    <w:p w:rsidR="00AC6B7D" w:rsidRPr="00AC6B7D" w:rsidRDefault="00AC6B7D" w:rsidP="00AC6B7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C6B7D">
        <w:rPr>
          <w:bCs/>
        </w:rPr>
        <w:t>Примечания.</w:t>
      </w:r>
    </w:p>
    <w:p w:rsidR="00AC6B7D" w:rsidRPr="00AC6B7D" w:rsidRDefault="00AC6B7D" w:rsidP="00AC6B7D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AC6B7D">
        <w:rPr>
          <w:bCs/>
        </w:rPr>
        <w:t>1. Членам команды, имеющим вес свыше 90 кг и (или) рост выше 190 см, установленные настоящим приложением нормы повышаются на 50%.</w:t>
      </w:r>
    </w:p>
    <w:p w:rsidR="00AC6B7D" w:rsidRPr="00AC6B7D" w:rsidRDefault="00AC6B7D" w:rsidP="00AC6B7D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AC6B7D">
        <w:rPr>
          <w:bCs/>
        </w:rPr>
        <w:t>2. При отсутствии возможности обеспечения организованного питания сборных команд по безналичному расчету допускается выдача наличных денег по ведомости и по нормам, установленным настоящим приложением.</w:t>
      </w: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8C2C8D" w:rsidRPr="00AC6B7D" w:rsidRDefault="008C2C8D" w:rsidP="008C2C8D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C6B7D">
        <w:rPr>
          <w:bCs/>
        </w:rPr>
        <w:lastRenderedPageBreak/>
        <w:t>Приложение 2</w:t>
      </w:r>
    </w:p>
    <w:p w:rsidR="008C2C8D" w:rsidRPr="00AC6B7D" w:rsidRDefault="008C2C8D" w:rsidP="008C2C8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к постановлению</w:t>
      </w:r>
    </w:p>
    <w:p w:rsidR="008C2C8D" w:rsidRPr="00AC6B7D" w:rsidRDefault="008C2C8D" w:rsidP="008C2C8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администрации Белоярского района</w:t>
      </w:r>
    </w:p>
    <w:p w:rsidR="00983D9F" w:rsidRDefault="008C2C8D" w:rsidP="008C2C8D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</w:rPr>
        <w:t>__</w:t>
      </w:r>
      <w:r>
        <w:rPr>
          <w:bCs/>
        </w:rPr>
        <w:t xml:space="preserve"> </w:t>
      </w:r>
      <w:r>
        <w:rPr>
          <w:bCs/>
        </w:rPr>
        <w:t>октября</w:t>
      </w:r>
      <w:r>
        <w:rPr>
          <w:bCs/>
        </w:rPr>
        <w:t xml:space="preserve"> 20</w:t>
      </w:r>
      <w:r>
        <w:rPr>
          <w:bCs/>
        </w:rPr>
        <w:t>24</w:t>
      </w:r>
      <w:r w:rsidRPr="00AC6B7D">
        <w:rPr>
          <w:bCs/>
        </w:rPr>
        <w:t xml:space="preserve"> года № </w:t>
      </w:r>
      <w:r>
        <w:rPr>
          <w:bCs/>
        </w:rPr>
        <w:t>__</w:t>
      </w: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C6B7D" w:rsidRPr="00AC6B7D" w:rsidRDefault="00AC6B7D" w:rsidP="00AC6B7D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C6B7D">
        <w:rPr>
          <w:bCs/>
        </w:rPr>
        <w:t>Приложение 2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к постановлению</w:t>
      </w:r>
    </w:p>
    <w:p w:rsidR="00AC6B7D" w:rsidRPr="00AC6B7D" w:rsidRDefault="00AC6B7D" w:rsidP="00AC6B7D">
      <w:pPr>
        <w:autoSpaceDE w:val="0"/>
        <w:autoSpaceDN w:val="0"/>
        <w:adjustRightInd w:val="0"/>
        <w:jc w:val="right"/>
        <w:rPr>
          <w:bCs/>
        </w:rPr>
      </w:pPr>
      <w:r w:rsidRPr="00AC6B7D">
        <w:rPr>
          <w:bCs/>
        </w:rPr>
        <w:t>администрации Белоярского района</w:t>
      </w:r>
    </w:p>
    <w:p w:rsidR="00AC6B7D" w:rsidRDefault="00B14EC3" w:rsidP="00AC6B7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Cs/>
        </w:rPr>
        <w:t>от 12 февраля 2019</w:t>
      </w:r>
      <w:r w:rsidR="00AC6B7D" w:rsidRPr="00AC6B7D">
        <w:rPr>
          <w:bCs/>
        </w:rPr>
        <w:t xml:space="preserve"> года № </w:t>
      </w:r>
      <w:r>
        <w:rPr>
          <w:bCs/>
        </w:rPr>
        <w:t>105</w:t>
      </w:r>
    </w:p>
    <w:p w:rsidR="00AC6B7D" w:rsidRDefault="00AC6B7D" w:rsidP="00AC6B7D">
      <w:pPr>
        <w:autoSpaceDE w:val="0"/>
        <w:autoSpaceDN w:val="0"/>
        <w:adjustRightInd w:val="0"/>
        <w:jc w:val="both"/>
        <w:rPr>
          <w:b/>
          <w:bCs/>
        </w:rPr>
      </w:pPr>
    </w:p>
    <w:p w:rsidR="002253FF" w:rsidRPr="00AC6B7D" w:rsidRDefault="002253FF" w:rsidP="002253FF">
      <w:pPr>
        <w:autoSpaceDE w:val="0"/>
        <w:autoSpaceDN w:val="0"/>
        <w:adjustRightInd w:val="0"/>
        <w:jc w:val="center"/>
        <w:rPr>
          <w:b/>
          <w:bCs/>
        </w:rPr>
      </w:pPr>
      <w:r w:rsidRPr="00AC6B7D">
        <w:rPr>
          <w:b/>
          <w:bCs/>
        </w:rPr>
        <w:t>НОРМЫ</w:t>
      </w:r>
    </w:p>
    <w:p w:rsidR="00A667E8" w:rsidRDefault="008C2C8D" w:rsidP="007B1464">
      <w:pPr>
        <w:autoSpaceDE w:val="0"/>
        <w:autoSpaceDN w:val="0"/>
        <w:adjustRightInd w:val="0"/>
        <w:jc w:val="center"/>
        <w:rPr>
          <w:b/>
          <w:bCs/>
        </w:rPr>
      </w:pPr>
      <w:r w:rsidRPr="008C2C8D">
        <w:rPr>
          <w:b/>
          <w:bCs/>
        </w:rPr>
        <w:t>расходов на выполнение работ/оказание услуг спортивными судьями и специалистами при проведении официал</w:t>
      </w:r>
      <w:r>
        <w:rPr>
          <w:b/>
          <w:bCs/>
        </w:rPr>
        <w:t xml:space="preserve">ьных физкультурных и спортивных </w:t>
      </w:r>
      <w:r w:rsidRPr="008C2C8D">
        <w:rPr>
          <w:b/>
          <w:bCs/>
        </w:rPr>
        <w:t>мероприятий</w:t>
      </w:r>
      <w:r w:rsidR="002253FF">
        <w:rPr>
          <w:b/>
          <w:bCs/>
        </w:rPr>
        <w:t xml:space="preserve"> </w:t>
      </w:r>
    </w:p>
    <w:p w:rsidR="008C2C8D" w:rsidRPr="00AC6B7D" w:rsidRDefault="008C2C8D" w:rsidP="007B146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7"/>
        <w:gridCol w:w="2510"/>
        <w:gridCol w:w="1226"/>
        <w:gridCol w:w="1228"/>
        <w:gridCol w:w="1228"/>
        <w:gridCol w:w="1228"/>
        <w:gridCol w:w="1228"/>
      </w:tblGrid>
      <w:tr w:rsidR="00A667E8" w:rsidTr="007B1464">
        <w:tc>
          <w:tcPr>
            <w:tcW w:w="697" w:type="dxa"/>
            <w:vMerge w:val="restart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10" w:type="dxa"/>
            <w:vMerge w:val="restart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Наименование должностей</w:t>
            </w:r>
          </w:p>
        </w:tc>
        <w:tc>
          <w:tcPr>
            <w:tcW w:w="6138" w:type="dxa"/>
            <w:gridSpan w:val="5"/>
          </w:tcPr>
          <w:p w:rsidR="00A667E8" w:rsidRDefault="00A667E8" w:rsidP="00A667E8">
            <w:pPr>
              <w:jc w:val="center"/>
              <w:rPr>
                <w:b/>
              </w:rPr>
            </w:pPr>
            <w:r>
              <w:rPr>
                <w:b/>
              </w:rPr>
              <w:t>Размеры выплат с учетом судейских категорий на одного человека в день (руб.)</w:t>
            </w:r>
          </w:p>
        </w:tc>
      </w:tr>
      <w:tr w:rsidR="00A667E8" w:rsidTr="007B1464">
        <w:trPr>
          <w:cantSplit/>
          <w:trHeight w:val="2753"/>
        </w:trPr>
        <w:tc>
          <w:tcPr>
            <w:tcW w:w="697" w:type="dxa"/>
            <w:vMerge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10" w:type="dxa"/>
            <w:vMerge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судья всероссийской категории</w:t>
            </w:r>
          </w:p>
        </w:tc>
        <w:tc>
          <w:tcPr>
            <w:tcW w:w="1228" w:type="dxa"/>
            <w:textDirection w:val="btLr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судья первой категории</w:t>
            </w:r>
          </w:p>
        </w:tc>
        <w:tc>
          <w:tcPr>
            <w:tcW w:w="1228" w:type="dxa"/>
            <w:textDirection w:val="btLr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судья второй категории</w:t>
            </w:r>
          </w:p>
        </w:tc>
        <w:tc>
          <w:tcPr>
            <w:tcW w:w="1228" w:type="dxa"/>
            <w:textDirection w:val="btLr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судья третьей категории</w:t>
            </w:r>
          </w:p>
        </w:tc>
        <w:tc>
          <w:tcPr>
            <w:tcW w:w="1228" w:type="dxa"/>
            <w:textDirection w:val="btLr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Юный спортивный судья</w:t>
            </w:r>
          </w:p>
        </w:tc>
      </w:tr>
      <w:tr w:rsidR="00A667E8" w:rsidTr="00171BD4">
        <w:tc>
          <w:tcPr>
            <w:tcW w:w="9345" w:type="dxa"/>
            <w:gridSpan w:val="7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Муниципальные и межмуниципальные спортивные мероприятия</w:t>
            </w:r>
          </w:p>
        </w:tc>
      </w:tr>
      <w:tr w:rsidR="00A667E8" w:rsidTr="007B1464">
        <w:tc>
          <w:tcPr>
            <w:tcW w:w="697" w:type="dxa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2510" w:type="dxa"/>
          </w:tcPr>
          <w:p w:rsidR="00A667E8" w:rsidRDefault="00A667E8" w:rsidP="00A667E8">
            <w:pPr>
              <w:jc w:val="center"/>
              <w:rPr>
                <w:b/>
              </w:rPr>
            </w:pPr>
            <w:r>
              <w:rPr>
                <w:b/>
              </w:rPr>
              <w:t>Главный спортивный судья</w:t>
            </w:r>
          </w:p>
        </w:tc>
        <w:tc>
          <w:tcPr>
            <w:tcW w:w="6138" w:type="dxa"/>
            <w:gridSpan w:val="5"/>
            <w:vAlign w:val="center"/>
          </w:tcPr>
          <w:p w:rsidR="00A667E8" w:rsidRDefault="00A667E8" w:rsidP="00A667E8">
            <w:pPr>
              <w:jc w:val="center"/>
              <w:rPr>
                <w:b/>
              </w:rPr>
            </w:pPr>
            <w:r>
              <w:rPr>
                <w:b/>
              </w:rPr>
              <w:t>Независимо от категории – 350</w:t>
            </w:r>
          </w:p>
        </w:tc>
      </w:tr>
      <w:tr w:rsidR="00A667E8" w:rsidTr="007B1464">
        <w:tc>
          <w:tcPr>
            <w:tcW w:w="697" w:type="dxa"/>
            <w:vAlign w:val="center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2510" w:type="dxa"/>
          </w:tcPr>
          <w:p w:rsidR="00A667E8" w:rsidRDefault="00A667E8" w:rsidP="00A667E8">
            <w:pPr>
              <w:jc w:val="center"/>
              <w:rPr>
                <w:b/>
              </w:rPr>
            </w:pPr>
            <w:r>
              <w:rPr>
                <w:b/>
              </w:rPr>
              <w:t>Главный спортивный секретарь</w:t>
            </w:r>
          </w:p>
        </w:tc>
        <w:tc>
          <w:tcPr>
            <w:tcW w:w="6138" w:type="dxa"/>
            <w:gridSpan w:val="5"/>
            <w:vAlign w:val="center"/>
          </w:tcPr>
          <w:p w:rsidR="00A667E8" w:rsidRDefault="00A667E8" w:rsidP="00A667E8">
            <w:pPr>
              <w:jc w:val="center"/>
              <w:rPr>
                <w:b/>
              </w:rPr>
            </w:pPr>
            <w:r>
              <w:rPr>
                <w:b/>
              </w:rPr>
              <w:t>Независимо от категории – 300</w:t>
            </w:r>
          </w:p>
        </w:tc>
      </w:tr>
      <w:tr w:rsidR="00A667E8" w:rsidTr="007B1464">
        <w:tc>
          <w:tcPr>
            <w:tcW w:w="697" w:type="dxa"/>
            <w:vAlign w:val="center"/>
          </w:tcPr>
          <w:p w:rsidR="00A667E8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2510" w:type="dxa"/>
          </w:tcPr>
          <w:p w:rsidR="00A667E8" w:rsidRDefault="00A667E8" w:rsidP="00A667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Спортивный судья (кроме командных видов спорта)</w:t>
            </w:r>
          </w:p>
        </w:tc>
        <w:tc>
          <w:tcPr>
            <w:tcW w:w="1226" w:type="dxa"/>
            <w:vAlign w:val="center"/>
          </w:tcPr>
          <w:p w:rsidR="00A667E8" w:rsidRDefault="00A667E8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228" w:type="dxa"/>
            <w:vAlign w:val="center"/>
          </w:tcPr>
          <w:p w:rsidR="00A667E8" w:rsidRDefault="00A667E8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228" w:type="dxa"/>
            <w:vAlign w:val="center"/>
          </w:tcPr>
          <w:p w:rsidR="00A667E8" w:rsidRDefault="00A667E8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1228" w:type="dxa"/>
            <w:vAlign w:val="center"/>
          </w:tcPr>
          <w:p w:rsidR="00A667E8" w:rsidRDefault="00A667E8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1228" w:type="dxa"/>
            <w:vAlign w:val="center"/>
          </w:tcPr>
          <w:p w:rsidR="00A667E8" w:rsidRDefault="00A667E8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Рабочий</w:t>
            </w:r>
          </w:p>
        </w:tc>
        <w:tc>
          <w:tcPr>
            <w:tcW w:w="6138" w:type="dxa"/>
            <w:gridSpan w:val="5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Комментатор</w:t>
            </w:r>
          </w:p>
        </w:tc>
        <w:tc>
          <w:tcPr>
            <w:tcW w:w="6138" w:type="dxa"/>
            <w:gridSpan w:val="5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7B1464" w:rsidTr="008B0096">
        <w:tc>
          <w:tcPr>
            <w:tcW w:w="9345" w:type="dxa"/>
            <w:gridSpan w:val="7"/>
            <w:vAlign w:val="center"/>
          </w:tcPr>
          <w:p w:rsidR="00B14EC3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спорта, за исключением командных игровых видов спорта </w:t>
            </w:r>
          </w:p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(выплаты на одного человека в день, руб.)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Начальник дистанции (трассы)</w:t>
            </w:r>
          </w:p>
        </w:tc>
        <w:tc>
          <w:tcPr>
            <w:tcW w:w="6138" w:type="dxa"/>
            <w:gridSpan w:val="5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Независимо от категории - 240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Контролер</w:t>
            </w:r>
          </w:p>
        </w:tc>
        <w:tc>
          <w:tcPr>
            <w:tcW w:w="6138" w:type="dxa"/>
            <w:gridSpan w:val="5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Независимо от категории – 150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Комендант</w:t>
            </w:r>
          </w:p>
        </w:tc>
        <w:tc>
          <w:tcPr>
            <w:tcW w:w="6138" w:type="dxa"/>
            <w:gridSpan w:val="5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Независимо от категории – 150</w:t>
            </w:r>
          </w:p>
        </w:tc>
      </w:tr>
      <w:tr w:rsidR="007B1464" w:rsidTr="00F71972">
        <w:tc>
          <w:tcPr>
            <w:tcW w:w="9345" w:type="dxa"/>
            <w:gridSpan w:val="7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Командные игровые виды спорта </w:t>
            </w:r>
          </w:p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(выплаты производятся за обслуживание 1 игры)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Главный спортивный судья игры</w:t>
            </w:r>
          </w:p>
        </w:tc>
        <w:tc>
          <w:tcPr>
            <w:tcW w:w="1226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</w:tr>
      <w:tr w:rsidR="007B1464" w:rsidTr="007B1464">
        <w:tc>
          <w:tcPr>
            <w:tcW w:w="697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1.10.</w:t>
            </w:r>
          </w:p>
          <w:p w:rsidR="007B1464" w:rsidRDefault="007B1464" w:rsidP="007B1464">
            <w:pPr>
              <w:jc w:val="center"/>
              <w:rPr>
                <w:b/>
              </w:rPr>
            </w:pPr>
          </w:p>
        </w:tc>
        <w:tc>
          <w:tcPr>
            <w:tcW w:w="2510" w:type="dxa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Спортивный судья  (в составе бригады)</w:t>
            </w:r>
          </w:p>
        </w:tc>
        <w:tc>
          <w:tcPr>
            <w:tcW w:w="1226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1228" w:type="dxa"/>
            <w:vAlign w:val="center"/>
          </w:tcPr>
          <w:p w:rsidR="007B1464" w:rsidRDefault="007B1464" w:rsidP="007B14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</w:tr>
    </w:tbl>
    <w:p w:rsidR="002253FF" w:rsidRPr="002253FF" w:rsidRDefault="002253FF" w:rsidP="002253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8C2C8D" w:rsidRDefault="008C2C8D" w:rsidP="002253F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253FF" w:rsidRPr="002253FF" w:rsidRDefault="002253FF" w:rsidP="002253F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253FF">
        <w:rPr>
          <w:bCs/>
        </w:rPr>
        <w:lastRenderedPageBreak/>
        <w:t>Примечание:</w:t>
      </w:r>
    </w:p>
    <w:p w:rsidR="002253FF" w:rsidRPr="002253FF" w:rsidRDefault="002253FF" w:rsidP="002253FF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2253FF">
        <w:rPr>
          <w:bCs/>
        </w:rPr>
        <w:t>1. При необходимости на подготовительном и заключительном этапах проведения физкультурных и спортивных мероприятий работа главного спортивн</w:t>
      </w:r>
      <w:r w:rsidR="007B1464">
        <w:rPr>
          <w:bCs/>
        </w:rPr>
        <w:t xml:space="preserve">ого судьи, главного спортивного </w:t>
      </w:r>
      <w:r w:rsidRPr="002253FF">
        <w:rPr>
          <w:bCs/>
        </w:rPr>
        <w:t>секретаря оплачивается дополнительно в количестве не более двух дней.</w:t>
      </w:r>
    </w:p>
    <w:p w:rsidR="002253FF" w:rsidRPr="002253FF" w:rsidRDefault="002253FF" w:rsidP="002253FF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2253FF">
        <w:rPr>
          <w:bCs/>
        </w:rPr>
        <w:t>2. Количественный состав судейских коллегий (бригад) определяется в соответствии с утвержденными правилами соревнований по видам спорта и условиями включения спортивных судей в судейские коллегии, состав и численность судейских коллегий по видам спорта, утвержденными приказами Министерства спорта Российской Федерации.</w:t>
      </w:r>
    </w:p>
    <w:p w:rsidR="002253FF" w:rsidRPr="002253FF" w:rsidRDefault="002253FF" w:rsidP="002253FF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r w:rsidRPr="002253FF">
        <w:rPr>
          <w:bCs/>
        </w:rPr>
        <w:t>3. Оплата выполнения работ/оказания услуг спортивным судьям производится при предъявлении документа, подтверждающего судейскую категорию (квалификационная книжка спортивного судьи или приказ органа управления физической культуры и спорта муниципального образования Ханты-Мансийского автономного округа - Югры, субъекта Российской Федерации, органа управления физической культуры и спорта Российской Федерации и документы международных спортивных федераций). При отсутствии подтверждающего документа о квалификации спортивного судьи, во</w:t>
      </w:r>
      <w:r w:rsidR="005C0B1B">
        <w:rPr>
          <w:bCs/>
        </w:rPr>
        <w:t>знаграждение выплачивается как «юному судье»</w:t>
      </w:r>
      <w:r w:rsidRPr="002253FF">
        <w:rPr>
          <w:bCs/>
        </w:rPr>
        <w:t>.</w:t>
      </w:r>
    </w:p>
    <w:p w:rsidR="002253FF" w:rsidRDefault="002253FF" w:rsidP="002253FF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AC6B7D" w:rsidRDefault="00AC6B7D" w:rsidP="002253FF">
      <w:pPr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666F71" w:rsidRDefault="00666F71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2253FF" w:rsidRDefault="002253FF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7F3943" w:rsidRDefault="007F3943" w:rsidP="002253FF">
      <w:pPr>
        <w:autoSpaceDE w:val="0"/>
        <w:autoSpaceDN w:val="0"/>
        <w:adjustRightInd w:val="0"/>
        <w:outlineLvl w:val="0"/>
        <w:rPr>
          <w:b/>
          <w:bCs/>
        </w:rPr>
      </w:pPr>
    </w:p>
    <w:p w:rsidR="00666F71" w:rsidRDefault="00666F71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2253FF" w:rsidRDefault="002253FF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2253FF" w:rsidRDefault="002253FF" w:rsidP="00AC6B7D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AC6B7D" w:rsidRPr="008E0445" w:rsidRDefault="00AC6B7D" w:rsidP="00FF207B">
      <w:pPr>
        <w:rPr>
          <w:b/>
        </w:rPr>
      </w:pPr>
    </w:p>
    <w:p w:rsidR="00666F71" w:rsidRPr="008E0445" w:rsidRDefault="00666F71" w:rsidP="00FF207B">
      <w:pPr>
        <w:rPr>
          <w:b/>
        </w:rPr>
      </w:pPr>
    </w:p>
    <w:p w:rsidR="00666F71" w:rsidRPr="008E0445" w:rsidRDefault="00666F71" w:rsidP="00FF207B">
      <w:pPr>
        <w:rPr>
          <w:b/>
        </w:rPr>
      </w:pPr>
    </w:p>
    <w:p w:rsidR="00666F71" w:rsidRPr="008E0445" w:rsidRDefault="00666F71" w:rsidP="00FF207B">
      <w:pPr>
        <w:rPr>
          <w:b/>
        </w:rPr>
      </w:pPr>
    </w:p>
    <w:p w:rsidR="00983D9F" w:rsidRPr="008E0445" w:rsidRDefault="00983D9F" w:rsidP="00FF207B">
      <w:pPr>
        <w:rPr>
          <w:b/>
        </w:rPr>
      </w:pPr>
    </w:p>
    <w:p w:rsidR="00225F14" w:rsidRPr="008E0445" w:rsidRDefault="00225F14" w:rsidP="00FF207B">
      <w:pPr>
        <w:rPr>
          <w:b/>
        </w:rPr>
      </w:pPr>
    </w:p>
    <w:p w:rsidR="003D4655" w:rsidRDefault="003D4655" w:rsidP="003D4655">
      <w:pPr>
        <w:jc w:val="center"/>
        <w:rPr>
          <w:b/>
        </w:rPr>
      </w:pPr>
      <w:r w:rsidRPr="00A62489">
        <w:rPr>
          <w:b/>
        </w:rPr>
        <w:t>Л</w:t>
      </w:r>
      <w:r>
        <w:rPr>
          <w:b/>
        </w:rPr>
        <w:t>ИСТ СОГЛАСОВАНИЯ</w:t>
      </w:r>
    </w:p>
    <w:p w:rsidR="003D4655" w:rsidRPr="00A62489" w:rsidRDefault="003D4655" w:rsidP="003D4655">
      <w:pPr>
        <w:jc w:val="center"/>
        <w:rPr>
          <w:b/>
        </w:rPr>
      </w:pPr>
      <w:r w:rsidRPr="00A62489">
        <w:rPr>
          <w:b/>
        </w:rPr>
        <w:t xml:space="preserve"> юридическо-правовым управлением </w:t>
      </w:r>
    </w:p>
    <w:p w:rsidR="003D4655" w:rsidRPr="00A62489" w:rsidRDefault="003D4655" w:rsidP="003D4655">
      <w:pPr>
        <w:jc w:val="center"/>
        <w:rPr>
          <w:b/>
        </w:rPr>
      </w:pPr>
      <w:r w:rsidRPr="00A62489">
        <w:rPr>
          <w:b/>
        </w:rPr>
        <w:t>администрации Белоярского района</w:t>
      </w:r>
    </w:p>
    <w:p w:rsidR="003D4655" w:rsidRPr="00A62489" w:rsidRDefault="003D4655" w:rsidP="003D4655">
      <w:pPr>
        <w:rPr>
          <w:b/>
        </w:rPr>
      </w:pPr>
    </w:p>
    <w:p w:rsidR="003D4655" w:rsidRPr="00F0793D" w:rsidRDefault="003D4655" w:rsidP="003D4655">
      <w:pPr>
        <w:rPr>
          <w:b/>
        </w:rPr>
      </w:pPr>
      <w:r w:rsidRPr="00F0793D">
        <w:rPr>
          <w:b/>
        </w:rPr>
        <w:t xml:space="preserve">Вид документа: </w:t>
      </w:r>
    </w:p>
    <w:p w:rsidR="003D4655" w:rsidRPr="00C6691F" w:rsidRDefault="003D4655" w:rsidP="003D4655"/>
    <w:p w:rsidR="003D4655" w:rsidRDefault="003D4655" w:rsidP="00FF207B">
      <w:pPr>
        <w:pStyle w:val="1"/>
        <w:jc w:val="both"/>
        <w:rPr>
          <w:sz w:val="24"/>
          <w:szCs w:val="24"/>
        </w:rPr>
      </w:pPr>
      <w:r w:rsidRPr="00BF720A">
        <w:rPr>
          <w:b w:val="0"/>
          <w:sz w:val="24"/>
          <w:szCs w:val="24"/>
        </w:rPr>
        <w:t>1) Постановление администрации Белоярского района</w:t>
      </w:r>
      <w:r w:rsidRPr="00BF720A">
        <w:rPr>
          <w:sz w:val="24"/>
          <w:szCs w:val="24"/>
        </w:rPr>
        <w:t xml:space="preserve">: </w:t>
      </w:r>
      <w:r w:rsidR="00FF207B" w:rsidRPr="00FF207B">
        <w:rPr>
          <w:sz w:val="24"/>
          <w:szCs w:val="24"/>
        </w:rPr>
        <w:t>О нормах расходов на организацию и проведение физкультурных и спортивных мероприятий за счет средств бюджета Белоярского района</w:t>
      </w:r>
    </w:p>
    <w:p w:rsidR="00FF207B" w:rsidRPr="00FF207B" w:rsidRDefault="00FF207B" w:rsidP="00FF207B"/>
    <w:p w:rsidR="003D4655" w:rsidRDefault="003D4655" w:rsidP="003D4655">
      <w:pPr>
        <w:pStyle w:val="1"/>
        <w:jc w:val="left"/>
      </w:pPr>
      <w:r w:rsidRPr="00DB365E">
        <w:rPr>
          <w:b w:val="0"/>
          <w:sz w:val="24"/>
          <w:szCs w:val="24"/>
        </w:rPr>
        <w:t>2)Распоряжение главы района</w:t>
      </w:r>
      <w:r w:rsidRPr="00A62489">
        <w:t xml:space="preserve"> </w:t>
      </w:r>
      <w:r>
        <w:t>__________________________________________________________________</w:t>
      </w:r>
    </w:p>
    <w:p w:rsidR="003D4655" w:rsidRDefault="003D4655" w:rsidP="003D4655">
      <w:r>
        <w:t>3)Решение Думы района _____________________________________________________________________________</w:t>
      </w:r>
    </w:p>
    <w:p w:rsidR="003D4655" w:rsidRDefault="003D4655" w:rsidP="003D4655">
      <w:r>
        <w:t>4) Муниципальный контракт (договор, соглашение) _____________________________________________________________________________</w:t>
      </w:r>
    </w:p>
    <w:p w:rsidR="003D4655" w:rsidRDefault="003D4655" w:rsidP="003D4655">
      <w:r>
        <w:t>5) Заявка (котировочная, конкурсная) _____________________________________________________________________________</w:t>
      </w:r>
    </w:p>
    <w:p w:rsidR="003D4655" w:rsidRDefault="003D4655" w:rsidP="003D4655">
      <w:r>
        <w:t>6) Протоколы _____________________________________________________________________________</w:t>
      </w:r>
    </w:p>
    <w:p w:rsidR="003D4655" w:rsidRDefault="003D4655" w:rsidP="003D4655">
      <w:r>
        <w:t>7) Ответы на письма _____________________________________________________________________________</w:t>
      </w:r>
    </w:p>
    <w:p w:rsidR="003D4655" w:rsidRDefault="003D4655" w:rsidP="003D4655">
      <w:r>
        <w:t>8) Поручение _____________________________________________________________________________</w:t>
      </w:r>
    </w:p>
    <w:p w:rsidR="003D4655" w:rsidRDefault="003D4655" w:rsidP="003D4655">
      <w:r>
        <w:t>9)Другое _____________________________________________________________________________</w:t>
      </w:r>
    </w:p>
    <w:p w:rsidR="003D4655" w:rsidRDefault="003D4655" w:rsidP="003D4655"/>
    <w:p w:rsidR="003D4655" w:rsidRDefault="003D4655" w:rsidP="003D4655">
      <w:pPr>
        <w:tabs>
          <w:tab w:val="left" w:pos="8115"/>
          <w:tab w:val="left" w:pos="8560"/>
        </w:tabs>
      </w:pPr>
      <w:r w:rsidRPr="00EE51B1">
        <w:rPr>
          <w:b/>
        </w:rPr>
        <w:t>Исполнитель:</w:t>
      </w:r>
      <w:r>
        <w:t xml:space="preserve"> _______________ </w:t>
      </w:r>
      <w:r w:rsidRPr="003D4655">
        <w:rPr>
          <w:u w:val="single"/>
        </w:rPr>
        <w:t>Пестряков Н.Н.</w:t>
      </w:r>
      <w:r>
        <w:t xml:space="preserve">                         </w:t>
      </w:r>
      <w:r>
        <w:tab/>
        <w:t>_________</w:t>
      </w:r>
      <w:r>
        <w:tab/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rPr>
          <w:sz w:val="20"/>
          <w:szCs w:val="20"/>
        </w:rPr>
      </w:pPr>
    </w:p>
    <w:p w:rsidR="003D4655" w:rsidRDefault="004B71BD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>Принял:</w:t>
      </w:r>
      <w:r>
        <w:t xml:space="preserve">  </w:t>
      </w:r>
      <w:r w:rsidR="003D4655">
        <w:t xml:space="preserve">      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Проверил:      </w:t>
      </w:r>
      <w:r>
        <w:t>_______________ ______________________ _________________ _________</w:t>
      </w:r>
    </w:p>
    <w:p w:rsidR="003D4655" w:rsidRDefault="003D4655" w:rsidP="003D4655"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Получил: </w:t>
      </w:r>
      <w:r>
        <w:rPr>
          <w:b/>
        </w:rPr>
        <w:t xml:space="preserve">       </w:t>
      </w:r>
      <w:r>
        <w:t>_______________ ______________________ _________________ _________</w:t>
      </w:r>
    </w:p>
    <w:p w:rsidR="003D4655" w:rsidRPr="00EE51B1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  <w:rPr>
          <w:b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r>
        <w:t xml:space="preserve"> </w:t>
      </w:r>
    </w:p>
    <w:p w:rsidR="003D4655" w:rsidRDefault="003D4655" w:rsidP="003D4655"/>
    <w:p w:rsidR="003D4655" w:rsidRDefault="003D4655" w:rsidP="003D4655"/>
    <w:p w:rsidR="003D4655" w:rsidRDefault="003D4655" w:rsidP="003D4655">
      <w:r w:rsidRPr="00EE51B1">
        <w:rPr>
          <w:b/>
        </w:rPr>
        <w:t>Исполнитель:</w:t>
      </w:r>
      <w:r>
        <w:t xml:space="preserve">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rPr>
          <w:sz w:val="20"/>
          <w:szCs w:val="20"/>
        </w:rPr>
      </w:pPr>
    </w:p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>Принял:</w:t>
      </w:r>
      <w:r>
        <w:t xml:space="preserve">          _______________ ______________________ _________________ _________</w:t>
      </w:r>
    </w:p>
    <w:p w:rsidR="003D4655" w:rsidRDefault="003D4655" w:rsidP="003D4655">
      <w:pPr>
        <w:rPr>
          <w:sz w:val="20"/>
          <w:szCs w:val="20"/>
        </w:rPr>
      </w:pPr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Проверил:      </w:t>
      </w:r>
      <w:r>
        <w:t>_______________ ______________________ _________________ _________</w:t>
      </w:r>
    </w:p>
    <w:p w:rsidR="003D4655" w:rsidRDefault="003D4655" w:rsidP="003D4655">
      <w:r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/>
    <w:p w:rsidR="003D4655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</w:pPr>
      <w:r w:rsidRPr="00EE51B1">
        <w:rPr>
          <w:b/>
        </w:rPr>
        <w:t xml:space="preserve">Получил: </w:t>
      </w:r>
      <w:r>
        <w:rPr>
          <w:b/>
        </w:rPr>
        <w:t xml:space="preserve">       </w:t>
      </w:r>
      <w:r>
        <w:t>_______________ ______________________ _________________ _________</w:t>
      </w:r>
    </w:p>
    <w:p w:rsidR="003D4655" w:rsidRPr="00EE51B1" w:rsidRDefault="003D4655" w:rsidP="003D4655">
      <w:pPr>
        <w:tabs>
          <w:tab w:val="left" w:pos="1800"/>
          <w:tab w:val="left" w:pos="3960"/>
          <w:tab w:val="left" w:pos="6840"/>
          <w:tab w:val="left" w:pos="8460"/>
        </w:tabs>
        <w:rPr>
          <w:b/>
        </w:rPr>
      </w:pPr>
      <w:r>
        <w:lastRenderedPageBreak/>
        <w:t xml:space="preserve">                              </w:t>
      </w:r>
      <w:r w:rsidRPr="00F0793D">
        <w:rPr>
          <w:sz w:val="20"/>
          <w:szCs w:val="20"/>
        </w:rPr>
        <w:t xml:space="preserve">(подпись)                            (ФИО)                         </w:t>
      </w:r>
      <w:r>
        <w:rPr>
          <w:sz w:val="20"/>
          <w:szCs w:val="20"/>
        </w:rPr>
        <w:t xml:space="preserve">                     </w:t>
      </w:r>
      <w:r w:rsidRPr="00F0793D">
        <w:rPr>
          <w:sz w:val="20"/>
          <w:szCs w:val="20"/>
        </w:rPr>
        <w:t>дата                     время</w:t>
      </w:r>
    </w:p>
    <w:p w:rsidR="003D4655" w:rsidRDefault="003D4655" w:rsidP="003D4655">
      <w:pPr>
        <w:tabs>
          <w:tab w:val="left" w:pos="5580"/>
          <w:tab w:val="left" w:pos="6660"/>
        </w:tabs>
      </w:pPr>
    </w:p>
    <w:p w:rsidR="003D4655" w:rsidRPr="00DB7460" w:rsidRDefault="003D4655" w:rsidP="003D4655">
      <w:pPr>
        <w:tabs>
          <w:tab w:val="left" w:pos="4155"/>
        </w:tabs>
      </w:pPr>
      <w:r>
        <w:t>Председатель КДМ,ФКиС</w:t>
      </w:r>
      <w:r>
        <w:tab/>
        <w:t>____________________________/Майборода А.В./</w:t>
      </w:r>
    </w:p>
    <w:sectPr w:rsidR="003D4655" w:rsidRPr="00DB7460" w:rsidSect="008C2C8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89" w:rsidRDefault="00122289" w:rsidP="003D4655">
      <w:r>
        <w:separator/>
      </w:r>
    </w:p>
  </w:endnote>
  <w:endnote w:type="continuationSeparator" w:id="0">
    <w:p w:rsidR="00122289" w:rsidRDefault="00122289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89" w:rsidRDefault="00122289" w:rsidP="003D4655">
      <w:r>
        <w:separator/>
      </w:r>
    </w:p>
  </w:footnote>
  <w:footnote w:type="continuationSeparator" w:id="0">
    <w:p w:rsidR="00122289" w:rsidRDefault="00122289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604E"/>
    <w:rsid w:val="002253FF"/>
    <w:rsid w:val="00225F14"/>
    <w:rsid w:val="002359B1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2553A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3545"/>
    <w:rsid w:val="0066122E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82899"/>
    <w:rsid w:val="007A6AA1"/>
    <w:rsid w:val="007B1464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2C8D"/>
    <w:rsid w:val="008E0445"/>
    <w:rsid w:val="008E6ACA"/>
    <w:rsid w:val="008E7F40"/>
    <w:rsid w:val="008F24A8"/>
    <w:rsid w:val="00924BB8"/>
    <w:rsid w:val="00937D34"/>
    <w:rsid w:val="00963DA9"/>
    <w:rsid w:val="00983D9F"/>
    <w:rsid w:val="009C4AC9"/>
    <w:rsid w:val="009D4F5C"/>
    <w:rsid w:val="00A0483D"/>
    <w:rsid w:val="00A139FE"/>
    <w:rsid w:val="00A25824"/>
    <w:rsid w:val="00A26DD7"/>
    <w:rsid w:val="00A667E8"/>
    <w:rsid w:val="00A7260E"/>
    <w:rsid w:val="00A962C2"/>
    <w:rsid w:val="00AB79C3"/>
    <w:rsid w:val="00AC353A"/>
    <w:rsid w:val="00AC5401"/>
    <w:rsid w:val="00AC6B7D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4331"/>
    <w:rsid w:val="00B70C26"/>
    <w:rsid w:val="00B80743"/>
    <w:rsid w:val="00BF6689"/>
    <w:rsid w:val="00C17733"/>
    <w:rsid w:val="00C36CCB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6FAD"/>
    <w:rsid w:val="00E66A2E"/>
    <w:rsid w:val="00E7344C"/>
    <w:rsid w:val="00EA28A9"/>
    <w:rsid w:val="00EA7D55"/>
    <w:rsid w:val="00EA7EFC"/>
    <w:rsid w:val="00EC23E4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98DB4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nhideWhenUsed/>
    <w:rsid w:val="003D46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4655"/>
    <w:rPr>
      <w:sz w:val="24"/>
      <w:szCs w:val="24"/>
    </w:rPr>
  </w:style>
  <w:style w:type="paragraph" w:styleId="ab">
    <w:name w:val="footer"/>
    <w:basedOn w:val="a"/>
    <w:link w:val="ac"/>
    <w:unhideWhenUsed/>
    <w:rsid w:val="003D46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5BAA-C82D-4D6A-A137-E65B1C4C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10007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7</cp:revision>
  <cp:lastPrinted>2024-10-17T05:45:00Z</cp:lastPrinted>
  <dcterms:created xsi:type="dcterms:W3CDTF">2024-10-14T09:18:00Z</dcterms:created>
  <dcterms:modified xsi:type="dcterms:W3CDTF">2024-10-17T05:46:00Z</dcterms:modified>
</cp:coreProperties>
</file>