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AC" w:rsidRDefault="00B960AC" w:rsidP="00B85FEB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66.75pt;visibility:visible">
            <v:imagedata r:id="rId5" o:title=""/>
          </v:shape>
        </w:pict>
      </w:r>
    </w:p>
    <w:p w:rsidR="00B960AC" w:rsidRPr="00B56DF0" w:rsidRDefault="00B960AC" w:rsidP="00B85FEB">
      <w:pPr>
        <w:jc w:val="center"/>
        <w:rPr>
          <w:b/>
          <w:bCs/>
          <w:sz w:val="20"/>
          <w:szCs w:val="20"/>
        </w:rPr>
      </w:pPr>
    </w:p>
    <w:p w:rsidR="00B960AC" w:rsidRPr="00AF78A4" w:rsidRDefault="00B960AC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960AC" w:rsidRPr="00AF78A4" w:rsidRDefault="00B960AC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960AC" w:rsidRPr="00AF78A4" w:rsidRDefault="00B960AC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960AC" w:rsidRPr="00B87E0E" w:rsidRDefault="00B960AC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960AC" w:rsidRPr="00EA6725" w:rsidRDefault="00B960AC" w:rsidP="00B85FEB">
      <w:pPr>
        <w:pStyle w:val="Heading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</w:p>
    <w:p w:rsidR="00B960AC" w:rsidRPr="0029392B" w:rsidRDefault="00B960AC" w:rsidP="00B85FEB">
      <w:pPr>
        <w:jc w:val="center"/>
      </w:pPr>
    </w:p>
    <w:p w:rsidR="00B960AC" w:rsidRDefault="00B960AC" w:rsidP="0029392B">
      <w:pPr>
        <w:jc w:val="right"/>
      </w:pPr>
    </w:p>
    <w:p w:rsidR="00B960AC" w:rsidRPr="0029392B" w:rsidRDefault="00B960AC" w:rsidP="0029392B">
      <w:pPr>
        <w:pStyle w:val="Heading2"/>
      </w:pPr>
      <w:r>
        <w:t>РЕШЕНИЕ</w:t>
      </w:r>
    </w:p>
    <w:p w:rsidR="00B960AC" w:rsidRDefault="00B960AC" w:rsidP="00B85FEB"/>
    <w:p w:rsidR="00B960AC" w:rsidRDefault="00B960AC" w:rsidP="00B85FEB"/>
    <w:p w:rsidR="00B960AC" w:rsidRPr="00E50877" w:rsidRDefault="00B960AC" w:rsidP="00CD2658">
      <w:pPr>
        <w:jc w:val="center"/>
      </w:pPr>
      <w:r>
        <w:t>от ________________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</w:t>
      </w:r>
    </w:p>
    <w:p w:rsidR="00B960AC" w:rsidRDefault="00B960AC" w:rsidP="00B85FEB">
      <w:pPr>
        <w:pStyle w:val="ConsPlusTitle"/>
        <w:widowControl/>
        <w:jc w:val="center"/>
      </w:pPr>
    </w:p>
    <w:p w:rsidR="00B960AC" w:rsidRDefault="00B960AC" w:rsidP="00B85FEB">
      <w:pPr>
        <w:pStyle w:val="ConsPlusTitle"/>
        <w:widowControl/>
        <w:jc w:val="center"/>
      </w:pPr>
    </w:p>
    <w:p w:rsidR="00B960AC" w:rsidRDefault="00B960AC" w:rsidP="00B85FEB">
      <w:pPr>
        <w:pStyle w:val="ConsPlusTitle"/>
        <w:widowControl/>
        <w:jc w:val="center"/>
      </w:pPr>
    </w:p>
    <w:p w:rsidR="00B960AC" w:rsidRDefault="00B960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</w:p>
    <w:p w:rsidR="00B960AC" w:rsidRPr="00B85FEB" w:rsidRDefault="00B960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июня 2011 года № 175</w:t>
      </w:r>
    </w:p>
    <w:p w:rsidR="00B960AC" w:rsidRDefault="00B960AC" w:rsidP="00DD4691">
      <w:pPr>
        <w:pStyle w:val="ConsPlusNormal"/>
        <w:widowControl/>
        <w:ind w:firstLine="0"/>
        <w:jc w:val="both"/>
      </w:pPr>
    </w:p>
    <w:p w:rsidR="00B960AC" w:rsidRDefault="00B960AC" w:rsidP="00DD4691">
      <w:pPr>
        <w:pStyle w:val="ConsPlusNormal"/>
        <w:widowControl/>
        <w:ind w:firstLine="0"/>
        <w:jc w:val="both"/>
      </w:pPr>
    </w:p>
    <w:p w:rsidR="00B960AC" w:rsidRPr="00851F23" w:rsidRDefault="00B960AC" w:rsidP="00AF224B">
      <w:pPr>
        <w:autoSpaceDE w:val="0"/>
        <w:autoSpaceDN w:val="0"/>
        <w:adjustRightInd w:val="0"/>
        <w:ind w:firstLine="540"/>
        <w:jc w:val="both"/>
      </w:pPr>
      <w:r w:rsidRPr="00851F23">
        <w:t xml:space="preserve">В соответствии с </w:t>
      </w:r>
      <w:hyperlink r:id="rId6" w:history="1">
        <w:r w:rsidRPr="00AF224B">
          <w:rPr>
            <w:bCs/>
          </w:rPr>
          <w:t>абзацем первым пункта 7 статьи 25</w:t>
        </w:r>
      </w:hyperlink>
      <w:r>
        <w:t xml:space="preserve"> </w:t>
      </w:r>
      <w:r w:rsidRPr="00AF224B">
        <w:rPr>
          <w:bCs/>
        </w:rPr>
        <w:t>Устава</w:t>
      </w:r>
      <w:r w:rsidRPr="00851F23">
        <w:t xml:space="preserve"> Белоярского района, в целях </w:t>
      </w:r>
      <w:r>
        <w:t>приведения муниципальных правовых актов в соответствие с действующим законодательством</w:t>
      </w:r>
      <w:r w:rsidRPr="00851F23">
        <w:t>, Дума Белоярского района решила:</w:t>
      </w:r>
    </w:p>
    <w:p w:rsidR="00B960AC" w:rsidRDefault="00B960AC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51F2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Внести в приложение </w:t>
      </w:r>
      <w:r w:rsidRPr="00061186">
        <w:rPr>
          <w:rFonts w:ascii="Times New Roman" w:hAnsi="Times New Roman"/>
          <w:sz w:val="24"/>
          <w:szCs w:val="24"/>
        </w:rPr>
        <w:t xml:space="preserve">«Положение о </w:t>
      </w:r>
      <w:r>
        <w:rPr>
          <w:rFonts w:ascii="Times New Roman" w:hAnsi="Times New Roman"/>
          <w:sz w:val="24"/>
          <w:szCs w:val="24"/>
        </w:rPr>
        <w:t>порядке признания нежилых объектов недвижимости, находящихся в муниципальной</w:t>
      </w:r>
      <w:r w:rsidRPr="00061186">
        <w:rPr>
          <w:rFonts w:ascii="Times New Roman" w:hAnsi="Times New Roman"/>
          <w:sz w:val="24"/>
          <w:szCs w:val="24"/>
        </w:rPr>
        <w:t xml:space="preserve"> собственности Белоярского района</w:t>
      </w:r>
      <w:r>
        <w:rPr>
          <w:rFonts w:ascii="Times New Roman" w:hAnsi="Times New Roman"/>
          <w:sz w:val="24"/>
          <w:szCs w:val="24"/>
        </w:rPr>
        <w:t xml:space="preserve">, непригодными для дальнейшей эксплуатации» к решению Думы Белоярского района от 29 июня 2011 года № 175 «Об утверждении </w:t>
      </w:r>
      <w:r w:rsidRPr="00061186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я</w:t>
      </w:r>
      <w:r w:rsidRPr="00061186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порядке признания нежилых объектов недвижимости, находящихся в муниципальной</w:t>
      </w:r>
      <w:r w:rsidRPr="00061186">
        <w:rPr>
          <w:rFonts w:ascii="Times New Roman" w:hAnsi="Times New Roman"/>
          <w:sz w:val="24"/>
          <w:szCs w:val="24"/>
        </w:rPr>
        <w:t xml:space="preserve"> собственности Белоярского района</w:t>
      </w:r>
      <w:r>
        <w:rPr>
          <w:rFonts w:ascii="Times New Roman" w:hAnsi="Times New Roman"/>
          <w:sz w:val="24"/>
          <w:szCs w:val="24"/>
        </w:rPr>
        <w:t>, непригодными для дальнейшей эксплуатации</w:t>
      </w:r>
      <w:r w:rsidRPr="0006118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B960AC" w:rsidRDefault="00B960AC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подпункт б) пункта 6 изложить в следующей редакции:</w:t>
      </w:r>
    </w:p>
    <w:p w:rsidR="00B960AC" w:rsidRDefault="00B960AC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«б) правоустанавливающие документы на нежилой объект;»;</w:t>
      </w:r>
    </w:p>
    <w:p w:rsidR="00B960AC" w:rsidRDefault="00B960AC" w:rsidP="00F660F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подпункт г) пункта 6 изложить в следующей редакции:</w:t>
      </w:r>
    </w:p>
    <w:p w:rsidR="00B960AC" w:rsidRPr="00061186" w:rsidRDefault="00B960AC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«г) заключение о техническом состоянии объекта, выданное специализированной организацией по результатам обследования элементов ограждающих и несущих конструкций.».</w:t>
      </w:r>
    </w:p>
    <w:p w:rsidR="00B960AC" w:rsidRPr="003B5274" w:rsidRDefault="00B960AC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5274">
        <w:rPr>
          <w:rFonts w:ascii="Times New Roman" w:hAnsi="Times New Roman"/>
          <w:sz w:val="24"/>
          <w:szCs w:val="24"/>
        </w:rPr>
        <w:t xml:space="preserve">2. Опубликовать настоящее решение в газете </w:t>
      </w:r>
      <w:r>
        <w:rPr>
          <w:rFonts w:ascii="Times New Roman" w:hAnsi="Times New Roman"/>
          <w:sz w:val="24"/>
          <w:szCs w:val="24"/>
        </w:rPr>
        <w:t>«</w:t>
      </w:r>
      <w:r w:rsidRPr="003B5274">
        <w:rPr>
          <w:rFonts w:ascii="Times New Roman" w:hAnsi="Times New Roman"/>
          <w:sz w:val="24"/>
          <w:szCs w:val="24"/>
        </w:rPr>
        <w:t>Белоярские вести. Официальный выпуск</w:t>
      </w:r>
      <w:r>
        <w:rPr>
          <w:rFonts w:ascii="Times New Roman" w:hAnsi="Times New Roman"/>
          <w:sz w:val="24"/>
          <w:szCs w:val="24"/>
        </w:rPr>
        <w:t>»</w:t>
      </w:r>
      <w:r w:rsidRPr="003B5274">
        <w:rPr>
          <w:rFonts w:ascii="Times New Roman" w:hAnsi="Times New Roman"/>
          <w:sz w:val="24"/>
          <w:szCs w:val="24"/>
        </w:rPr>
        <w:t>.</w:t>
      </w:r>
    </w:p>
    <w:p w:rsidR="00B960AC" w:rsidRDefault="00B960AC" w:rsidP="00851F23">
      <w:pPr>
        <w:pStyle w:val="BodyText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опубликования.</w:t>
      </w:r>
    </w:p>
    <w:p w:rsidR="00B960AC" w:rsidRDefault="00B960AC" w:rsidP="00232FB8">
      <w:pPr>
        <w:tabs>
          <w:tab w:val="left" w:pos="114"/>
        </w:tabs>
        <w:jc w:val="both"/>
      </w:pPr>
      <w:r>
        <w:tab/>
      </w:r>
      <w:r>
        <w:tab/>
      </w:r>
    </w:p>
    <w:p w:rsidR="00B960AC" w:rsidRDefault="00B960AC" w:rsidP="00232FB8">
      <w:pPr>
        <w:tabs>
          <w:tab w:val="left" w:pos="114"/>
        </w:tabs>
        <w:jc w:val="both"/>
      </w:pPr>
    </w:p>
    <w:p w:rsidR="00B960AC" w:rsidRDefault="00B960AC" w:rsidP="00232FB8">
      <w:pPr>
        <w:tabs>
          <w:tab w:val="left" w:pos="114"/>
        </w:tabs>
        <w:jc w:val="both"/>
      </w:pPr>
    </w:p>
    <w:p w:rsidR="00B960AC" w:rsidRDefault="00B960AC" w:rsidP="00A6550C">
      <w:pPr>
        <w:autoSpaceDE w:val="0"/>
        <w:autoSpaceDN w:val="0"/>
        <w:adjustRightInd w:val="0"/>
        <w:jc w:val="both"/>
      </w:pPr>
      <w:r>
        <w:t>Председатель Думы Белоярского района                                                            С.И. Булычев</w:t>
      </w:r>
    </w:p>
    <w:sectPr w:rsidR="00B960AC" w:rsidSect="00CC3E51">
      <w:pgSz w:w="11906" w:h="16838" w:code="9"/>
      <w:pgMar w:top="1134" w:right="850" w:bottom="709" w:left="1701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  <w:rPr>
        <w:rFonts w:cs="Times New Roman"/>
      </w:r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3DB"/>
    <w:rsid w:val="00004B88"/>
    <w:rsid w:val="00005CD0"/>
    <w:rsid w:val="00010A82"/>
    <w:rsid w:val="00012C59"/>
    <w:rsid w:val="00021823"/>
    <w:rsid w:val="00025F32"/>
    <w:rsid w:val="00027DE5"/>
    <w:rsid w:val="00050273"/>
    <w:rsid w:val="00061186"/>
    <w:rsid w:val="00065095"/>
    <w:rsid w:val="0006512D"/>
    <w:rsid w:val="000747B5"/>
    <w:rsid w:val="00081488"/>
    <w:rsid w:val="00086C44"/>
    <w:rsid w:val="000A0A66"/>
    <w:rsid w:val="000B0759"/>
    <w:rsid w:val="000B20A2"/>
    <w:rsid w:val="000B652F"/>
    <w:rsid w:val="000D3002"/>
    <w:rsid w:val="000E4A5F"/>
    <w:rsid w:val="000F340E"/>
    <w:rsid w:val="000F61FB"/>
    <w:rsid w:val="001041C5"/>
    <w:rsid w:val="00106373"/>
    <w:rsid w:val="00111111"/>
    <w:rsid w:val="0012097C"/>
    <w:rsid w:val="001307CB"/>
    <w:rsid w:val="001345AA"/>
    <w:rsid w:val="00135420"/>
    <w:rsid w:val="00135C1B"/>
    <w:rsid w:val="001462C9"/>
    <w:rsid w:val="00146C50"/>
    <w:rsid w:val="001658A9"/>
    <w:rsid w:val="00194D96"/>
    <w:rsid w:val="001A1491"/>
    <w:rsid w:val="001A25B5"/>
    <w:rsid w:val="001B13D2"/>
    <w:rsid w:val="001B445A"/>
    <w:rsid w:val="001D126D"/>
    <w:rsid w:val="001D47DB"/>
    <w:rsid w:val="001D57F0"/>
    <w:rsid w:val="001E6333"/>
    <w:rsid w:val="00217E89"/>
    <w:rsid w:val="00221319"/>
    <w:rsid w:val="00231F87"/>
    <w:rsid w:val="00232FB8"/>
    <w:rsid w:val="0023677E"/>
    <w:rsid w:val="0024232A"/>
    <w:rsid w:val="00253D7D"/>
    <w:rsid w:val="002623E9"/>
    <w:rsid w:val="00266B34"/>
    <w:rsid w:val="00274AE9"/>
    <w:rsid w:val="00276FF7"/>
    <w:rsid w:val="0028498C"/>
    <w:rsid w:val="0029392B"/>
    <w:rsid w:val="002966A6"/>
    <w:rsid w:val="002A6CF8"/>
    <w:rsid w:val="002B09A2"/>
    <w:rsid w:val="002B3C2C"/>
    <w:rsid w:val="002B5A48"/>
    <w:rsid w:val="002B69C7"/>
    <w:rsid w:val="002C38A9"/>
    <w:rsid w:val="002D5136"/>
    <w:rsid w:val="002E08CA"/>
    <w:rsid w:val="002E20A7"/>
    <w:rsid w:val="002F1DBF"/>
    <w:rsid w:val="002F4DAB"/>
    <w:rsid w:val="002F7D83"/>
    <w:rsid w:val="003234DE"/>
    <w:rsid w:val="00331A3F"/>
    <w:rsid w:val="00336012"/>
    <w:rsid w:val="00342658"/>
    <w:rsid w:val="00354779"/>
    <w:rsid w:val="00357572"/>
    <w:rsid w:val="0036191E"/>
    <w:rsid w:val="003707E4"/>
    <w:rsid w:val="0037238F"/>
    <w:rsid w:val="00372BAD"/>
    <w:rsid w:val="00374402"/>
    <w:rsid w:val="00382A61"/>
    <w:rsid w:val="00384D35"/>
    <w:rsid w:val="003960D7"/>
    <w:rsid w:val="003A3B3F"/>
    <w:rsid w:val="003A53C9"/>
    <w:rsid w:val="003A6546"/>
    <w:rsid w:val="003B0631"/>
    <w:rsid w:val="003B5274"/>
    <w:rsid w:val="003C7546"/>
    <w:rsid w:val="003D7184"/>
    <w:rsid w:val="003E2C28"/>
    <w:rsid w:val="003E4595"/>
    <w:rsid w:val="003F0703"/>
    <w:rsid w:val="003F220A"/>
    <w:rsid w:val="0040038B"/>
    <w:rsid w:val="00404BF8"/>
    <w:rsid w:val="0040569E"/>
    <w:rsid w:val="004212D7"/>
    <w:rsid w:val="0042312A"/>
    <w:rsid w:val="00431AFA"/>
    <w:rsid w:val="0044430C"/>
    <w:rsid w:val="00447D3D"/>
    <w:rsid w:val="00453C45"/>
    <w:rsid w:val="00456101"/>
    <w:rsid w:val="00456130"/>
    <w:rsid w:val="00470B6D"/>
    <w:rsid w:val="00476F2F"/>
    <w:rsid w:val="00477706"/>
    <w:rsid w:val="00483BA4"/>
    <w:rsid w:val="00485CF9"/>
    <w:rsid w:val="00496411"/>
    <w:rsid w:val="004A36DF"/>
    <w:rsid w:val="004B331F"/>
    <w:rsid w:val="004C2E69"/>
    <w:rsid w:val="004E29A0"/>
    <w:rsid w:val="004F17D2"/>
    <w:rsid w:val="004F2CCD"/>
    <w:rsid w:val="004F6E1F"/>
    <w:rsid w:val="004F7DDD"/>
    <w:rsid w:val="00507BFC"/>
    <w:rsid w:val="00513EAD"/>
    <w:rsid w:val="00517C6D"/>
    <w:rsid w:val="00531361"/>
    <w:rsid w:val="00535B53"/>
    <w:rsid w:val="0054042E"/>
    <w:rsid w:val="005522A3"/>
    <w:rsid w:val="0056249B"/>
    <w:rsid w:val="00565621"/>
    <w:rsid w:val="00565AC8"/>
    <w:rsid w:val="005706AD"/>
    <w:rsid w:val="00580D88"/>
    <w:rsid w:val="00582877"/>
    <w:rsid w:val="005A66CD"/>
    <w:rsid w:val="005B3992"/>
    <w:rsid w:val="005C0491"/>
    <w:rsid w:val="005E017C"/>
    <w:rsid w:val="005E381B"/>
    <w:rsid w:val="005E4FA6"/>
    <w:rsid w:val="005F6CE4"/>
    <w:rsid w:val="005F6E33"/>
    <w:rsid w:val="006032DB"/>
    <w:rsid w:val="00605FC8"/>
    <w:rsid w:val="00611842"/>
    <w:rsid w:val="00611F16"/>
    <w:rsid w:val="00613343"/>
    <w:rsid w:val="00616A86"/>
    <w:rsid w:val="00623DEA"/>
    <w:rsid w:val="0062448C"/>
    <w:rsid w:val="006362BB"/>
    <w:rsid w:val="006433AD"/>
    <w:rsid w:val="00662119"/>
    <w:rsid w:val="00691744"/>
    <w:rsid w:val="006A406A"/>
    <w:rsid w:val="006A4F80"/>
    <w:rsid w:val="006C49F4"/>
    <w:rsid w:val="006D1BB0"/>
    <w:rsid w:val="006D1DCF"/>
    <w:rsid w:val="006E0EA9"/>
    <w:rsid w:val="006E2673"/>
    <w:rsid w:val="006F67D0"/>
    <w:rsid w:val="00701026"/>
    <w:rsid w:val="00707F81"/>
    <w:rsid w:val="00716C5D"/>
    <w:rsid w:val="00723B40"/>
    <w:rsid w:val="007256D3"/>
    <w:rsid w:val="00726844"/>
    <w:rsid w:val="00733F68"/>
    <w:rsid w:val="00734BD8"/>
    <w:rsid w:val="00741F39"/>
    <w:rsid w:val="00742065"/>
    <w:rsid w:val="00742B7C"/>
    <w:rsid w:val="007431E5"/>
    <w:rsid w:val="00745921"/>
    <w:rsid w:val="007476F2"/>
    <w:rsid w:val="00750B30"/>
    <w:rsid w:val="007530CD"/>
    <w:rsid w:val="007538E4"/>
    <w:rsid w:val="00772655"/>
    <w:rsid w:val="00772DF6"/>
    <w:rsid w:val="00773913"/>
    <w:rsid w:val="00773BB1"/>
    <w:rsid w:val="00773BDA"/>
    <w:rsid w:val="00780502"/>
    <w:rsid w:val="00783943"/>
    <w:rsid w:val="007A5996"/>
    <w:rsid w:val="007A5D96"/>
    <w:rsid w:val="007C6A88"/>
    <w:rsid w:val="007D62FE"/>
    <w:rsid w:val="007E0750"/>
    <w:rsid w:val="007E4A74"/>
    <w:rsid w:val="007F2DE8"/>
    <w:rsid w:val="0080148E"/>
    <w:rsid w:val="00807893"/>
    <w:rsid w:val="00810DEE"/>
    <w:rsid w:val="00823837"/>
    <w:rsid w:val="008306A4"/>
    <w:rsid w:val="00830D12"/>
    <w:rsid w:val="00835AB0"/>
    <w:rsid w:val="00837FD7"/>
    <w:rsid w:val="008477E2"/>
    <w:rsid w:val="00851F23"/>
    <w:rsid w:val="0086045F"/>
    <w:rsid w:val="008607C5"/>
    <w:rsid w:val="00895D48"/>
    <w:rsid w:val="008A20A1"/>
    <w:rsid w:val="008B0627"/>
    <w:rsid w:val="008C1C83"/>
    <w:rsid w:val="008C28B3"/>
    <w:rsid w:val="008C5549"/>
    <w:rsid w:val="008C5553"/>
    <w:rsid w:val="008C6A1F"/>
    <w:rsid w:val="008C6A46"/>
    <w:rsid w:val="008F064C"/>
    <w:rsid w:val="008F211F"/>
    <w:rsid w:val="008F3053"/>
    <w:rsid w:val="008F46E6"/>
    <w:rsid w:val="009129E5"/>
    <w:rsid w:val="0091537C"/>
    <w:rsid w:val="00916CB7"/>
    <w:rsid w:val="0092761F"/>
    <w:rsid w:val="009514B4"/>
    <w:rsid w:val="00960E88"/>
    <w:rsid w:val="00966817"/>
    <w:rsid w:val="00966F55"/>
    <w:rsid w:val="00984DB7"/>
    <w:rsid w:val="00987979"/>
    <w:rsid w:val="00995993"/>
    <w:rsid w:val="009A0A4A"/>
    <w:rsid w:val="009C3E1B"/>
    <w:rsid w:val="009C5A5C"/>
    <w:rsid w:val="009E2A6C"/>
    <w:rsid w:val="009E4698"/>
    <w:rsid w:val="009E4EF8"/>
    <w:rsid w:val="009F7ABE"/>
    <w:rsid w:val="00A01D16"/>
    <w:rsid w:val="00A36221"/>
    <w:rsid w:val="00A41D0D"/>
    <w:rsid w:val="00A46EBB"/>
    <w:rsid w:val="00A56B9B"/>
    <w:rsid w:val="00A64AC0"/>
    <w:rsid w:val="00A6550C"/>
    <w:rsid w:val="00A67414"/>
    <w:rsid w:val="00A73864"/>
    <w:rsid w:val="00A83DB3"/>
    <w:rsid w:val="00A9059E"/>
    <w:rsid w:val="00A92B9A"/>
    <w:rsid w:val="00A977CD"/>
    <w:rsid w:val="00AA1AE3"/>
    <w:rsid w:val="00AA2A62"/>
    <w:rsid w:val="00AA5D25"/>
    <w:rsid w:val="00AC4731"/>
    <w:rsid w:val="00AE0026"/>
    <w:rsid w:val="00AE41B2"/>
    <w:rsid w:val="00AF224B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67A91"/>
    <w:rsid w:val="00B8468E"/>
    <w:rsid w:val="00B85FEB"/>
    <w:rsid w:val="00B87E0E"/>
    <w:rsid w:val="00B960AC"/>
    <w:rsid w:val="00BE03DB"/>
    <w:rsid w:val="00BE37F2"/>
    <w:rsid w:val="00C25D4A"/>
    <w:rsid w:val="00C44813"/>
    <w:rsid w:val="00C45029"/>
    <w:rsid w:val="00C4604C"/>
    <w:rsid w:val="00C4657C"/>
    <w:rsid w:val="00C54348"/>
    <w:rsid w:val="00C56774"/>
    <w:rsid w:val="00C56C42"/>
    <w:rsid w:val="00C57B5C"/>
    <w:rsid w:val="00C618AB"/>
    <w:rsid w:val="00C76340"/>
    <w:rsid w:val="00C84603"/>
    <w:rsid w:val="00C906D8"/>
    <w:rsid w:val="00C91B95"/>
    <w:rsid w:val="00CA3454"/>
    <w:rsid w:val="00CA5148"/>
    <w:rsid w:val="00CC3E51"/>
    <w:rsid w:val="00CC43A5"/>
    <w:rsid w:val="00CD2658"/>
    <w:rsid w:val="00CD3FA6"/>
    <w:rsid w:val="00CD6F30"/>
    <w:rsid w:val="00CE23B2"/>
    <w:rsid w:val="00CE79D2"/>
    <w:rsid w:val="00CF3E84"/>
    <w:rsid w:val="00CF6B80"/>
    <w:rsid w:val="00D122C6"/>
    <w:rsid w:val="00D14ABD"/>
    <w:rsid w:val="00D25C8E"/>
    <w:rsid w:val="00D331D6"/>
    <w:rsid w:val="00D363A9"/>
    <w:rsid w:val="00D52416"/>
    <w:rsid w:val="00D530B3"/>
    <w:rsid w:val="00D60D8F"/>
    <w:rsid w:val="00D625B7"/>
    <w:rsid w:val="00D62B12"/>
    <w:rsid w:val="00D62B4F"/>
    <w:rsid w:val="00D64C4C"/>
    <w:rsid w:val="00D82381"/>
    <w:rsid w:val="00D87395"/>
    <w:rsid w:val="00D94A64"/>
    <w:rsid w:val="00DA2EB4"/>
    <w:rsid w:val="00DA6AA9"/>
    <w:rsid w:val="00DA7EAE"/>
    <w:rsid w:val="00DB0B4A"/>
    <w:rsid w:val="00DB2BD6"/>
    <w:rsid w:val="00DB4D4A"/>
    <w:rsid w:val="00DB7BD3"/>
    <w:rsid w:val="00DC2230"/>
    <w:rsid w:val="00DD4691"/>
    <w:rsid w:val="00DD5A72"/>
    <w:rsid w:val="00DE59A9"/>
    <w:rsid w:val="00DF2EA1"/>
    <w:rsid w:val="00E11839"/>
    <w:rsid w:val="00E14097"/>
    <w:rsid w:val="00E17571"/>
    <w:rsid w:val="00E214DF"/>
    <w:rsid w:val="00E22BDC"/>
    <w:rsid w:val="00E23821"/>
    <w:rsid w:val="00E30991"/>
    <w:rsid w:val="00E31BCB"/>
    <w:rsid w:val="00E31D2F"/>
    <w:rsid w:val="00E50877"/>
    <w:rsid w:val="00E70F2E"/>
    <w:rsid w:val="00E7641E"/>
    <w:rsid w:val="00E96E20"/>
    <w:rsid w:val="00EA5DF3"/>
    <w:rsid w:val="00EA6725"/>
    <w:rsid w:val="00EB09F4"/>
    <w:rsid w:val="00EB4882"/>
    <w:rsid w:val="00EC1096"/>
    <w:rsid w:val="00EC2FC3"/>
    <w:rsid w:val="00EC3357"/>
    <w:rsid w:val="00EC6D49"/>
    <w:rsid w:val="00ED3CCD"/>
    <w:rsid w:val="00EF07CE"/>
    <w:rsid w:val="00EF63F3"/>
    <w:rsid w:val="00F15F0F"/>
    <w:rsid w:val="00F3197F"/>
    <w:rsid w:val="00F33FB9"/>
    <w:rsid w:val="00F436E0"/>
    <w:rsid w:val="00F52458"/>
    <w:rsid w:val="00F52DBE"/>
    <w:rsid w:val="00F56F17"/>
    <w:rsid w:val="00F660F2"/>
    <w:rsid w:val="00F74BD4"/>
    <w:rsid w:val="00FD34BB"/>
    <w:rsid w:val="00FD59C7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F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21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ConsPlusNormal">
    <w:name w:val="ConsPlusNormal"/>
    <w:link w:val="ConsPlusNormal0"/>
    <w:uiPriority w:val="99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217E89"/>
    <w:rPr>
      <w:rFonts w:ascii="Arial" w:hAnsi="Arial"/>
      <w:sz w:val="22"/>
      <w:lang w:val="ru-RU" w:eastAsia="ru-RU"/>
    </w:rPr>
  </w:style>
  <w:style w:type="paragraph" w:customStyle="1" w:styleId="ConsPlusNonformat">
    <w:name w:val="ConsPlusNonformat"/>
    <w:uiPriority w:val="99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2367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rsid w:val="007E0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0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F21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F211F"/>
    <w:rPr>
      <w:rFonts w:cs="Times New Roman"/>
      <w:sz w:val="24"/>
      <w:szCs w:val="24"/>
    </w:rPr>
  </w:style>
  <w:style w:type="paragraph" w:customStyle="1" w:styleId="2">
    <w:name w:val="Стиль2"/>
    <w:basedOn w:val="BodyText"/>
    <w:uiPriority w:val="99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ListParagraph">
    <w:name w:val="List Paragraph"/>
    <w:basedOn w:val="Normal"/>
    <w:uiPriority w:val="99"/>
    <w:qFormat/>
    <w:rsid w:val="00E50877"/>
    <w:pPr>
      <w:ind w:left="720"/>
      <w:contextualSpacing/>
    </w:pPr>
  </w:style>
  <w:style w:type="paragraph" w:styleId="NormalWeb">
    <w:name w:val="Normal (Web)"/>
    <w:basedOn w:val="Normal"/>
    <w:uiPriority w:val="99"/>
    <w:rsid w:val="000F61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FE352E79361E76546980DEB0A138B39C586773BC34CB09DD68A7EE98073833BEA27FB4F20CD6D49C3E869EU5o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247</Words>
  <Characters>1411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dc:description/>
  <cp:lastModifiedBy>TrofimovAV</cp:lastModifiedBy>
  <cp:revision>3</cp:revision>
  <cp:lastPrinted>2017-12-22T05:49:00Z</cp:lastPrinted>
  <dcterms:created xsi:type="dcterms:W3CDTF">2018-08-01T12:53:00Z</dcterms:created>
  <dcterms:modified xsi:type="dcterms:W3CDTF">2018-08-01T12:55:00Z</dcterms:modified>
</cp:coreProperties>
</file>