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D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441B">
        <w:rPr>
          <w:rFonts w:ascii="Times New Roman" w:hAnsi="Times New Roman" w:cs="Times New Roman"/>
          <w:b/>
          <w:sz w:val="24"/>
          <w:szCs w:val="24"/>
        </w:rPr>
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комитете </w:t>
      </w:r>
      <w:r w:rsidR="00D94747">
        <w:rPr>
          <w:rFonts w:ascii="Times New Roman" w:hAnsi="Times New Roman" w:cs="Times New Roman"/>
          <w:b/>
          <w:sz w:val="24"/>
          <w:szCs w:val="24"/>
        </w:rPr>
        <w:t>по культуре</w:t>
      </w:r>
      <w:r w:rsidRPr="0084441B">
        <w:rPr>
          <w:rFonts w:ascii="Times New Roman" w:hAnsi="Times New Roman" w:cs="Times New Roman"/>
          <w:b/>
          <w:sz w:val="24"/>
          <w:szCs w:val="24"/>
        </w:rPr>
        <w:t xml:space="preserve"> администрации Белоярского района</w:t>
      </w:r>
    </w:p>
    <w:p w:rsidR="0084441B" w:rsidRPr="00574B7C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84441B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441B">
        <w:rPr>
          <w:rFonts w:ascii="Times New Roman" w:hAnsi="Times New Roman" w:cs="Times New Roman"/>
          <w:sz w:val="24"/>
          <w:szCs w:val="24"/>
        </w:rPr>
        <w:t xml:space="preserve">Основание для проведения контрольного мероприятия: пункт </w:t>
      </w:r>
      <w:r w:rsidR="00D94747">
        <w:rPr>
          <w:rFonts w:ascii="Times New Roman" w:hAnsi="Times New Roman" w:cs="Times New Roman"/>
          <w:sz w:val="24"/>
          <w:szCs w:val="24"/>
        </w:rPr>
        <w:t>4</w:t>
      </w:r>
      <w:r w:rsidRPr="0084441B">
        <w:rPr>
          <w:rFonts w:ascii="Times New Roman" w:hAnsi="Times New Roman" w:cs="Times New Roman"/>
          <w:sz w:val="24"/>
          <w:szCs w:val="24"/>
        </w:rPr>
        <w:t xml:space="preserve">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2021 год, утвержденного распоряжением Комитета по финансам и налоговой политике администрации Белоярского района от 26 декабря 2020 года № 53-р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84441B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2021 год», приказ Комитета по финансам и налоговой политике администрации Белоярского района </w:t>
      </w:r>
      <w:r w:rsidR="00D94747" w:rsidRPr="00D94747">
        <w:rPr>
          <w:rFonts w:ascii="Times New Roman" w:hAnsi="Times New Roman" w:cs="Times New Roman"/>
          <w:sz w:val="24"/>
          <w:szCs w:val="24"/>
        </w:rPr>
        <w:t>от 24 февраля 2021 года № 15-о</w:t>
      </w:r>
      <w:r w:rsidRPr="0084441B">
        <w:rPr>
          <w:rFonts w:ascii="Times New Roman" w:hAnsi="Times New Roman" w:cs="Times New Roman"/>
          <w:sz w:val="24"/>
          <w:szCs w:val="24"/>
        </w:rPr>
        <w:t xml:space="preserve"> «О проведении контрольного мероприятия».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</w:t>
      </w:r>
      <w:r w:rsidR="0084441B">
        <w:rPr>
          <w:rFonts w:ascii="Times New Roman" w:hAnsi="Times New Roman" w:cs="Times New Roman"/>
          <w:sz w:val="24"/>
          <w:szCs w:val="24"/>
        </w:rPr>
        <w:t>9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 по 31 декабря 20</w:t>
      </w:r>
      <w:r w:rsidR="0084441B">
        <w:rPr>
          <w:rFonts w:ascii="Times New Roman" w:hAnsi="Times New Roman" w:cs="Times New Roman"/>
          <w:sz w:val="24"/>
          <w:szCs w:val="24"/>
        </w:rPr>
        <w:t>20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D94747" w:rsidRPr="00D94747">
        <w:rPr>
          <w:rFonts w:ascii="Times New Roman" w:eastAsia="Calibri" w:hAnsi="Times New Roman" w:cs="Times New Roman"/>
          <w:sz w:val="24"/>
          <w:szCs w:val="24"/>
        </w:rPr>
        <w:t>с 25 февраля 2021 года по 15 марта 2021 года</w:t>
      </w:r>
      <w:r w:rsidR="00DD6CBE" w:rsidRPr="00DD6CB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287862">
        <w:rPr>
          <w:rFonts w:ascii="Times New Roman" w:hAnsi="Times New Roman" w:cs="Times New Roman"/>
          <w:sz w:val="24"/>
          <w:szCs w:val="24"/>
        </w:rPr>
        <w:t>1 076 953,88</w:t>
      </w:r>
      <w:r w:rsidR="00B95923" w:rsidRPr="00B95923">
        <w:rPr>
          <w:rFonts w:ascii="Times New Roman" w:hAnsi="Times New Roman" w:cs="Times New Roman"/>
          <w:sz w:val="24"/>
          <w:szCs w:val="24"/>
        </w:rPr>
        <w:t xml:space="preserve"> рубл</w:t>
      </w:r>
      <w:r w:rsidR="00497569">
        <w:rPr>
          <w:rFonts w:ascii="Times New Roman" w:hAnsi="Times New Roman" w:cs="Times New Roman"/>
          <w:sz w:val="24"/>
          <w:szCs w:val="24"/>
        </w:rPr>
        <w:t>ей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287862" w:rsidRPr="00574B7C" w:rsidRDefault="00287862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287862" w:rsidRPr="00574B7C" w:rsidRDefault="00287862" w:rsidP="0028786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>ество выявленных нарушений – 0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574B7C" w:rsidRPr="004607EF" w:rsidRDefault="00574B7C" w:rsidP="00287862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40064"/>
    <w:rsid w:val="0006327A"/>
    <w:rsid w:val="000A3204"/>
    <w:rsid w:val="00163217"/>
    <w:rsid w:val="00166DAA"/>
    <w:rsid w:val="00175B85"/>
    <w:rsid w:val="00287862"/>
    <w:rsid w:val="002E51D5"/>
    <w:rsid w:val="003D4E0D"/>
    <w:rsid w:val="003F446F"/>
    <w:rsid w:val="004607EF"/>
    <w:rsid w:val="00475253"/>
    <w:rsid w:val="004848EA"/>
    <w:rsid w:val="00497569"/>
    <w:rsid w:val="0051078C"/>
    <w:rsid w:val="00534B5D"/>
    <w:rsid w:val="00550A9E"/>
    <w:rsid w:val="00552D4C"/>
    <w:rsid w:val="0057067C"/>
    <w:rsid w:val="00574B7C"/>
    <w:rsid w:val="005E2BD8"/>
    <w:rsid w:val="00680176"/>
    <w:rsid w:val="0076566F"/>
    <w:rsid w:val="0084441B"/>
    <w:rsid w:val="008E4410"/>
    <w:rsid w:val="008E7CFB"/>
    <w:rsid w:val="00921E4E"/>
    <w:rsid w:val="00926E83"/>
    <w:rsid w:val="00951985"/>
    <w:rsid w:val="009C47D0"/>
    <w:rsid w:val="009D5199"/>
    <w:rsid w:val="009E30CE"/>
    <w:rsid w:val="00B0637E"/>
    <w:rsid w:val="00B95923"/>
    <w:rsid w:val="00BD3296"/>
    <w:rsid w:val="00D20D18"/>
    <w:rsid w:val="00D91D84"/>
    <w:rsid w:val="00D94747"/>
    <w:rsid w:val="00DD3EE5"/>
    <w:rsid w:val="00DD6CBE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20</cp:revision>
  <cp:lastPrinted>2017-11-01T10:26:00Z</cp:lastPrinted>
  <dcterms:created xsi:type="dcterms:W3CDTF">2018-06-01T06:52:00Z</dcterms:created>
  <dcterms:modified xsi:type="dcterms:W3CDTF">2021-03-17T09:57:00Z</dcterms:modified>
</cp:coreProperties>
</file>