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Lines="0" w:afterLines="0"/>
        <w:jc w:val="left"/>
        <w:rPr>
          <w:rFonts w:hint="default" w:ascii="Times New Roman" w:hAnsi="Times New Roman" w:eastAsia="Tahoma" w:cs="Times New Roman"/>
          <w:sz w:val="24"/>
          <w:szCs w:val="24"/>
        </w:rPr>
      </w:pPr>
    </w:p>
    <w:p>
      <w:pPr>
        <w:spacing w:beforeLines="0" w:afterLines="0"/>
        <w:outlineLvl w:val="0"/>
        <w:rPr>
          <w:rFonts w:hint="default" w:ascii="Times New Roman" w:hAnsi="Times New Roman" w:cs="Times New Roman"/>
          <w:sz w:val="24"/>
          <w:szCs w:val="24"/>
        </w:rPr>
      </w:pPr>
    </w:p>
    <w:p>
      <w:pPr>
        <w:spacing w:beforeLines="0" w:afterLines="0"/>
        <w:jc w:val="center"/>
        <w:outlineLvl w:val="0"/>
        <w:rPr>
          <w:rFonts w:hint="default" w:ascii="Times New Roman" w:hAnsi="Times New Roman" w:cs="Times New Roman"/>
          <w:b/>
          <w:sz w:val="24"/>
          <w:szCs w:val="24"/>
        </w:rPr>
      </w:pPr>
      <w:r>
        <w:rPr>
          <w:rFonts w:hint="default" w:ascii="Times New Roman" w:hAnsi="Times New Roman" w:cs="Times New Roman"/>
          <w:b/>
          <w:sz w:val="24"/>
          <w:szCs w:val="24"/>
        </w:rPr>
        <w:t>АДМИНИСТРАЦИЯ БЕЛОЯРСКОГО РАЙОНА</w:t>
      </w:r>
    </w:p>
    <w:p>
      <w:pPr>
        <w:spacing w:beforeLines="0" w:afterLines="0"/>
        <w:rPr>
          <w:rFonts w:hint="default" w:ascii="Times New Roman" w:hAnsi="Times New Roman" w:cs="Times New Roman"/>
          <w:b/>
          <w:sz w:val="24"/>
          <w:szCs w:val="24"/>
        </w:rPr>
      </w:pP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ПОСТАНОВЛЕНИЕ</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от 24 сентября 2018 г. N 876</w:t>
      </w:r>
    </w:p>
    <w:p>
      <w:pPr>
        <w:spacing w:beforeLines="0" w:afterLines="0"/>
        <w:rPr>
          <w:rFonts w:hint="default" w:ascii="Times New Roman" w:hAnsi="Times New Roman" w:cs="Times New Roman"/>
          <w:b/>
          <w:sz w:val="24"/>
          <w:szCs w:val="24"/>
        </w:rPr>
      </w:pP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ОБ УТВЕРЖДЕНИИ АДМИНИСТРАТИВНОГО РЕГЛАМЕНТА ПРЕДОСТАВЛЕНИЯ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МУНИЦИПАЛЬНОЙ УСЛУГИ "БЕСПЛАТНАЯ ПЕРЕДАЧА В СОБСТВЕННОСТЬ</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ГРАЖДАН РОССИЙСКОЙ ФЕДЕРАЦИИ ЗАНИМАЕМЫХ ИМИ ЖИЛЫХ ПОМЕЩЕНИЙ</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В МУНИЦИПАЛЬНОМ ЖИЛИЩНОМ ФОНДЕ (ПРИВАТИЗАЦИЯ ЖИЛЫХ</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ПОМЕЩЕНИЙ)"</w:t>
      </w:r>
    </w:p>
    <w:p>
      <w:pPr>
        <w:spacing w:beforeLines="0" w:afterLines="0"/>
        <w:jc w:val="left"/>
        <w:rPr>
          <w:rFonts w:hint="default" w:ascii="Times New Roman" w:hAnsi="Times New Roman" w:cs="Times New Roman"/>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0"/>
        <w:gridCol w:w="113"/>
        <w:gridCol w:w="9069"/>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Pr>
        <w:tc>
          <w:tcPr>
            <w:tcW w:w="60" w:type="dxa"/>
            <w:tcBorders>
              <w:tl2br w:val="nil"/>
              <w:tr2bl w:val="nil"/>
            </w:tcBorders>
            <w:shd w:val="clear" w:color="auto" w:fill="CED3F1"/>
            <w:noWrap w:val="0"/>
            <w:tcMar>
              <w:top w:w="0" w:type="dxa"/>
              <w:left w:w="0" w:type="dxa"/>
              <w:bottom w:w="0" w:type="dxa"/>
              <w:right w:w="0" w:type="dxa"/>
            </w:tcMar>
            <w:vAlign w:val="top"/>
          </w:tcPr>
          <w:p>
            <w:pPr>
              <w:spacing w:beforeLines="0" w:afterLines="0"/>
              <w:jc w:val="left"/>
              <w:rPr>
                <w:rFonts w:hint="default" w:ascii="Times New Roman" w:hAnsi="Times New Roman" w:cs="Times New Roman"/>
                <w:sz w:val="24"/>
                <w:szCs w:val="24"/>
              </w:rPr>
            </w:pPr>
          </w:p>
        </w:tc>
        <w:tc>
          <w:tcPr>
            <w:tcW w:w="113" w:type="dxa"/>
            <w:tcBorders>
              <w:tl2br w:val="nil"/>
              <w:tr2bl w:val="nil"/>
            </w:tcBorders>
            <w:shd w:val="clear" w:color="auto" w:fill="F4F3F8"/>
            <w:noWrap w:val="0"/>
            <w:tcMar>
              <w:top w:w="0" w:type="dxa"/>
              <w:left w:w="0" w:type="dxa"/>
              <w:bottom w:w="0" w:type="dxa"/>
              <w:right w:w="0" w:type="dxa"/>
            </w:tcMar>
            <w:vAlign w:val="top"/>
          </w:tcPr>
          <w:p>
            <w:pPr>
              <w:spacing w:beforeLines="0" w:afterLines="0"/>
              <w:jc w:val="left"/>
              <w:rPr>
                <w:rFonts w:hint="default" w:ascii="Times New Roman" w:hAnsi="Times New Roman" w:cs="Times New Roman"/>
                <w:sz w:val="24"/>
                <w:szCs w:val="24"/>
              </w:rPr>
            </w:pPr>
          </w:p>
        </w:tc>
        <w:tc>
          <w:tcPr>
            <w:tcW w:w="0" w:type="auto"/>
            <w:tcBorders>
              <w:tl2br w:val="nil"/>
              <w:tr2bl w:val="nil"/>
            </w:tcBorders>
            <w:shd w:val="clear" w:color="auto" w:fill="F4F3F8"/>
            <w:noWrap w:val="0"/>
            <w:tcMar>
              <w:top w:w="113" w:type="dxa"/>
              <w:left w:w="0" w:type="dxa"/>
              <w:bottom w:w="113" w:type="dxa"/>
              <w:right w:w="0" w:type="dxa"/>
            </w:tcMar>
            <w:vAlign w:val="top"/>
          </w:tcPr>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Список изменяющих документов</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 xml:space="preserve">(в ред. постановлений Администрации Белоярского района от 19.11.2019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consultantplus://offline/ref=22E2C2E051E5A0BBFDD37C2EE02FCE49EA8C705564816211CF1E5CC863D2B5FB43EDAD23E8F02F27A1ED19DED5184E3565A840802D300110BD50F4C1iBK0G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945</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 xml:space="preserve">от 31.01.2023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consultantplus://offline/ref=22E2C2E051E5A0BBFDD37C2EE02FCE49EA8C705564866113C01E5CC863D2B5FB43EDAD23E8F02F27A1ED19DED5184E3565A840802D300110BD50F4C1iBK0G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50</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w:t>
            </w:r>
          </w:p>
        </w:tc>
        <w:tc>
          <w:tcPr>
            <w:tcW w:w="113" w:type="dxa"/>
            <w:tcBorders>
              <w:tl2br w:val="nil"/>
              <w:tr2bl w:val="nil"/>
            </w:tcBorders>
            <w:shd w:val="clear" w:color="auto" w:fill="F4F3F8"/>
            <w:noWrap w:val="0"/>
            <w:tcMar>
              <w:top w:w="0" w:type="dxa"/>
              <w:left w:w="0" w:type="dxa"/>
              <w:bottom w:w="0" w:type="dxa"/>
              <w:right w:w="0" w:type="dxa"/>
            </w:tcMar>
            <w:vAlign w:val="top"/>
          </w:tcPr>
          <w:p>
            <w:pPr>
              <w:spacing w:beforeLines="0" w:afterLines="0"/>
              <w:jc w:val="center"/>
              <w:rPr>
                <w:rFonts w:hint="default" w:ascii="Times New Roman" w:hAnsi="Times New Roman" w:cs="Times New Roman"/>
                <w:color w:val="392C69"/>
                <w:sz w:val="24"/>
                <w:szCs w:val="24"/>
              </w:rPr>
            </w:pPr>
          </w:p>
        </w:tc>
      </w:tr>
    </w:tbl>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В соответствии с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consultantplus://offline/ref=22E2C2E051E5A0BBFDD36223F6439946EF8F295960886846944D5A9F3C82B3AE03ADAB76ABB42224A7E64D8F9446176625E34D81372C0111iAK0G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Законом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Российской Федерации от 4 июля 1991 года N 1541-1 "О приватизации жилищного фонда в Российской Федерации", Федеральными законами от 06 октября 2003 года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consultantplus://offline/ref=22E2C2E051E5A0BBFDD36223F6439946E88427596F856846944D5A9F3C82B3AE11ADF37AA9B03C26A2F31BDED2i1K0G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N 131-ФЗ</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"Об общих принципах организации местного самоуправления в Российской Федерации", от 27 июля 2010 года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consultantplus://offline/ref=22E2C2E051E5A0BBFDD36223F6439946E8842E5E65846846944D5A9F3C82B3AE03ADAB76ABB4222FA5E64D8F9446176625E34D81372C0111iAK0G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N 210-ФЗ</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"Об организации предоставления государственных и муниципальных услуг",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consultantplus://offline/ref=22E2C2E051E5A0BBFDD37C2EE02FCE49EA8C705564846017C01D5CC863D2B5FB43EDAD23E8F02F27A1ED1CDBD4184E3565A840802D300110BD50F4C1iBK0G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30 сентября 2010 года N 1381 "О Порядке разработки и утверждения административных регламентов предоставления муниципальных услуг" постановляю:</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1. Утвердить прилагаемый административный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Par35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регламент</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предоставления муниципальной услуги "Бесплатная передача в собственность граждан Российской Федерации занимаемых ими жилых помещений в муниципальном жилищном фонде (приватизация жилых помещений)".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 Опубликовать настоящее постановление в газете "Белоярские вести. Официальный выпуск".</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 Настоящее постановление вступает в силу после его официального опубликования.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 Контроль за выполнением постановления возложить на заместителя главы Белоярского района Ващука В.А.</w:t>
      </w:r>
    </w:p>
    <w:p>
      <w:pPr>
        <w:spacing w:beforeLines="0" w:afterLines="0"/>
        <w:rPr>
          <w:rFonts w:hint="default" w:ascii="Times New Roman" w:hAnsi="Times New Roman" w:cs="Times New Roman"/>
          <w:sz w:val="24"/>
          <w:szCs w:val="24"/>
        </w:rPr>
      </w:pP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Исполняющий обязанности главы</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Белоярского района</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А.В.ОЙНЕЦ</w:t>
      </w: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bookmarkStart w:id="21" w:name="_GoBack"/>
      <w:bookmarkEnd w:id="21"/>
    </w:p>
    <w:p>
      <w:pPr>
        <w:spacing w:beforeLines="0" w:afterLines="0"/>
        <w:rPr>
          <w:rFonts w:hint="default" w:ascii="Times New Roman" w:hAnsi="Times New Roman" w:cs="Times New Roman"/>
          <w:sz w:val="24"/>
          <w:szCs w:val="24"/>
        </w:rPr>
      </w:pPr>
    </w:p>
    <w:p>
      <w:pPr>
        <w:spacing w:beforeLines="0" w:afterLines="0"/>
        <w:jc w:val="right"/>
        <w:outlineLvl w:val="0"/>
        <w:rPr>
          <w:rFonts w:hint="default" w:ascii="Times New Roman" w:hAnsi="Times New Roman" w:cs="Times New Roman"/>
          <w:sz w:val="24"/>
          <w:szCs w:val="24"/>
        </w:rPr>
      </w:pPr>
      <w:r>
        <w:rPr>
          <w:rFonts w:hint="default" w:ascii="Times New Roman" w:hAnsi="Times New Roman" w:cs="Times New Roman"/>
          <w:sz w:val="24"/>
          <w:szCs w:val="24"/>
        </w:rPr>
        <w:t>Утвержден</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постановлением</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администрации</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Белоярского района</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от 24 сентября 2018 года N 876</w:t>
      </w:r>
    </w:p>
    <w:p>
      <w:pPr>
        <w:spacing w:beforeLines="0" w:afterLines="0"/>
        <w:rPr>
          <w:rFonts w:hint="default" w:ascii="Times New Roman" w:hAnsi="Times New Roman" w:cs="Times New Roman"/>
          <w:sz w:val="24"/>
          <w:szCs w:val="24"/>
        </w:rPr>
      </w:pPr>
    </w:p>
    <w:p>
      <w:pPr>
        <w:spacing w:beforeLines="0" w:afterLines="0"/>
        <w:jc w:val="center"/>
        <w:rPr>
          <w:rFonts w:hint="default" w:ascii="Times New Roman" w:hAnsi="Times New Roman" w:cs="Times New Roman"/>
          <w:b/>
          <w:sz w:val="24"/>
          <w:szCs w:val="24"/>
        </w:rPr>
      </w:pPr>
      <w:bookmarkStart w:id="0" w:name="Par35"/>
      <w:bookmarkEnd w:id="0"/>
      <w:r>
        <w:rPr>
          <w:rFonts w:hint="default" w:ascii="Times New Roman" w:hAnsi="Times New Roman" w:cs="Times New Roman"/>
          <w:b/>
          <w:sz w:val="24"/>
          <w:szCs w:val="24"/>
        </w:rPr>
        <w:t>АДМИНИСТРАТИВНЫЙ РЕГЛАМЕНТ</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ПРЕДОСТАВЛЕНИЯ МУНИЦИПАЛЬНОЙ УСЛУГИ "БЕСПЛАТНАЯ ПЕРЕДАЧА</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В СОБСТВЕННОСТЬ ГРАЖДАН РОССИЙСКОЙ ФЕДЕРАЦИИ ЗАНИМАЕМЫХ ИМИ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ЖИЛЫХ ПОМЕЩЕНИЙ В МУНИЦИПАЛЬНОМ ЖИЛИЩНОМ ФОНДЕ (ПРИВАТИЗАЦИЯ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ЖИЛЫХ ПОМЕЩЕНИЙ)"</w:t>
      </w:r>
    </w:p>
    <w:p>
      <w:pPr>
        <w:spacing w:beforeLines="0" w:afterLines="0"/>
        <w:jc w:val="left"/>
        <w:rPr>
          <w:rFonts w:hint="default" w:ascii="Times New Roman" w:hAnsi="Times New Roman" w:cs="Times New Roman"/>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0"/>
        <w:gridCol w:w="113"/>
        <w:gridCol w:w="9069"/>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Pr>
        <w:tc>
          <w:tcPr>
            <w:tcW w:w="60" w:type="dxa"/>
            <w:tcBorders>
              <w:tl2br w:val="nil"/>
              <w:tr2bl w:val="nil"/>
            </w:tcBorders>
            <w:shd w:val="clear" w:color="auto" w:fill="CED3F1"/>
            <w:noWrap w:val="0"/>
            <w:tcMar>
              <w:top w:w="0" w:type="dxa"/>
              <w:left w:w="0" w:type="dxa"/>
              <w:bottom w:w="0" w:type="dxa"/>
              <w:right w:w="0" w:type="dxa"/>
            </w:tcMar>
            <w:vAlign w:val="top"/>
          </w:tcPr>
          <w:p>
            <w:pPr>
              <w:spacing w:beforeLines="0" w:afterLines="0"/>
              <w:jc w:val="left"/>
              <w:rPr>
                <w:rFonts w:hint="default" w:ascii="Times New Roman" w:hAnsi="Times New Roman" w:cs="Times New Roman"/>
                <w:sz w:val="24"/>
                <w:szCs w:val="24"/>
              </w:rPr>
            </w:pPr>
          </w:p>
        </w:tc>
        <w:tc>
          <w:tcPr>
            <w:tcW w:w="113" w:type="dxa"/>
            <w:tcBorders>
              <w:tl2br w:val="nil"/>
              <w:tr2bl w:val="nil"/>
            </w:tcBorders>
            <w:shd w:val="clear" w:color="auto" w:fill="F4F3F8"/>
            <w:noWrap w:val="0"/>
            <w:tcMar>
              <w:top w:w="0" w:type="dxa"/>
              <w:left w:w="0" w:type="dxa"/>
              <w:bottom w:w="0" w:type="dxa"/>
              <w:right w:w="0" w:type="dxa"/>
            </w:tcMar>
            <w:vAlign w:val="top"/>
          </w:tcPr>
          <w:p>
            <w:pPr>
              <w:spacing w:beforeLines="0" w:afterLines="0"/>
              <w:jc w:val="left"/>
              <w:rPr>
                <w:rFonts w:hint="default" w:ascii="Times New Roman" w:hAnsi="Times New Roman" w:cs="Times New Roman"/>
                <w:sz w:val="24"/>
                <w:szCs w:val="24"/>
              </w:rPr>
            </w:pPr>
          </w:p>
        </w:tc>
        <w:tc>
          <w:tcPr>
            <w:tcW w:w="0" w:type="auto"/>
            <w:tcBorders>
              <w:tl2br w:val="nil"/>
              <w:tr2bl w:val="nil"/>
            </w:tcBorders>
            <w:shd w:val="clear" w:color="auto" w:fill="F4F3F8"/>
            <w:noWrap w:val="0"/>
            <w:tcMar>
              <w:top w:w="113" w:type="dxa"/>
              <w:left w:w="0" w:type="dxa"/>
              <w:bottom w:w="113" w:type="dxa"/>
              <w:right w:w="0" w:type="dxa"/>
            </w:tcMar>
            <w:vAlign w:val="top"/>
          </w:tcPr>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Список изменяющих документов</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 xml:space="preserve">(в ред. постановлений Администрации Белоярского района от 19.11.2019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consultantplus://offline/ref=22E2C2E051E5A0BBFDD37C2EE02FCE49EA8C705564816211CF1E5CC863D2B5FB43EDAD23E8F02F27A1ED19DED5184E3565A840802D300110BD50F4C1iBK0G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945</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 xml:space="preserve">от 31.01.2023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consultantplus://offline/ref=22E2C2E051E5A0BBFDD37C2EE02FCE49EA8C705564866113C01E5CC863D2B5FB43EDAD23E8F02F27A1ED19DED5184E3565A840802D300110BD50F4C1iBK0G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50</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w:t>
            </w:r>
          </w:p>
        </w:tc>
        <w:tc>
          <w:tcPr>
            <w:tcW w:w="113" w:type="dxa"/>
            <w:tcBorders>
              <w:tl2br w:val="nil"/>
              <w:tr2bl w:val="nil"/>
            </w:tcBorders>
            <w:shd w:val="clear" w:color="auto" w:fill="F4F3F8"/>
            <w:noWrap w:val="0"/>
            <w:tcMar>
              <w:top w:w="0" w:type="dxa"/>
              <w:left w:w="0" w:type="dxa"/>
              <w:bottom w:w="0" w:type="dxa"/>
              <w:right w:w="0" w:type="dxa"/>
            </w:tcMar>
            <w:vAlign w:val="top"/>
          </w:tcPr>
          <w:p>
            <w:pPr>
              <w:spacing w:beforeLines="0" w:afterLines="0"/>
              <w:jc w:val="center"/>
              <w:rPr>
                <w:rFonts w:hint="default" w:ascii="Times New Roman" w:hAnsi="Times New Roman" w:cs="Times New Roman"/>
                <w:color w:val="392C69"/>
                <w:sz w:val="24"/>
                <w:szCs w:val="24"/>
              </w:rPr>
            </w:pPr>
          </w:p>
        </w:tc>
      </w:tr>
    </w:tbl>
    <w:p>
      <w:pPr>
        <w:spacing w:beforeLines="0" w:afterLines="0"/>
        <w:rPr>
          <w:rFonts w:hint="default" w:ascii="Times New Roman" w:hAnsi="Times New Roman" w:cs="Times New Roman"/>
          <w:sz w:val="24"/>
          <w:szCs w:val="24"/>
        </w:rPr>
      </w:pPr>
    </w:p>
    <w:p>
      <w:pPr>
        <w:spacing w:beforeLines="0" w:afterLines="0"/>
        <w:jc w:val="center"/>
        <w:outlineLvl w:val="1"/>
        <w:rPr>
          <w:rFonts w:hint="default" w:ascii="Times New Roman" w:hAnsi="Times New Roman" w:cs="Times New Roman"/>
          <w:b/>
          <w:sz w:val="24"/>
          <w:szCs w:val="24"/>
        </w:rPr>
      </w:pPr>
      <w:r>
        <w:rPr>
          <w:rFonts w:hint="default" w:ascii="Times New Roman" w:hAnsi="Times New Roman" w:cs="Times New Roman"/>
          <w:b/>
          <w:sz w:val="24"/>
          <w:szCs w:val="24"/>
        </w:rPr>
        <w:t>I. Общие положения</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1.1. Предмет регулирования административного регламента</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Административный регламент предоставления муниципальной услуги по бесплатной передаче в собственность граждан Российской Федерации занимаемых ими жилых помещений в муниципальном жилищном фонде (приватизация жилых помещений) (далее соответственно - Административный регламент, муниципальная услуга) устанавливает сроки и последовательность административных процедур и административных действий администрации Белоярского района в лице Комитета муниципальной собственности администрации Белоярского района (далее - Комитет, Уполномоченный орган), а также порядок его взаимодействия с заявителями, органами власти и организациями, участвующими в предоставлении муниципальной услуги.</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1.2. Круг заявителей</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Заявителями на предоставление муниципальной услуги являются граждане Российской Федерации, имеющие право пользования жилыми помещениями муниципального жилищного фонда Белоярского района на условиях социального найма, их представители, действующие на основании доверенности, указания закона либо акта уполномоченного на то государственного органа или органа местного самоуправления (далее - заявитель).</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1.3. Требования к порядку информирования о правилах</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предоставления муниципальной услуги</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consultantplus://offline/ref=22E2C2E051E5A0BBFDD37C2EE02FCE49EA8C705564816211CF1E5CC863D2B5FB43EDAD23E8F02F27A1ED19DED6184E3565A840802D300110BD50F4C1iBK0G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от 19.11.2019 N 945)</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1.3.1. Информация о месте нахождения, справочных телефонах, графике работы, адресах электронной почты Уполномоченного органа и его структурного подразделения, предоставляющего муниципальную услугу:</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Место нахождения Комитета: 628162, Тюменская область, Ханты-Мансийский автономный округ - Югра, город Белоярский, улица Центральная, 11, 2 этаж.</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Контактные телефоны: 8(34670) 2-18-35, 2-18-56</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Адрес официального сайта органов местного самоуправления Белоярского района www.admbel.ru. /муниципальные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Электронная почта Комитета: TrofimovAV@admbel.ru</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График работы: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понедельник - пятница с 9-00 до 18-00 час;</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перерыв с 13-00 до 14-00 час;</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выходные дни - суббота, воскресенье.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Место нахождения структурного подразделения Уполномоченного органа, предоставляющего муниципальную услугу - отдела муниципального имущества Комитета муниципальной собственности администрации Белоярского района (далее - Отдел): 628162, Тюменская область, Ханты-Мансийский автономный округ - Югра, город Белоярский, улица Центральная, 11, 2 этаж.</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Телефон Отдела: 8 (34670) 2-30-09</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Адреса электронной почты Отдела: TokarevVI@admbel.ru</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График работы: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понедельник - пятница с 9-00 до 18-00 час;</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перерыв с 13-00 до 14-00 час;</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выходные дни - суббота, воскресенье.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Местом предоставления муниципальной услуги для инвалидов является здание администрации Белоярского района, расположенное по адресу: 628162, Тюменская область, Ханты-Мансийский автономный округ - Югра, город Белоярский, улица Центральная, 9, 1 этаж.</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(пп. 1.3.1 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consultantplus://offline/ref=22E2C2E051E5A0BBFDD37C2EE02FCE49EA8C705564866113C01E5CC863D2B5FB43EDAD23E8F02F27A1ED19DED6184E3565A840802D300110BD50F4C1iBK0G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31.01.2023 N 50)</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1.3.2. Способы получения информации о месте нахождения, справочных телефонах, графике работы муниципального автономного учреждения Белоярского района "Многофункциональный центр предоставления государственных и муниципальных услуг в Белоярском районе" (далее -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Место нахождения: 628162, Тюменская область, Ханты-Мансийский автономный округ - Югра, г. Белоярский, 1 микрорайон, д. 15/1.</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Телефон 8 (34670) 22-500.</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Телефон Центра телефонного обслуживания (консультирование по вопросам предоставления муниципальной услуги) 8-800-101-0001 (звонок с городского телефона бесплатный).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Адрес официального сайта: www.admbel.ru/mfc/</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Адрес электронной почты: mfc@admbel.ru</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График работы: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понедельник - пятница с 9.00 до 20.00 (без перерыва)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суббота с 9.00 до 16.00 (без перерыва)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воскресенье - выходной день.</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1.3.3. Способы получения информации о месте нахождения, справочных телефонах, графике работы адресе официального сайта государственных органов власти и организаций, обращение в которые необходимо для получения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 Отделение по вопросам миграции ОМВД России по Белоярскому району.</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Место нахождения: 628162, Тюменская область, Ханты-Мансийский автономный округ - Югра, г. Белоярский, 1 микрорайон, д. 9.</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Телефон 8 (34670) 2-57-43.</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Адрес официального сайта: 86.fms.gov.ru.</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Адрес электронной почты: khmao@86.fms.gov.ru.</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График работы: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понедельник - пятница с 09.00 до 16.00 (без перерыва);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суббота с 10.00 до 12.30 (без перерыва)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воскресенье - выходной день.</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 Белоярский отдел Управления Федеральной службы государственной регистрации, кадастра и картографии по Ханты-Мансийскому автономному округу - Югре (далее - Белоярский отдел Росреестра).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Место нахождения: 628162, Ханты-Мансийский автономный округ - Югра, г. Белоярский, ул. Центральная, 11.</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Контактные телефоны: 8 (34670) 2-35-20, 2-10-69</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Адрес официального сайта: http://www.to86.rosreestr.ru</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Адрес электронной почты: u8606@yandex.ru</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График работы: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понедельник - пятница с 9.00 до 18.00;</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перерыв с 13-00 до 14-00;</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суббота, воскресенье - выходные дни.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 Отдел опеки и попечительства администрации Белоярского района (далее - отдел опеки и попечительства).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Место нахождения: 628162, Тюменская область, Ханты-Мансийский автономный округ - Югра, г. Белоярский, ул. Школьная, д. 1.</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Телефон 8 (34670) 2-38-31, 2-32-14, 2-10-85, 2-49-01, 2-21-24.</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Адрес официального сайта: www.admbel.ru.</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Адрес электронной почты: opeka1@admbel.ru.</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График работы: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понедельник, вторник, четверг с 9.00 до 17.00;</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среда, пятница - неприемный день;</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перерыв с 13-00 до 14-00;</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(жители трассовых поселков принимаются ежедневно)</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суббота, воскресенье - выходные дни.</w:t>
      </w:r>
    </w:p>
    <w:p>
      <w:pPr>
        <w:spacing w:before="160" w:beforeLines="0" w:afterLines="0"/>
        <w:ind w:firstLine="540"/>
        <w:rPr>
          <w:rFonts w:hint="default" w:ascii="Times New Roman" w:hAnsi="Times New Roman" w:cs="Times New Roman"/>
          <w:sz w:val="24"/>
          <w:szCs w:val="24"/>
        </w:rPr>
      </w:pPr>
      <w:bookmarkStart w:id="1" w:name="Par117"/>
      <w:bookmarkEnd w:id="1"/>
      <w:r>
        <w:rPr>
          <w:rFonts w:hint="default" w:ascii="Times New Roman" w:hAnsi="Times New Roman" w:cs="Times New Roman"/>
          <w:sz w:val="24"/>
          <w:szCs w:val="24"/>
        </w:rPr>
        <w:t>1.3.4. Информирование по вопросам предоставления муниципальной услуги, в том числе о ходе ее предоставления осуществляется специалистами Отдела.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Информирование заявителей по вопросам предоставления муниципальной услуги, в том числе о ходе предоставления муниципальной услуги осуществляется в следующих формах (по выбору заявителя):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устной (при личном обращении заявителя и/или по телефону);</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письменной (при письменном обращении заявителя по почте, электронной почте, факсу);</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 форме информационных (мультимедийных) материалов в информационно-телекоммуникационной сети Интернет:</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федеральной государственной информационной системе "Единый портал государственных и муниципальных услуг (функций)" www.gosuslugi.ru (далее - Единый портал);</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86.gosuslugi.ru (далее - региональный портал);</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на официальном сайте органов местного самоуправления Белоярского района www.admbel.ru (далее - официальный сайт).</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Информация о муниципальной услуге также размещается в форме информационных (текстовых) материалов на информационных стендах в местах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1.3.5. В случае устного обращения (лично или по телефону) заявителя (его представителя) специалисты Отдела в часы приема осуществляют устное информирование (соответственно лично или по телефону) обратившегося за информацией заявителя. Устное информирование осуществляется не более 15 минут.</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При невозможности специалиста, принявшего звонок, самостоятельно ответить на поставленные вопросы, телефонный звонок переадресовывается (переводится) на другое должностное лицо или же обратившемуся сообщается телефонный номер, по которому можно получить необходимую информацию.</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если для ответа требуется более продолжительное время, специалист, осуществляющий устное информирование, может предложить заявителю направить в Уполномоченный орган обращение о предоставлении письменной консультации по процедуре предоставления муниципальной услуги, и о ходе предоставления муниципальной услуги, либо назначить другое удобное для заявителя время для устного информирования.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При консультировании по письменным обращениям ответ на обращение направляется заявителю на почтовый адрес, указанный в обращении, или адрес электронной почты в срок, не превышающий 30 календарных дней с момента регистрации обращения.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Для получения информации по вопросам предоставления муниципальной услуги, в том числе о ходе предоставления муниципальной услуги посредством Единого и регионального порталов заявителям необходимо использовать адреса в информационно-телекоммуникационной сети Интернет, указанные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Par117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1.3.4</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Информирование заявителей о порядке предоставления муниципальной услуги в МФЦ, а также по иным вопросам, связанным с предоставлением муниципальной услуги, осуществляется МФЦ в соответствии с заключенным соглашением и регламентом работы МФЦ.</w:t>
      </w:r>
    </w:p>
    <w:p>
      <w:pPr>
        <w:spacing w:before="160" w:beforeLines="0" w:afterLines="0"/>
        <w:ind w:firstLine="540"/>
        <w:rPr>
          <w:rFonts w:hint="default" w:ascii="Times New Roman" w:hAnsi="Times New Roman" w:cs="Times New Roman"/>
          <w:sz w:val="24"/>
          <w:szCs w:val="24"/>
        </w:rPr>
      </w:pPr>
      <w:bookmarkStart w:id="2" w:name="Par132"/>
      <w:bookmarkEnd w:id="2"/>
      <w:r>
        <w:rPr>
          <w:rFonts w:hint="default" w:ascii="Times New Roman" w:hAnsi="Times New Roman" w:cs="Times New Roman"/>
          <w:sz w:val="24"/>
          <w:szCs w:val="24"/>
        </w:rPr>
        <w:t>1.3.6. На стенде в местах предоставления муниципальной услуги и в информационно-телекоммуникационной сети Интернет размещается следующая информация: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извлечения из законодательных и иных нормативных правовых актов Российской Федерации, Ханты-Мансийского автономного округа - Югры, муниципальных правовых актов, содержащих нормы, регулирующие деятельность по предоставлению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место нахождения, график работы, справочные телефоны, адреса электронной почты Уполномоченного органа и его структурного подразделения, участвующего в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сведения о способах получения информации о местах нахождения и графиках работы МФЦ, органов государственной власти и организаций, обращение в которые необходимо для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 процедуре получения информации заявителями по вопросам предоставления муниципальной услуги, сведений о ходе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бланки заявлений о предоставлении муниципальной услуги и образцы их заполнения;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исчерпывающий перечень документов, необходимых для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основания для отказа в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блок-схема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текст настоящего Административного регламента с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Par655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приложениями</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(извлечения из настоящего Административного регламента).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Полный текст Административного регламента также можно получить, обратившись к специалисту Отдела, ответственному за предоставление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1.3.7. Информирование о порядке и ходе предоставления муниципальной услуги и консультирование по вопросам ее предоставления осуществляется бесплатно.</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1.3.8. В случае внесения изменений в порядок предоставления муниципальной услуги Уполномоченный орган в срок, не превышающий 5 рабочих дней со дня вступления в силу таких изменений, обеспечивает размещение информации в информационно-телекоммуникационной сети Интернет и на информационных стендах, находящихся в местах предоставления муниципальной услуги.</w:t>
      </w:r>
    </w:p>
    <w:p>
      <w:pPr>
        <w:spacing w:beforeLines="0" w:afterLines="0"/>
        <w:rPr>
          <w:rFonts w:hint="default" w:ascii="Times New Roman" w:hAnsi="Times New Roman" w:cs="Times New Roman"/>
          <w:sz w:val="24"/>
          <w:szCs w:val="24"/>
        </w:rPr>
      </w:pPr>
    </w:p>
    <w:p>
      <w:pPr>
        <w:spacing w:beforeLines="0" w:afterLines="0"/>
        <w:jc w:val="center"/>
        <w:outlineLvl w:val="1"/>
        <w:rPr>
          <w:rFonts w:hint="default" w:ascii="Times New Roman" w:hAnsi="Times New Roman" w:cs="Times New Roman"/>
          <w:b/>
          <w:sz w:val="24"/>
          <w:szCs w:val="24"/>
        </w:rPr>
      </w:pPr>
      <w:r>
        <w:rPr>
          <w:rFonts w:hint="default" w:ascii="Times New Roman" w:hAnsi="Times New Roman" w:cs="Times New Roman"/>
          <w:b/>
          <w:sz w:val="24"/>
          <w:szCs w:val="24"/>
        </w:rPr>
        <w:t>II. Стандарт предоставления муниципальной услуги</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consultantplus://offline/ref=22E2C2E051E5A0BBFDD37C2EE02FCE49EA8C705564816211CF1E5CC863D2B5FB43EDAD23E8F02F27A1ED19D7D3184E3565A840802D300110BD50F4C1iBK0G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от 19.11.2019 N 945)</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2.1. Наименование муниципальной услуги</w:t>
      </w:r>
    </w:p>
    <w:p>
      <w:pPr>
        <w:spacing w:beforeLines="0" w:afterLines="0"/>
        <w:jc w:val="center"/>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Бесплатная передача в собственность граждан Российской Федерации занимаемых ими жилых помещений в муниципальном жилищном фонде (приватизация жилых помещений).</w:t>
      </w:r>
    </w:p>
    <w:p>
      <w:pPr>
        <w:spacing w:beforeLines="0" w:afterLines="0"/>
        <w:ind w:firstLine="54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2.2. Наименование органа администрации Белоярского района,</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предоставляющего муниципальную услугу</w:t>
      </w:r>
    </w:p>
    <w:p>
      <w:pPr>
        <w:spacing w:beforeLines="0" w:afterLines="0"/>
        <w:ind w:firstLine="54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2.2.1. Предоставление муниципальной услуги осуществляет Комитет.</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Непосредственное предоставление муниципальной услуги осуществляет Отдел.</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 получением муниципальной услуги заявитель может также обратиться в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При предоставлении муниципальной услуги Комитет осуществляет межведомственное информационное взаимодействие с Отделением по вопросам миграции ОМВД России по Белоярскому району, Управлением Федеральной службы государственной регистрации, кадастра и картографии по Ханты-Мансийскому автономному округу - Югре, отделом опеки и попечительства и органами государственной власти, органами местного самоуправления и подведомственными им организациями, находящимися на территории других муниципальных образований Ханты-Мансийского автономного округа - Югры и (или) на территории других субъектов Российской Федерации, если обращение в такие органы и организации требуется в целях определения соответствия заявителей требованиям, установленным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consultantplus://offline/ref=22E2C2E051E5A0BBFDD36223F6439946EF8F295960886846944D5A9F3C82B3AE11ADF37AA9B03C26A2F31BDED2i1K0G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Законом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Российской Федерации от 4 июля 1991 года N 1541-1 "О приватизации жилищного фонда в Российской Федерации".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2.2.2. В соответствии с требованиями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consultantplus://offline/ref=22E2C2E051E5A0BBFDD36223F6439946E8842E5E65846846944D5A9F3C82B3AE03ADAB74A3BF7677E5B814DCD40D1A673FFF4D80i2KAG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пункта 3 части 1 статьи 7</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от 27 июля 2010 года N 210-ФЗ "Об организации предоставления государственных и муниципальных услуг" (далее - Федеральный закон от 27 июля 2010 года N 210-ФЗ)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участвующие в предоставлении муниципальной услуги, за исключением получения услуг и получения документов и информации, предоставляемых в результате предоставления таких услуг, включенных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consultantplus://offline/ref=22E2C2E051E5A0BBFDD37C2EE02FCE49EA8C705564826014CE1E5CC863D2B5FB43EDAD23E8F02F27A1ED1BDFD9184E3565A840802D300110BD50F4C1iBK0G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перечень</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утвержденный решением Думы Белоярского района от 29 июня 2011 года N 177 "Об утверждении Перечня услуг, которые являются необходимыми и обязательными для предоставления органами местного самоуправления Белоярского района муниципальных услуг и предоставляются организациями, участвующими в предоставлении муниципальных услуг, и установлении Порядка определения размера платы за их оказание".</w:t>
      </w:r>
    </w:p>
    <w:p>
      <w:pPr>
        <w:spacing w:beforeLines="0" w:afterLines="0"/>
        <w:jc w:val="center"/>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2.3. Результат предоставления муниципальной услуги</w:t>
      </w:r>
    </w:p>
    <w:p>
      <w:pPr>
        <w:spacing w:beforeLines="0" w:afterLines="0"/>
        <w:jc w:val="center"/>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Результатом предоставления муниципальной услуги является выдача (направление) заявителю:</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проекта договора передачи жилого помещения в собственность (приватизации);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уведомления об отказе в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(далее - документы, являющиеся результатом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Уведомление об отказе в предоставлении муниципальной услуги, оформляется в форме уведомления на официальном бланке администрации Белоярского района, с указанием всех оснований отказа в приватизации жилого помещения.</w:t>
      </w:r>
    </w:p>
    <w:p>
      <w:pPr>
        <w:spacing w:beforeLines="0" w:afterLines="0"/>
        <w:ind w:firstLine="54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bookmarkStart w:id="3" w:name="Par171"/>
      <w:bookmarkEnd w:id="3"/>
      <w:r>
        <w:rPr>
          <w:rFonts w:hint="default" w:ascii="Times New Roman" w:hAnsi="Times New Roman" w:cs="Times New Roman"/>
          <w:b/>
          <w:sz w:val="24"/>
          <w:szCs w:val="24"/>
        </w:rPr>
        <w:t>2.4. Срок предоставления муниципальной услуги</w:t>
      </w:r>
    </w:p>
    <w:p>
      <w:pPr>
        <w:spacing w:beforeLines="0" w:afterLines="0"/>
        <w:jc w:val="center"/>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Максимальный срок предоставления муниципальной услуги составляет не более 35 рабочих дней со дня регистрации заявления и документов, необходимых для предоставления муниципальной услуги в Уполномоченном органе.</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consultantplus://offline/ref=22E2C2E051E5A0BBFDD37C2EE02FCE49EA8C705564866113C01E5CC863D2B5FB43EDAD23E8F02F27A1ED19DCD4184E3565A840802D300110BD50F4C1iBK0G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31.01.2023 N 50)</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срок предоставления муниципальной услуги входят сроки формирования и направления межведомственных запросов, получения ответов на них, подготовки проекта документа, являющегося результатом предоставления муниципальной услуги, а также выдачи (направления) документа, являющегося результатом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обращения заявителя за получением муниципальной услуги в МФЦ срок предоставления муниципальной услуги исчисляется со дня передачи документов, обязанность по представлению которых возложена на заявителя, из МФЦ в Уполномоченный орган.</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Срок выдачи документов, являющихся результатом предоставления муниципальной услуги, составляет не более трех рабочих дней со дня оформления таких документов.</w:t>
      </w:r>
    </w:p>
    <w:p>
      <w:pPr>
        <w:spacing w:beforeLines="0" w:afterLines="0"/>
        <w:ind w:firstLine="54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2.5. Правовые основания для предоставления муниципальной</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услуги</w:t>
      </w:r>
    </w:p>
    <w:p>
      <w:pPr>
        <w:spacing w:beforeLines="0" w:afterLines="0"/>
        <w:ind w:firstLine="54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Предоставление муниципальной услуги осуществляется в соответствии с:</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consultantplus://offline/ref=22E2C2E051E5A0BBFDD36223F6439946EE8F295D6DD73F44C518549A34D2E9BE15E4A473B5B42138A3ED1BiDKDG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Конституцией</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Российской Федерации ("Российская газета", N 237, 25.12.1993);</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 Гражданским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consultantplus://offline/ref=22E2C2E051E5A0BBFDD36223F6439946E886265960866846944D5A9F3C82B3AE11ADF37AA9B03C26A2F31BDED2i1K0G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кодексом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Российской Федерации (часть первая) (Собрание законодательства Российской Федерации, N 32, ст. 3301, 05.12.1994; Российская газета, N 238-239, 08.12.1994);</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 Жилищным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consultantplus://offline/ref=22E2C2E051E5A0BBFDD36223F6439946E8852B5C61806846944D5A9F3C82B3AE11ADF37AA9B03C26A2F31BDED2i1K0G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кодексом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Российской Федерации (Собрание законодательства Российской Федерации, N 1 (часть 1), ст. 14, 03.01.2005; Российская газета, N 1, 12.01.2005; Парламентская газета, N 7-8, 15.01.2005);</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consultantplus://offline/ref=22E2C2E051E5A0BBFDD36223F6439946EF8F295960886846944D5A9F3C82B3AE11ADF37AA9B03C26A2F31BDED2i1K0G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Законом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Российской Федерации от 4 июля 1991 года N 1541-1 "О приватизации жилищного фонда в Российской Федерации" (Ведомости СНД и ВС РСФСР, N 28, ст. 959, 11.07.1991; Бюллетень нормативных актов, N 1, 1992) (далее - Закон Российской Федерации от 4 июля 1991 года N 1541-1);</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 Федеральным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consultantplus://offline/ref=22E2C2E051E5A0BBFDD36223F6439946E88427596F856846944D5A9F3C82B3AE11ADF37AA9B03C26A2F31BDED2i1K0G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законом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N 40, ст. 3822, 06.10.2003; "Парламентская газета", N 186, 08.10.2003; "Российская газета", N 202, 08.10.2003);</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 Федеральным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consultantplus://offline/ref=22E2C2E051E5A0BBFDD36223F6439946E8852C5866866846944D5A9F3C82B3AE11ADF37AA9B03C26A2F31BDED2i1K0G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законом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от 9 февраля 2009 года N 8-ФЗ "Об обеспечении доступа к информации о деятельности государственных органов и органов местного самоуправления" (Парламентская газета, N 8, 13-19.02.2009; Российская газета, N 25, 13.02.2009; Собрание законодательства Российской Федерации, N 7, ст. 776, 16.02.2009);</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 Федеральным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consultantplus://offline/ref=22E2C2E051E5A0BBFDD36223F6439946E8842E5E65846846944D5A9F3C82B3AE03ADAB76ABB4222FA5E64D8F9446176625E34D81372C0111iAK0G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законом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от 27 июля 2010 года N 210-ФЗ "Об организации предоставления государственных и муниципальных услуг" ("Российская газета", N 168, 30.07.2010; "Собрание законодательства Российской Федерации", N 31, ст. 4179, 02.08.2010) (далее - Федеральный закон от 27 июля 2010 года N 210-ФЗ);</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 Федеральным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consultantplus://offline/ref=22E2C2E051E5A0BBFDD36223F6439946E8832C5B61846846944D5A9F3C82B3AE11ADF37AA9B03C26A2F31BDED2i1K0G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законом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от 13 июля 2015 года N 218-ФЗ "О государственной регистрации недвижимости" (официальный интернет-портал правовой информации http://www.pravo.gov.ru, 14.07.2015; Российская газета, N 156, 17.07.2015; Собрание законодательства Российской Федерации, N 29 (часть I), ст. 4344, 20.07.2015);</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consultantplus://offline/ref=22E2C2E051E5A0BBFDD37C2EE02FCE49EA8C705564866017CF185CC863D2B5FB43EDAD23FAF0772BA3E907DED30D186423iFKEG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Законом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Ханты-Мансийского автономного округа - Югры от 11 июня 2010 года N 102-оз "Об административных правонарушениях" ("Собрание законодательства Ханты-Мансийского автономного округа - Югры", N 6 (часть 1), ст. 461, 01.06.2010-15.06.2010; "Новости Югры", N 107, 13.07.2010) (далее - Закон от 11 июня 2010 года N 102-оз);</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consultantplus://offline/ref=22E2C2E051E5A0BBFDD37C2EE02FCE49EA8C705567876B11C81B5CC863D2B5FB43EDAD23FAF0772BA3E907DED30D186423iFKEG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решением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Думы Белоярского района от 9 августа 2007 года N 42 "О реорганизации юридических лиц в форме слияния" (газета "Белоярские вести. Официальный выпуск", N 48, 11.12.2015);</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consultantplus://offline/ref=22E2C2E051E5A0BBFDD37C2EE02FCE49EA8C705564846017C01D5CC863D2B5FB43EDAD23E8F02F27A1ED1CDBD4184E3565A840802D300110BD50F4C1iBK0G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30 сентября 2010 года N 1381 "О Порядке разработки и утверждения административных регламентов предоставления муниципальных услуг" (газета "Белоярские вести. Официальный выпуск", N 40, 08.10.2010);</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consultantplus://offline/ref=22E2C2E051E5A0BBFDD37C2EE02FCE49EA8C705564846113C81B5CC863D2B5FB43EDAD23FAF0772BA3E907DED30D186423iFKEG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4 декабря 2012 года N 1851 "О порядке подачи и рассмотрения жалоб на решения и действия (бездействие) органов администрации Белоярского района, предоставляющих муниципальные услуги, их должностных лиц, муниципальных служащих" (газета "Белоярские вести. Официальный выпуск", N 50, 07.12.2012);</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настоящим Административным регламентом.</w:t>
      </w:r>
    </w:p>
    <w:p>
      <w:pPr>
        <w:spacing w:beforeLines="0" w:afterLines="0"/>
        <w:ind w:firstLine="54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bookmarkStart w:id="4" w:name="Par197"/>
      <w:bookmarkEnd w:id="4"/>
      <w:r>
        <w:rPr>
          <w:rFonts w:hint="default" w:ascii="Times New Roman" w:hAnsi="Times New Roman" w:cs="Times New Roman"/>
          <w:b/>
          <w:sz w:val="24"/>
          <w:szCs w:val="24"/>
        </w:rPr>
        <w:t>2.6. Исчерпывающий перечень документов, необходимых</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для предоставления муниципальной услуги</w:t>
      </w:r>
    </w:p>
    <w:p>
      <w:pPr>
        <w:spacing w:beforeLines="0" w:afterLines="0"/>
        <w:ind w:firstLine="54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bookmarkStart w:id="5" w:name="Par200"/>
      <w:bookmarkEnd w:id="5"/>
      <w:r>
        <w:rPr>
          <w:rFonts w:hint="default" w:ascii="Times New Roman" w:hAnsi="Times New Roman" w:cs="Times New Roman"/>
          <w:sz w:val="24"/>
          <w:szCs w:val="24"/>
        </w:rPr>
        <w:t>2.6.1. Для получения муниципальной услуги заявитель представляет:</w:t>
      </w:r>
    </w:p>
    <w:p>
      <w:pPr>
        <w:spacing w:before="160" w:beforeLines="0" w:afterLines="0"/>
        <w:ind w:firstLine="540"/>
        <w:rPr>
          <w:rFonts w:hint="default" w:ascii="Times New Roman" w:hAnsi="Times New Roman" w:cs="Times New Roman"/>
          <w:sz w:val="24"/>
          <w:szCs w:val="24"/>
        </w:rPr>
      </w:pPr>
      <w:bookmarkStart w:id="6" w:name="Par201"/>
      <w:bookmarkEnd w:id="6"/>
      <w:r>
        <w:rPr>
          <w:rFonts w:hint="default" w:ascii="Times New Roman" w:hAnsi="Times New Roman" w:cs="Times New Roman"/>
          <w:sz w:val="24"/>
          <w:szCs w:val="24"/>
        </w:rPr>
        <w:t xml:space="preserve">1)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Par655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заявление</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о предоставлении муниципальной услуги в свободной форме, либо по рекомендуемой форме, согласно Приложению N 1 к настоящему Административному регламенту, подписанное всеми совершеннолетними членами семьи, участвующими в приватизации, а также несовершеннолетними членами семьи в возрасте от 14 до 18 лет;</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В заявлении также указывается один из следующих способов направления результата предоставления муниципальной услуги: в форме электронного документа в личном кабинете на ЕПГУ; дополнительно на бумажном носителе в виде распечатанного экземпляра электронного документа в Уполномоченном органе, многофункциональном центре;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 копии документов удостоверяющих личность заявителя, предоставляются в случаях обращения заявителя без использования ЕПГУ. 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 ЕСИА) и могут быть проверены путем направления запроса с использованием СМЭВ. 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 Документ, подтверждающий полномочия заявителя должен быть удостоверен нотариусом, в случае направления заявления посредством ЕПГУ, подписан усиленной квалификационной электронной подписью нотариуса;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 документ, подтверждающий полномочия законного представителя лица, имеющего право пользования данным помещением на условиях социального найма, достигшего 14-летнего возраста, или решение уполномоченного органа в сфере опеки и попечительства (в отношении недееспособных/ограниченно дееспособных граждан, а также детей, оставшихся без попечения родителей, детей, помещенных под надзор в организации для детей-сирот и детей, оставшихся без попечения родителей), оформленные в установленном порядке и подтверждающие полномочия представителя заявителя по предоставлению документов для подписания Договора передачи в порядке приватизации занимаемых гражданами жилых помещений (далее - договор передачи), получению договора передачи;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 вступившее в законную силу решение суда о признании гражданина недееспособным/ограниченно дееспособным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 согласие органа, уполномоченного в сфере опеки и попечительства, на передачу в порядке приватизации жилого помещения в собственность недееспособного/ограниченно дееспособного гражданина, а также в собственность детей, оставшихся без попечения родителей, детей, помещенных под надзор в организации для детей-сирот и детей, оставшихся без попечения родителей,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6) выписка из личного дела (справка) с указанием периода прохождения службы, состава семьи и отражения регистрации при воинской части по периодам службы (для офицеров, в том числе уволенных в запас, и членов их семей; граждан, проходящих (проходивших) военную службу по контракту, и членов их семей; граждан, которым предоставлено (было предоставлено) в пользование служебное жилое помещение при воинской части на период трудового договора (контракта), и членов их семей)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прохождения службы);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7) вступившее в законную силу решение суда (о наличии или лишении (отсутствии) жилищных или имущественных прав на жилое помещение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(при наличии в отношении таких лиц вступившего в силу решения суда);</w:t>
      </w:r>
    </w:p>
    <w:p>
      <w:pPr>
        <w:spacing w:before="160" w:beforeLines="0" w:afterLines="0"/>
        <w:ind w:firstLine="540"/>
        <w:rPr>
          <w:rFonts w:hint="default" w:ascii="Times New Roman" w:hAnsi="Times New Roman" w:cs="Times New Roman"/>
          <w:sz w:val="24"/>
          <w:szCs w:val="24"/>
        </w:rPr>
      </w:pPr>
      <w:bookmarkStart w:id="7" w:name="Par209"/>
      <w:bookmarkEnd w:id="7"/>
      <w:r>
        <w:rPr>
          <w:rFonts w:hint="default" w:ascii="Times New Roman" w:hAnsi="Times New Roman" w:cs="Times New Roman"/>
          <w:sz w:val="24"/>
          <w:szCs w:val="24"/>
        </w:rPr>
        <w:t xml:space="preserve">8) вступивший в законную силу приговор суда (копия, заверенная судом, принявшим решение), а также документ, подтверждающий отбывание наказания гражданами, осужденными к лишению свободы или к принудительным работам (в соответствии с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consultantplus://offline/ref=22E2C2E051E5A0BBFDD36223F6439946EB872A586DD73F44C518549A34D2E9BE15E4A473B5B42138A3ED1BiDKDG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Конституционного Суда Российской Федерации от 23 июня 1995 г. N 8-П),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(при наличии в отношении таких лиц, вступившего в силу приговора суда);</w:t>
      </w:r>
    </w:p>
    <w:p>
      <w:pPr>
        <w:spacing w:before="160" w:beforeLines="0" w:afterLines="0"/>
        <w:ind w:firstLine="540"/>
        <w:rPr>
          <w:rFonts w:hint="default" w:ascii="Times New Roman" w:hAnsi="Times New Roman" w:cs="Times New Roman"/>
          <w:sz w:val="24"/>
          <w:szCs w:val="24"/>
        </w:rPr>
      </w:pPr>
      <w:bookmarkStart w:id="8" w:name="Par210"/>
      <w:bookmarkEnd w:id="8"/>
      <w:r>
        <w:rPr>
          <w:rFonts w:hint="default" w:ascii="Times New Roman" w:hAnsi="Times New Roman" w:cs="Times New Roman"/>
          <w:sz w:val="24"/>
          <w:szCs w:val="24"/>
        </w:rPr>
        <w:t>9) письменное согласие на приватизацию занимаемого жилого помещения заявителя, члена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или письменный отказ от приватизации занимаемого жилого помещения члена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В случае обращения посредством ЕПГУ и предоставления документа, подтверждающего полномочия действовать от имени заявителя необходимость предоставления письменного согласия, указанного в данном пункте Административного регламента отсутствует;</w:t>
      </w:r>
    </w:p>
    <w:p>
      <w:pPr>
        <w:spacing w:before="160" w:beforeLines="0" w:afterLines="0"/>
        <w:ind w:firstLine="540"/>
        <w:rPr>
          <w:rFonts w:hint="default" w:ascii="Times New Roman" w:hAnsi="Times New Roman" w:cs="Times New Roman"/>
          <w:sz w:val="24"/>
          <w:szCs w:val="24"/>
        </w:rPr>
      </w:pPr>
      <w:bookmarkStart w:id="9" w:name="Par211"/>
      <w:bookmarkEnd w:id="9"/>
      <w:r>
        <w:rPr>
          <w:rFonts w:hint="default" w:ascii="Times New Roman" w:hAnsi="Times New Roman" w:cs="Times New Roman"/>
          <w:sz w:val="24"/>
          <w:szCs w:val="24"/>
        </w:rPr>
        <w:t>10) письменный отказ от участия в приватизации;</w:t>
      </w:r>
    </w:p>
    <w:p>
      <w:pPr>
        <w:spacing w:before="160" w:beforeLines="0" w:afterLines="0"/>
        <w:ind w:firstLine="540"/>
        <w:rPr>
          <w:rFonts w:hint="default" w:ascii="Times New Roman" w:hAnsi="Times New Roman" w:cs="Times New Roman"/>
          <w:sz w:val="24"/>
          <w:szCs w:val="24"/>
        </w:rPr>
      </w:pPr>
      <w:bookmarkStart w:id="10" w:name="Par212"/>
      <w:bookmarkEnd w:id="10"/>
      <w:r>
        <w:rPr>
          <w:rFonts w:hint="default" w:ascii="Times New Roman" w:hAnsi="Times New Roman" w:cs="Times New Roman"/>
          <w:sz w:val="24"/>
          <w:szCs w:val="24"/>
        </w:rPr>
        <w:t>11) сведения, удостоверяющие личность лиц, не достигших 14-летнего возраста, зарегистрированных в приватизируемом жилом помещении;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12) сведения органов местного самоуправления, органов государственной власти субъекта Российской Федерации, федерального органа исполнительной власти в сфере управления имуществом об использовании (неиспользовании) права бесплатной приватизации по месту возможного использования такого права;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13) выписка из Единого государственного реестра недвижимости о правах заявителя на имевшиеся (имеющиеся) у него объекты недвижимого имущества;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14) ордер на жилое помещение и (или) договор социального найма;</w:t>
      </w:r>
    </w:p>
    <w:p>
      <w:pPr>
        <w:spacing w:before="160" w:beforeLines="0" w:afterLines="0"/>
        <w:ind w:firstLine="540"/>
        <w:rPr>
          <w:rFonts w:hint="default" w:ascii="Times New Roman" w:hAnsi="Times New Roman" w:cs="Times New Roman"/>
          <w:sz w:val="24"/>
          <w:szCs w:val="24"/>
        </w:rPr>
      </w:pPr>
      <w:bookmarkStart w:id="11" w:name="Par216"/>
      <w:bookmarkEnd w:id="11"/>
      <w:r>
        <w:rPr>
          <w:rFonts w:hint="default" w:ascii="Times New Roman" w:hAnsi="Times New Roman" w:cs="Times New Roman"/>
          <w:sz w:val="24"/>
          <w:szCs w:val="24"/>
        </w:rPr>
        <w:t>15) сведения о лицах, имеющих право пользования приватизируемым жилым помещением, зарегистрированных в приватизируемом жилом помещении.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Документы, указанные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Par201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подпунктах 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Par211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10 подпункта 2.6.1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 заявитель должен предоставить в Уполномоченный орган самостоятельно.</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Документы, указанные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Par212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подпунктах 11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Par216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15 подпункта 2.6.1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 Уполномоченный орган запрашивает в порядке межведомственного информационного взаимодействия.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Заявитель вправе представить документы, указанные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Par212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подпунктах 11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Par216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15 подпункта 2.6.1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 самостоятельно.</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(пп. 2.6.1 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consultantplus://offline/ref=22E2C2E051E5A0BBFDD37C2EE02FCE49EA8C705564866113C01E5CC863D2B5FB43EDAD23E8F02F27A1ED19DCD6184E3565A840802D300110BD50F4C1iBK0G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31.01.2023 N 50)</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2.6.2. Способы получения заявителем документов, необходимых для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Заявление о предоставлении муниципальной услуги, представляется в свободной форме либо по рекомендуемой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Par655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форме</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приведенной в приложении 1 к настоящему Административному регламенту.</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Форму заявления о предоставлении муниципальной услуги заявитель может получить:</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 на бумажном носителе в месте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на информационном стенде Уполномоченного органа;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у специалиста Отдела, ответственного за предоставление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у специалиста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 в форме электронного документа посредством информационно-телекоммуникационной сети Интернет:</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на Едином портале;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на региональном портале;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на официальном сайте.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Сведения, предусмотренные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Par209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подпунктом 8 пункта 2.6.1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 предоставляются органами местного самоуправления, органами государственной власти субъекта Российской Федерации, федеральными органами в сфере управления имуществом заявителю бесплатно при его личном обращении или при обращении в электронной форме.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Сведения, предусмотренные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Par210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подпунктом 9 пункта 2.6.1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 предоставляются Белоярским отделом Росреестра заявителю за плату при его личном обращении или при обращении в электронной форме.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Согласие всех совместно проживающих совершеннолетних членов семьи на приватизацию жилого помещения в общую собственность либо в собственность одного лица, в том числе несовершеннолетнего, представляется в свободной форме либо по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Par750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форме</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приведенной в приложении 2 к настоящему Административному регламенту (далее - Согласие).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Отказ опекунов и попечителей (в том числе родителей и усыновителей) от включения несовершеннолетних в число участников общей собственности на приватизируемое жилое помещение представляется в свободной форме либо по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Par813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форме</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приведенной в приложении 3 к настоящему Административному регламенту (далее - Отказ).</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Заявление об отказе от участия в приватизации жилого помещения представляется в свободной форме либо по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Par864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форме</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приведенной в приложении 4 к настоящему Административному регламенту (далее - Заявление об отказе от участия в приватизации).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2.6.3. Порядок предоставления документов, необходимых для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 выбору заявителя заявление представляется одним из следующих способов: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при личном обращении в Уполномоченный орган;</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почтовой связью в Уполномоченный орган;</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посредством обращения в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посредством Единого и регионального порталов.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Копии документов, предоставляемых на бумажном носителе, должны быть заверены нотариусом либо представляться лично с предъявлением оригиналов.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Согласие (Отказ, Заявление об отказе от участия в приватизации) подписываются заявителем (ями) при сотруднике, осуществляющем прием документов (в случае если документы подаются лично), либо представляются после их нотариального удостоверения.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заявлении заявителем указывается способ выдачи (направления) ему документа, являющегося результатом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2.6.4. Заявителю выдается расписка в приеме документов по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Par898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форме</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приведенной в приложении 5 к настоящему Административному регламенту, с указанием перечня представленных заявителем документов, даты их получения, а также с указанием перечня документов, подлежащих представлению заявителем, если такие документы (сведения) им не представлены.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При обращении в МФЦ заявителю выдается расписка в приеме документов в соответствии с правилами делопроизводства в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2.6.5. В соответствии с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consultantplus://offline/ref=22E2C2E051E5A0BBFDD36223F6439946E8842E5E65846846944D5A9F3C82B3AE03ADAB74AEBF7677E5B814DCD40D1A673FFF4D80i2KAG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частью 1 статьи 7</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от 27 июля 2010 года N 210-ФЗ запрещается требовать от заявителей: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органа, предоставляющего муниципальную услугу, иных государственных органов, органов местного самоуправления Белоярского района либо подведомственных государственным органам или органам местного самоуправления Белоярского района организаций, участвующих в предоставлении предусмотренных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consultantplus://offline/ref=22E2C2E051E5A0BBFDD36223F6439946E8842E5E65846846944D5A9F3C82B3AE03ADAB76ABB42227A1E64D8F9446176625E34D81372C0111iAK0G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частью 1 статьи 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от 27 июля 2010 года N 210-ФЗ, в соответствии 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 за исключением документов, включенных в определенный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consultantplus://offline/ref=22E2C2E051E5A0BBFDD36223F6439946E8842E5E65846846944D5A9F3C82B3AE03ADAB73A8BF7677E5B814DCD40D1A673FFF4D80i2KAG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частью 6 статьи 7</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от 27 июля 2010 года N 210-ФЗ перечень документов. Заявитель вправе представить указанные документы и информацию в орган, предоставляющий муниципальную услугу, по собственной инициативе;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consultantplus://offline/ref=22E2C2E051E5A0BBFDD36223F6439946E8842E5E65846846944D5A9F3C82B3AE03ADAB76ABB42123A3E64D8F9446176625E34D81372C0111iAK0G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частью 1.1 статьи 16</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от 27 июля 2010 года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consultantplus://offline/ref=22E2C2E051E5A0BBFDD36223F6439946E8842E5E65846846944D5A9F3C82B3AE03ADAB76ABB42123A3E64D8F9446176625E34D81372C0111iAK0G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частью 1.1 статьи 16</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от 27 июля 2010 года N 210-ФЗ, уведомляется заявитель, а также приносятся извинения за доставленные неудобства.</w:t>
      </w:r>
    </w:p>
    <w:p>
      <w:pPr>
        <w:spacing w:beforeLines="0" w:afterLines="0"/>
        <w:ind w:firstLine="54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2.7. Исчерпывающий перечень оснований для отказа в приеме</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документов, необходимых для предоставления муниципальной</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услуги</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consultantplus://offline/ref=22E2C2E051E5A0BBFDD37C2EE02FCE49EA8C705564866113C01E5CC863D2B5FB43EDAD23E8F02F27A1ED19DAD7184E3565A840802D300110BD50F4C1iBK0G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от 31.01.2023 N 50)</w:t>
      </w:r>
    </w:p>
    <w:p>
      <w:pPr>
        <w:spacing w:beforeLines="0" w:afterLines="0"/>
        <w:ind w:firstLine="54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2.7.1. Основаниями для отказа в приеме к рассмотрению документов, необходимых для предоставления государственной (муниципальной) услуги, являются: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 запрос о предоставлении услуги подан в орган местного самоуправления, в полномочия которых не входит предоставление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 неполное заполнение обязательных полей в форме заявления о предоставлении услуги (недостоверное, неправильное);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 представление неполного комплекта документов;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6)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7)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8) заявление подано лицом, не имеющим полномочий представлять интересы заявителя.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2.7.2. Уведомление об отказе в приеме документов направляется не позднее первого рабочего дня, следующего за днем подачи заявления.</w:t>
      </w:r>
    </w:p>
    <w:p>
      <w:pPr>
        <w:spacing w:beforeLines="0" w:afterLines="0"/>
        <w:jc w:val="center"/>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bookmarkStart w:id="12" w:name="Par274"/>
      <w:bookmarkEnd w:id="12"/>
      <w:r>
        <w:rPr>
          <w:rFonts w:hint="default" w:ascii="Times New Roman" w:hAnsi="Times New Roman" w:cs="Times New Roman"/>
          <w:b/>
          <w:sz w:val="24"/>
          <w:szCs w:val="24"/>
        </w:rPr>
        <w:t>2.8. Исчерпывающий перечень оснований для приостановления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 (или) отказа в предоставлении муниципальной услуги</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consultantplus://offline/ref=22E2C2E051E5A0BBFDD37C2EE02FCE49EA8C705564866113C01E5CC863D2B5FB43EDAD23E8F02F27A1ED19DBD9184E3565A840802D300110BD50F4C1iBK0G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от 31.01.2023 N 50)</w:t>
      </w:r>
    </w:p>
    <w:p>
      <w:pPr>
        <w:spacing w:beforeLines="0" w:afterLines="0"/>
        <w:ind w:firstLine="54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2.8.1. Основания для приостановления предоставления муниципальной услуги законодательством Российской Федерации и Ханты-Мансийского автономного округа - Югры не предусмотрены.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2.8.2. Основаниями для отказа в предоставлении муниципальной услуги являются: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 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 обращение за предоставлением муниципальной услуги лица, не являющегося заявителем на предоставление государственной услуги в соответствии с настоящим Административным регламентом (в случае, если указанное основание было выявлено при процедуре принятия решения о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 отсутствие согласия с приватизацией жилого помещения одного из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и не использовавших право на приватизацию;</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 обращение заявителя, одного из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об отсутствии намерений оформлять приватизацию;</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 отказ в приватизации жилого помещения одного или нескольких лиц, зарегистрированных по месту жительства с заявителем;</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6) использованное ранее право на приватизацию;</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7) обращение с запросом о приватизации жилого помещения, находящегося в аварийном состоянии, в общежитии, служебного жилого помещения;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8) отсутствие/непредставление сведений, подтверждающих участие (неучастие) в приватизации, из других субъектов Российской Федерации;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9) отсутствие права муниципальной собственности на приватизируемое заявителем жилое помещение у органа местного самоуправления муниципального образования, предоставляющего муниципальную услугу;</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10) изменение паспортных и/или иных персональных данных в период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11) арест жилого помещения;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12) изменение состава лиц, совместно проживающих в приватизируемом жилом помещении с заявителем, в период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13) 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если от соответствующих лиц не представлено согласие на приватизацию жилого помещения или не представлены сведения, подтверждающие отсутствие у соответствующих лиц права на приватизацию жилого помещения): - граждан, выбывших в организации стационарного социального обслуживания; - временно отсутствующих граждан (выбывших для прохождения службы в ряды Вооруженных сил, на период учебы/работы, в жилые помещения, предоставленные для временного проживания); - граждан, выбывших в места лишения свободы или осужденных к принудительным работам (в соответствии с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consultantplus://offline/ref=22E2C2E051E5A0BBFDD36223F6439946EB872A586DD73F44C518549A34D2E9BE15E4A473B5B42138A3ED1BiDKDG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Конституционного Суда Российской Федерации от 23 июня 1995 г. N 8-П); - граждан, снятых с регистрационного учета на основании судебных решений, но сохранивших право пользования жилым помещением; - граждан, снятых с регистрационного учета без указания точного адреса. В случае непредставления документов, выражающих волю граждан вышеперечисленных категорий в отношении приватизации жилого помещения (согласие на отказ/доверенность), или документов, подтверждающих прекращение права на жилое помещение;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14) 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граждан, признанных на основании судебных решений безвестно отсутствующими;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15) оспаривание в судебном порядке права на жилое помещение, в отношении которого подан запрос.</w:t>
      </w:r>
    </w:p>
    <w:p>
      <w:pPr>
        <w:spacing w:beforeLines="0" w:afterLines="0"/>
        <w:ind w:firstLine="54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2.9. Порядок, размер и основания взимания государственной</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пошлины или иной платы, взимаемой за предоставление</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муниципальной услуги</w:t>
      </w:r>
    </w:p>
    <w:p>
      <w:pPr>
        <w:spacing w:beforeLines="0" w:afterLines="0"/>
        <w:jc w:val="center"/>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Взимание платы за предоставление муниципальной услуги законодательством Российской Федерации не предусмотрено.</w:t>
      </w:r>
    </w:p>
    <w:p>
      <w:pPr>
        <w:spacing w:beforeLines="0" w:afterLines="0"/>
        <w:jc w:val="center"/>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2.10. Максимальный срок ожидания в очереди при подаче</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запроса (заявления) о предоставлении муниципальной услуги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 при получении результата предоставления муниципальной</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услуги</w:t>
      </w:r>
    </w:p>
    <w:p>
      <w:pPr>
        <w:spacing w:beforeLines="0" w:afterLines="0"/>
        <w:ind w:firstLine="54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pPr>
        <w:spacing w:beforeLines="0" w:afterLines="0"/>
        <w:ind w:firstLine="54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2.11. Срок и порядок регистрации запроса заявителя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о предоставлении муниципальной услуги, в том числе</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поступившего посредством электронной почты</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 с использованием Единого и регионального порталов</w:t>
      </w:r>
    </w:p>
    <w:p>
      <w:pPr>
        <w:spacing w:beforeLines="0" w:afterLines="0"/>
        <w:ind w:firstLine="54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Письменные обращения, поступившие в адрес Уполномоченного органа по почте подлежат обязательной регистрации специалистом Комитета в журнале регистрации заявлений в течение 1 рабочего дня с момента поступления в Уполномоченный орган.</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личного обращения заявителя с заявлением в Уполномоченный орган, такое заявление подлежит обязательной регистрации специалистом Отдела, ответственным за предоставление муниципальной услуги, в журнале регистрации заявлений в течение 15 минут.</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подачи заявления посредством электронной почты, Единого или регионального порталов письменные обращения подлежат обязательной регистрации специалистом Отдела, ответственным за предоставление муниципальной услуги, в журнале регистрации заявлений в течение 1 рабочего дня с момента поступления в Уполномоченный орган.</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Срок и порядок регистрации запроса заявителя о предоставлении муниципальной услуги работниками МФЦ осуществляется в соответствии с регламентом работы МФЦ.</w:t>
      </w:r>
    </w:p>
    <w:p>
      <w:pPr>
        <w:spacing w:beforeLines="0" w:afterLines="0"/>
        <w:ind w:firstLine="54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2.12. Требования к помещениям, в которых предоставляется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муниципальная услуга, к залу ожидания, местам для заполнения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запросов о предоставлении муниципальной услуги,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информационным стендам с образцами их заполнения и перечнем</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документов, необходимых для предоставления муниципальной</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услуги, в том числе к обеспечению доступности для инвалидов</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указанных объектов в соответствии с законодательством</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Российской Федерации о социальной защите инвалидов</w:t>
      </w:r>
    </w:p>
    <w:p>
      <w:pPr>
        <w:spacing w:beforeLines="0" w:afterLines="0"/>
        <w:ind w:firstLine="54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Здание, в котором предоставляется муниципальная услуга, расположено с учетом пешеходной доступности для заявителей от остановок общественного транспорта, оборудовано отдельным входом для свободного доступа заявителей, вход в здание оборудован информационными табличками, содержащими информацию о наименовании органа, его режима работы, телефонов.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Помещения, в которых предоставляется муниципальная услуга, соответствуют санитарно-эпидемиологическим требованиям, правилам пожарной безопасности, нормам охраны труда.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Помещения, в которых предоставляется муниципальная услуга, оборудуются соответствующими информационными стендами, вывесками, указателями.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Места ожидания должны соответствовать комфортным условиям для заявителей.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Места ожидания оборудуются столами, стульями или скамьями (банкетками), информационными стендами, информационными терминалами, обеспечиваются писчей бумагой и канцелярскими принадлежностями в количестве, достаточном для оформления документов заявителями.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Каждое рабочее место муниципального служащего, предоставляющего муниципальную услугу, оборудуется персональным компьютером с возможностью доступа к необходимым информационным базам данных и печатающим устройствам, позволяющим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Информационные стенды, информационные терминалы размещаются на видном, доступном месте в любом из форматов: настенных стендах, напольных или настольных стойках, призваны обеспечить заявителей исчерпывающей информацией. Стенды должны быть оформлены в едином стиле, надписи сделаны черным шрифтом на белом фоне.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Оформление визуальной,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На информационных стендах, информационном терминале и в информационно-телекоммуникационной сети Интернет размещается информация, указанная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Par132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1.3.6</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Место предоставления муниципальной услуги для инвалидов размещается на первом этаже здания, в котором предоставляется муниципальная услуга инвалидам, и обозначается табличкой "Место для предоставления услуг инвалидам".</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Вход и выход из здания, в котором предоставляется муниципальная услуга инвалидам оборудуется: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пандусами, расширенными проходами, тактильными полосами по путям движения, позволяющими обеспечить беспрепятственный доступ инвалидов;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соответствующими указателями с автономным источником бесперебойного питания;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контрастной маркировкой крайних ступеней по путям движения, поручнями с двух сторон.</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Дополнительно инвалидам обеспечиваются следующие условия доступности помещений для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сопровождение инвалидов, имеющих стойкие нарушения функции зрения и самостоятельного передвижения, к месту предоставления муниципальной услуги осуществляется специалиста, ответственного за предоставление муниципальной услуги, к месту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содействие инвалиду при входе в здание, в котором предоставляется муниципальная услуга инвалидам, и выходе из него, информирование инвалида о доступных маршрутах общественного транспорта;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 обеспечение допуска в здание, в котором предоставляется муниципальная услуга инвалидам, собаки-проводника при наличии документа, подтверждающего ее специальное обучение, выданного по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consultantplus://offline/ref=22E2C2E051E5A0BBFDD36223F6439946ED8F2D5C6F876846944D5A9F3C82B3AE03ADAB76ABB42227A3E64D8F9446176625E34D81372C0111iAK0G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форме</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и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consultantplus://offline/ref=22E2C2E051E5A0BBFDD36223F6439946ED8F2D5C6F876846944D5A9F3C82B3AE03ADAB76ABB42225A9E64D8F9446176625E34D81372C0111iAK0G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порядке</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утвержденного приказом Министерства труда и социальной защиты Российской Федерации от 22 июня 2015 года N 386 н.</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невозможности получения заявителем, являющимся инвалидом, муниципальной услуги в помещении для предоставления муниципальной услуги инвалидам, муниципальная услуга может быть оказана по месту жительства заявителя или в дистанционном режиме.</w:t>
      </w:r>
    </w:p>
    <w:p>
      <w:pPr>
        <w:spacing w:beforeLines="0" w:afterLines="0"/>
        <w:ind w:firstLine="54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2.13. Показатели доступности и качества муниципальной услуги</w:t>
      </w:r>
    </w:p>
    <w:p>
      <w:pPr>
        <w:spacing w:beforeLines="0" w:afterLines="0"/>
        <w:ind w:firstLine="54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2.13.1. Показателями доступности муниципальной услуги являются: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доступность информирования заявителей о порядке предоставления муниципальной услуги, в том числе о ходе предоставления муниципальной услуги, в форме устного или письменного информирования;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доступность заявителей к форме заявления о предоставлении муниципальной услуги, размещенной на Едином и региональном порталах, в том числе с возможностью его копирования, заполнения и подачи в электронной форме;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возможность получения заявителем муниципальной услуги в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2.13.2. Показателями качества муниципальной услуги являются: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соблюдение специалистами Уполномоченного органа, предоставляющими муниципальную услугу, сроков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в ходе предоставления муниципальной услуги.</w:t>
      </w:r>
    </w:p>
    <w:p>
      <w:pPr>
        <w:spacing w:beforeLines="0" w:afterLines="0"/>
        <w:jc w:val="center"/>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2.14. Иные особенности предоставления муниципальной услуги,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в том числе в многофункциональных центрах предоставления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государственных и муниципальных услуг и особенности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предоставления муниципальной услуги в электронной форме</w:t>
      </w:r>
    </w:p>
    <w:p>
      <w:pPr>
        <w:spacing w:beforeLines="0" w:afterLines="0"/>
        <w:jc w:val="center"/>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2.14.1. Предоставление муниципальной услуги в МФЦ осуществляется по принципу "одного окна" в соответствии с законодательством Российской Федерации в порядке и сроки, установленные соглашением, заключенным между МФЦ и администрацией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МФЦ осуществляет прием и регистрацию заявления о предоставлении муниципальной услуги, направление межведомственных запросов и получение на них ответов, а также выдачу результата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2.14.2. Заявление в форме электронного документа представляется в Уполномоченный орган по выбору заявителя: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путем заполнения формы запроса через личный кабинет Единого портала или регионального портала;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путем направления электронного документа в Уполномоченный орган на официальную электронную почту (далее - представление посредством электронной почты).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Заявление в форме электронного документа подписывается по выбору заявителя (если заявителем является физическое лицо):</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электронной подписью заявителя (представителя заявителя);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усиленной квалифицированной электронной подписью заявителя (представителя заявителя).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лица, действующего от имени юридического лица без доверенности;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представителя юридического лица, действующего на основании доверенности, выданной в соответствии с законодательством Российской Федерации.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При подаче заявлений к ним прилагаются документы, указанные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Par200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2.6.1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 за исключением документов, которые заявитель вправе представить по собственной инициативе.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Заявления представляются в Уполномоченный орган в виде файлов в формате doc, docx, txt, xls, xlsx, rtf, если указанные заявления предоставляются в форме электронного документа посредством электронной почты.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2.14.3. Предоставление муниципальной услуги в электронной форме посредством Единого и регионального порталов осуществляется с использованием электронной подписи в соответствии с законодательством об электронной подписи.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Действия, связанные с проверкой действительности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предоставлением такой услуги, осуществляются в соответствии с законодательством об электронной подписи.</w:t>
      </w:r>
    </w:p>
    <w:p>
      <w:pPr>
        <w:spacing w:beforeLines="0" w:afterLines="0"/>
        <w:rPr>
          <w:rFonts w:hint="default" w:ascii="Times New Roman" w:hAnsi="Times New Roman" w:cs="Times New Roman"/>
          <w:sz w:val="24"/>
          <w:szCs w:val="24"/>
        </w:rPr>
      </w:pPr>
    </w:p>
    <w:p>
      <w:pPr>
        <w:spacing w:beforeLines="0" w:afterLines="0"/>
        <w:jc w:val="center"/>
        <w:outlineLvl w:val="1"/>
        <w:rPr>
          <w:rFonts w:hint="default" w:ascii="Times New Roman" w:hAnsi="Times New Roman" w:cs="Times New Roman"/>
          <w:b/>
          <w:sz w:val="24"/>
          <w:szCs w:val="24"/>
        </w:rPr>
      </w:pPr>
      <w:r>
        <w:rPr>
          <w:rFonts w:hint="default" w:ascii="Times New Roman" w:hAnsi="Times New Roman" w:cs="Times New Roman"/>
          <w:b/>
          <w:sz w:val="24"/>
          <w:szCs w:val="24"/>
        </w:rPr>
        <w:t>III. Состав, последовательность и сроки выполнения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административных процедур, требования к порядку их</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выполнения, в том числе особенности выполнения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административных процедур в электронной форме, а также</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особенности выполнения административных процедур</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в многофункциональных центрах</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consultantplus://offline/ref=22E2C2E051E5A0BBFDD37C2EE02FCE49EA8C705564816211CF1E5CC863D2B5FB43EDAD23E8F02F27A1ED1BDAD5184E3565A840802D300110BD50F4C1iBK0G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от 19.11.2019 N 945)</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3.1. Административные процедуры</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3.1.1. Предоставление муниципальной услуги включает в себя следующие административные процедуры: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прием и регистрация заявления о передаче в собственность (приватизация) жилого помещения муниципального жилищного фонда;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формирование и направление межведомственных запросов в органы, участвующие в предоставлении муниципальной услуги, получение ответов на них;</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подготовка и принятие решения о приватизации (об отказе в приватизации) жилого помещения;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направление (выдача) результата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3.1.2.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Par951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Блок-схема</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последовательности действий при предоставлении муниципальной услуги приводится в приложении 6 к настоящему Административному регламенту.</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3.2. Прием и регистрация заявления о предоставлении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муниципальной услуги</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consultantplus://offline/ref=22E2C2E051E5A0BBFDD37C2EE02FCE49EA8C705564816211CF1E5CC863D2B5FB43EDAD23E8F02F27A1ED1BDAD6184E3565A840802D300110BD50F4C1iBK0G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от 19.11.2019 N 945)</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3.2.1. Основанием для начала административной процедуры является поступление в Уполномоченный орган или МФЦ заявления о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3.2.2. Сведения о должностном лице, ответственном за выполнение административной процедуры: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при почтовом отправлении - специалист Комитета, ответственный за регистрацию корреспонденции;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при личном обращении или электронным способом, в том числе посредством Единого и регионального порталов - специалист Отдела, ответственный за предоставление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при поступлении в МФЦ - специалист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3.2.3. Содержание административных действий, входящих в состав административной процедуры: прием и регистрация заявления (продолжительность и (или) максимальный срок их выполнения в течение 1 рабочего дня, в случае личного обращения заявителя - 15 минут с момента получения заявления).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3.2.4. Критерием принятия решения о приеме и регистрации заявления о предоставлении муниципальной услуги является наличие заявления о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Максимальный срок выполнения данной административной процедуры - 1 рабочий день от даты представления заявления в Уполномоченный орган.</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Заявление о предоставлении муниципальной услуги, поступившее в МФЦ, передается в Уполномоченный орган в срок, установленный соглашением между МФЦ и администрацией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3.2.5. Получение заявления и прилагаемых к нему документов электронным способом, в том числе посредством Единого и регионального порталов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Указанное в настоящем пункте уведомление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3.2.6. Способ фиксации результата выполнения административной процедуры: факт регистрации заявления о предоставлении муниципальной услуги фиксируется в журнале регистрации заявлений.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3.2.7. Зарегистрированное заявление и прилагаемые к нему документы передаются специалисту Отдела, ответственному за предоставление муниципальной услуги.</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3.3. Формирование и направление межведомственных запросов</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в органы, участвующие в предоставлении муниципальной услуги,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получение ответов на них</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3.3.1. Основанием для начала административной процедуры является поступление специалисту Отдела, ответственному за предоставление муниципальной услуги, зарегистрированного заявления о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Должностным лицом, ответственным за выполнение административной процедуры, является специалист Отдела, ответственный за предоставление муниципальной услуги (далее в настоящем пункте - специалист Отдела).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3.3.2. Административные действия, входящие в состав настоящей административной процедуры, выполняемые специалистом Отдела: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1) проверка представленных документов на соответствие перечню, указанному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Par200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2.6.1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 - в течение одного рабочего дня с момента поступления заявления и документов специалисту Отдела;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 формирование и направление межведомственных запросов в органы и организации, участвующие в предоставлении муниципальной услуги, в случае отсутствия документов, которые заявитель вправе предоставить по собственной инициативе (продолжительность и (или) максимальный срок выполнения - 3 рабочих дня со дня поступления зарегистрированного заявления о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получение ответа на межведомственные запросы (продолжительность и (или) максимальный срок выполнения - 5 рабочих дней со дня поступления межведомственного запроса в орган или организацию, предоставляющие документ и информацию).</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3.3.3. Критерием для принятия решения является непредставление заявителем документов, которые он вправе представить по собственной инициативе, а также отсутствие оснований для отказа в предоставлении муниципальной услуги, указанных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Par274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пункте 2.8.2</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3.3.4. Результатами выполнения данной административной процедуры являются: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полученные ответы на межведомственные запросы, содержащие документы или сведения из них, указывающие на отсутствие (наличие) оснований для отказа в предоставлении муниципальной услуги, указанные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Par274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пункте 2.8.2</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3.3.5. Способ фиксации результата выполнения административной процедуры: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полученный ответ на межведомственный запрос регистрируется в журнале регистрации заявлений и приобщается к делу.</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3.4. Подготовка и принятие решения о приватизации (об отказе</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в приватизации) жилого помещения</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3.4.1. Основанием для начала административной процедуры является поступление специалисту Отдела, ответственному за предоставление муниципальной услуги, зарегистрированного заявления о предоставлении муниципальной услуги и ответов на межведомственные запросы.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Сведения о должностном лице, ответственном за выполнение административного действия, входящего в состав административной процедуры: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 подготовку проекта договора передачи жилого помещения в собственность (приватизацию) (уведомления об отказе в предоставлении муниципальной услуги) - специалист Отдела, ответственный за предоставление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 подписание договора передачи жилого помещения в собственность (приватизацию) (уведомления об отказе в предоставлении муниципальной услуги) - глава Белоярского района либо лицо, его замещающее.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3.4.2. Административные действия, входящие в состав административной процедуры: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1) специалист, ответственный за предоставление муниципальной услуги, в течение 20 рабочих дней со дня поступления к нему заявления, рассматривает поступившее заявление, проверяет наличие или отсутствие оснований, для отказа в предоставлении муниципальной услуги, указанных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Par274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2.8.2</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при отсутствии (наличии) оснований для отказа в предоставлении муниципальной услуги осуществляет подготовку проекта договора передачи жилого помещения в собственность (приватизацию), обеспечивает согласование и подписание проекта договора (уведомления об отказе в предоставлении муниципальной услуги) и передает на подпись должностному лицу, уполномоченному на принятие решения;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заключает договор передачи жилого помещения в собственность (приватизацию) путем обеспечения представления интересов муниципального образования Белоярский район в Управлении Росреестра для государственной регистрации прекращения права муниципальной собственности на приватизируемое жилое помещение - в течение 10 рабочих дней со дня подписания проекта договора заявителем;</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 должностное лицо, уполномоченное на принятие и подписание решения, в течение трех рабочих дней со дня поступления к нему на подпись вышеуказанных документов: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подписывает проект договора передачи жилого помещения в собственность (приватизацию);</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подписывает уведомление об отказе в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3.4.3. Критерием для принятия решения о приватизации (об отказе в приватизации) жилого помещения является отсутствие либо наличие оснований для отказа в предоставлении муниципальной услуги, указанных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Par274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2.8.2</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3.4.4. Результатом выполнения административной процедуры является: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 подписанное должностным лицом, уполномоченным на принятие решения проекта договора передачи жилого помещения в собственность (приватизацию);</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 уведомления об отказе в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3.4.5. Способ фиксации результата выполнения административной процедуры: документ, являющийся результатом предоставления муниципальной услуги, регистрируется в журнале регистрации документов.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Документ, являющийся результатом предоставления муниципальной услуги, передается специалисту, ответственному за направление (выдачу) заявителю результата предоставления муниципальной услуги.</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3.5. Выдача (направление) заявителю документов, являющихся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результатом предоставления муниципальной услуги</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consultantplus://offline/ref=22E2C2E051E5A0BBFDD37C2EE02FCE49EA8C705564816211CF1E5CC863D2B5FB43EDAD23E8F02F27A1ED1BD8D1184E3565A840802D300110BD50F4C1iBK0G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от 19.11.2019 N 945)</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3.5.1. Основанием для начала административной процедуры является поступление оформленных документов, являющихся результатом предоставления муниципальной услуги, специалисту Отдела, ответственному за предоставление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Сведения о должностном лице, ответственном за выполнение административной процедуры: специалист Отдела, ответственный за предоставление муниципальной услуги, специалист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3.5.2. Содержание административных действий, входящих в состав административной процедуры: выдача (направление) заявителю документов, являющихся результатом предоставления муниципальной услуги (продолжительность и (или) максимальный срок выполнения административного действия - в течение 3 рабочих дней со дня оформления документов, являющихся результатом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3.5.3. Критерием принятия решения о выдаче (направлении) результата муниципальной услуги является способ получения результата муниципальной услуги, указанный заявителем в заявлении о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Результатом выполнения данной административной процедуры в соответствии с волеизъявлением заявителя, указанным в заявлении, является: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выдача заявителю лично документа, являющегося результатом предоставления муниципальной услуги в Уполномоченном органе, в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направление документа, являющегося результатом предоставления муниципальной услуги, заявителю почтой заказным письмом с уведомлением по почтовому адресу, указанному заявителем для этой цели в заявлении;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направление уведомления об отказе в предоставлении муниципальной услуги на электронную почту заявителя, а также посредством официального сайта, Единого и регионального порталов.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Срок выдачи документов, являющихся результатом предоставления муниципальной услуги, с учетом способа выдачи таких документов, указан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Par171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пункте 2.4</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Максимальный срок выполнения административной процедуры 3 рабочих дня со дня подписания документа, являющегося результатом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3.5.4. Способ фиксации результата выполнения административной процедуры: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выдачи документов, являющихся результатом предоставления муниципальной услуги, лично заявителю - подпись заявителя в журнале регистрации заявлений;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выдачи документов, являющихся результатом предоставления муниципальной услуги, в МФЦ, выдача документов заявителю фиксируется в соответствии с правилами делопроизводства в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направления заявителю документов, являющихся результатом предоставления муниципальной услуги почтой - получение уведомление о вручении;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направления документов, являющихся результатом предоставления муниципальной услуги, на электронную почту заявителя - прикрепление к документу скриншота электронного уведомления о доставке сообщения;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направления документов, являющихся результатом предоставления муниципальной услуги, заявителю посредством Единого или регионального порталов - прикрепление к документу скриншота записи о направлении документов заявителю.</w:t>
      </w:r>
    </w:p>
    <w:p>
      <w:pPr>
        <w:spacing w:beforeLines="0" w:afterLines="0"/>
        <w:rPr>
          <w:rFonts w:hint="default" w:ascii="Times New Roman" w:hAnsi="Times New Roman" w:cs="Times New Roman"/>
          <w:sz w:val="24"/>
          <w:szCs w:val="24"/>
        </w:rPr>
      </w:pPr>
    </w:p>
    <w:p>
      <w:pPr>
        <w:spacing w:beforeLines="0" w:afterLines="0"/>
        <w:jc w:val="center"/>
        <w:outlineLvl w:val="1"/>
        <w:rPr>
          <w:rFonts w:hint="default" w:ascii="Times New Roman" w:hAnsi="Times New Roman" w:cs="Times New Roman"/>
          <w:b/>
          <w:sz w:val="24"/>
          <w:szCs w:val="24"/>
        </w:rPr>
      </w:pPr>
      <w:r>
        <w:rPr>
          <w:rFonts w:hint="default" w:ascii="Times New Roman" w:hAnsi="Times New Roman" w:cs="Times New Roman"/>
          <w:b/>
          <w:sz w:val="24"/>
          <w:szCs w:val="24"/>
        </w:rPr>
        <w:t>IV. Формы контроля за исполнением административного</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регламента</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4.1. Порядок осуществления текущего контроля за соблюдением</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 исполнением ответственными должностными лицами положений</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административного регламента и иных нормативных правовых</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актов, устанавливающих требования к предоставлению</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муниципальной услуги, а также принятием ими решений</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Текущий контроль за соблюдением и исполнением последовательности действий, определенных административными процедурами (действиями) по предоставлению муниципальной услуги, а также принятием решений при предоставлении муниципальной услуги осуществляется председателем Комитета и начальником Отдела.</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4.2. Порядок и периодичность осуществления плановых</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 внеплановых проверок полноты и качества предоставления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муниципальной услуги, порядок и формы контроля за полнотой</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 качеством предоставления муниципальной услуги, в том числе</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со стороны граждан, их объединений и организаций</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4.2.1. Плановые проверки полноты и качества предоставления муниципальной услуги проводятся председателем Комитета либо лицом, его замещающим.</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Периодичность проведения плановых проверок полноты и качества предоставления муниципальной услуги устанавливается в соответствии с решением председателя Комитета либо лица, его замещающего.</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Внеплановые проверки полноты и качества предоставления муниципальной услуги проводятся председателем Комитета либо, лицом его замещающим, на основании жалоб заявителей на решения или действия (бездействие) должностных лиц Комитета, принятые или осуществленные в ходе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проведения внеплановой проверки по конкретному обращению заявителя, обратившемуся заявителю направляется информация о результатах проверки, проведенной по обращению и о мерах, принятых в отношении виновных лиц.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Результаты проверки оформляются в виде акта, в котором отмечаются выявленные недостатки и указываются предложения по их устранению.</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4.2.2. Контроль за исполнением административных процедур по предоставлению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с использованием адреса электронной почты Комитета, в форме письменных и устных обращений в адрес Комитета.</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4.3. Ответственность должностных лиц, муниципальных служащих</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за решения и действия (бездействие), принимаемые</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(осуществляемые) ими в ходе предоставления муниципальной</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услуги, в том числе за необоснованные межведомственные</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запросы</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4.3.1. Должностные лица уполномоченного органа несут персональную ответственность в соответствии с законодательством Российской Федерации за решения и действия (бездействие), принимаемые (осуществляемые) в ходе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4.3.2. Персональная ответственность специалистов закрепляется в их должностных инструкциях в соответствии с требованиями законодательства.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4.3.3. В соответствии со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consultantplus://offline/ref=22E2C2E051E5A0BBFDD37C2EE02FCE49EA8C705564866017CF185CC863D2B5FB43EDAD23E8F02F27A1ED1AD7D3184E3565A840802D300110BD50F4C1iBK0G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статьей 9.6</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Закона от 11 июня 2010 года N 102-оз должностные лица, муниципальные служащие Уполномоченного органа, работники МФЦ несут административную ответственность за нарушение настоящего Административного регламента, выразившееся в нарушении срока регистрации запроса заявителя о предоставлении муниципальной услуги, срока предоставления муниципальной услуги, в неправомерных отказах в приеме у заявителя документов, предусмотренных для предоставления муниципальной услуги, предоставлении муниципальной услуги,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запроса о муниципальной услуге, а равно при получении результата предоставления муниципальной услуги (за исключением срока подачи запроса в МФЦ), в нарушении требований к помещениям, в которых предоставляется муниципальная услуга, к залу ожидания, местам для заполнения запросов о муниципальной услуге, информационным стендам с образцами их заполнения и перечнем документов, необходимых для предоставления муниципальной услуги (за исключением требований, установленных к помещениям МФЦ).</w:t>
      </w:r>
    </w:p>
    <w:p>
      <w:pPr>
        <w:spacing w:beforeLines="0" w:afterLines="0"/>
        <w:rPr>
          <w:rFonts w:hint="default" w:ascii="Times New Roman" w:hAnsi="Times New Roman" w:cs="Times New Roman"/>
          <w:sz w:val="24"/>
          <w:szCs w:val="24"/>
        </w:rPr>
      </w:pPr>
    </w:p>
    <w:p>
      <w:pPr>
        <w:spacing w:beforeLines="0" w:afterLines="0"/>
        <w:jc w:val="center"/>
        <w:outlineLvl w:val="1"/>
        <w:rPr>
          <w:rFonts w:hint="default" w:ascii="Times New Roman" w:hAnsi="Times New Roman" w:cs="Times New Roman"/>
          <w:b/>
          <w:sz w:val="24"/>
          <w:szCs w:val="24"/>
        </w:rPr>
      </w:pPr>
      <w:r>
        <w:rPr>
          <w:rFonts w:hint="default" w:ascii="Times New Roman" w:hAnsi="Times New Roman" w:cs="Times New Roman"/>
          <w:b/>
          <w:sz w:val="24"/>
          <w:szCs w:val="24"/>
        </w:rPr>
        <w:t>V. Досудебный (внесудебный) порядок обжалования заявителем</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решений и действий (бездействия) органа, предоставляющего</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муниципальную услугу, должностного лица органа,</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предоставляющего муниципальную услугу, либо муниципального</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служащего, многофункционального центра, работника</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многофункционального центра, а также организаций,</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предусмотренных частью 1.1 статьи 16 Федерального закона</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от 27 июля 2010 года N 210-ФЗ, или их работников</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consultantplus://offline/ref=22E2C2E051E5A0BBFDD37C2EE02FCE49EA8C705564816211CF1E5CC863D2B5FB43EDAD23E8F02F27A1ED1BD9D9184E3565A840802D300110BD50F4C1iBK0G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от 19.11.2019 N 945)</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5.1. Информация для заявителя о его праве подать жалобу</w:t>
      </w:r>
    </w:p>
    <w:p>
      <w:pPr>
        <w:spacing w:beforeLines="0" w:afterLines="0"/>
        <w:ind w:firstLine="54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consultantplus://offline/ref=22E2C2E051E5A0BBFDD36223F6439946E8842E5E65846846944D5A9F3C82B3AE03ADAB76ABB42123A3E64D8F9446176625E34D81372C0111iAK0G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частью 1.1 статьи 16</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от 27 июля 2010 года N 210-ФЗ (далее - привлекаемые организации), или их работников.</w:t>
      </w:r>
    </w:p>
    <w:p>
      <w:pPr>
        <w:spacing w:beforeLines="0" w:afterLines="0"/>
        <w:ind w:firstLine="54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5.2. Предмет жалобы</w:t>
      </w:r>
    </w:p>
    <w:p>
      <w:pPr>
        <w:spacing w:beforeLines="0" w:afterLines="0"/>
        <w:ind w:firstLine="54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Заявитель может обратиться с жалобой в том числе в следующих случаях:</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1) нарушение срока регистрации запроса о предоставлении муниципальной услуги, запроса, указанного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consultantplus://offline/ref=22E2C2E051E5A0BBFDD36223F6439946E8842E5E65846846944D5A9F3C82B3AE03ADAB75AFB02972F0A94CD3D217046422E34F822Bi2KDG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статье 15.1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от 27 июля 2010 года N 210-ФЗ;</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 нарушение срока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 для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 для предоставления муниципальной услуги, у заявителя;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и муниципальной услуги, либо в предоставлении муниципальной услуги, за исключением случаев, предусмотренных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consultantplus://offline/ref=22E2C2E051E5A0BBFDD36223F6439946E8842E5E65846846944D5A9F3C82B3AE03ADAB75A2B42972F0A94CD3D217046422E34F822Bi2KDG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пунктом 4 части 1 статьи 7</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от 27 июля 2010 года N 210-ФЗ.</w:t>
      </w:r>
    </w:p>
    <w:p>
      <w:pPr>
        <w:spacing w:beforeLines="0" w:afterLines="0"/>
        <w:ind w:firstLine="54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5.3. Органы местного самоуправления Белоярского района,</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многофункциональный центр, привлекаемые организации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 уполномоченные на рассмотрение жалобы должностные лица,</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которым может быть направлена жалоба</w:t>
      </w:r>
    </w:p>
    <w:p>
      <w:pPr>
        <w:spacing w:beforeLines="0" w:afterLines="0"/>
        <w:jc w:val="center"/>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Жалоба подается в орган местного самоуправления Белоярского района, предоставляющий муниципальную услугу, многофункциональный центр, привлекаемые организации, участвующие в предоставлении муниципальной услуги, в письменной форме на бумажном носителе, или в электронной форме.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Жалоба подлежит рассмотрению следующими должностными лицами администрации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 руководителем органа администрации Белоярского района, предоставляющего муниципальную услугу, на решения или (и) действия (бездействие) должностных лиц органа, за исключением решений и действий (бездействия) руководителя органа;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б) главой Белоярского района на решения и действия (бездействие) руководителя органа администрации Белоярского района предоставляющего муниципального услугу. Жалобы на решения и действия (бездействие) главы Белоярского района также подлежат рассмотрению главой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(администрация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Жалобы на решения и действия (бездействие) работников привлекаемых организаций подаются руководителям этих организаций.</w:t>
      </w:r>
    </w:p>
    <w:p>
      <w:pPr>
        <w:spacing w:beforeLines="0" w:afterLines="0"/>
        <w:ind w:firstLine="54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5.4. Порядок подачи и рассмотрения жалобы</w:t>
      </w:r>
    </w:p>
    <w:p>
      <w:pPr>
        <w:spacing w:beforeLines="0" w:afterLines="0"/>
        <w:ind w:firstLine="54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5.4.1. Жалоба должна содержать:</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привлекаемой организации, ее руководителя и (или) работника, решения и действия (бездействие) которых обжалуются;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г)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 Заявителем могут быть представлены документы (при наличии), подтверждающие доводы заявителя, либо их копии.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5.4.2.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pPr>
        <w:spacing w:before="160" w:beforeLines="0" w:afterLines="0"/>
        <w:ind w:firstLine="540"/>
        <w:rPr>
          <w:rFonts w:hint="default" w:ascii="Times New Roman" w:hAnsi="Times New Roman" w:cs="Times New Roman"/>
          <w:sz w:val="24"/>
          <w:szCs w:val="24"/>
        </w:rPr>
      </w:pPr>
      <w:bookmarkStart w:id="13" w:name="Par567"/>
      <w:bookmarkEnd w:id="13"/>
      <w:r>
        <w:rPr>
          <w:rFonts w:hint="default" w:ascii="Times New Roman" w:hAnsi="Times New Roman" w:cs="Times New Roman"/>
          <w:sz w:val="24"/>
          <w:szCs w:val="24"/>
        </w:rPr>
        <w:t>5.4.3.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 оформленная в соответствии с законодательством Российской Федерации доверенность (для физических лиц);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5.4.4. Прием жалоб в письменной форме осуществляется органами, предоставляющими муниципальную услугу, многофункциональным центром, привлекаемой организацией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Время приема жалоб должно совпадать со временем предоставления муниципальных услуг.</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Прием жалоб в письменной форме осуществляется учредителем многофункционального центра в месте фактического нахождения учредителя.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Время приема жалоб учредителем многофункционального центра должно совпадать со временем работы учредителя.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Жалоба в письменной форме может быть также направлена по почте.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При подаче жалобы в электронном виде документы, указанные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Par567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5.4.3</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pPr>
        <w:spacing w:beforeLines="0" w:afterLines="0"/>
        <w:ind w:firstLine="54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5.5. Сроки рассмотрения жалобы</w:t>
      </w:r>
    </w:p>
    <w:p>
      <w:pPr>
        <w:spacing w:beforeLines="0" w:afterLines="0"/>
        <w:ind w:firstLine="54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5.5.1. Жалоба, поступившая в уполномоченные на ее рассмотрение орган, предоставляющий муниципальную услугу, его должностному лицу, многофункциональный центр, привлекаемую организацию, учредителю многофункционального центра,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жалобы не установлены руководителем органа, предоставляющим муниципальную услугу, многофункциональным центром, привлекаемой организацией, учредителем многофункционального центра, уполномоченными на ее рассмотрение по конкретной жалобе.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обжалования отказа органа, предоставляющего муниципальную услугу, его должностного лица, многофункционального центра, его должностного лица, привлекаемой организации, ее работника в приеме документов у заявителя либо в исправлении допущенных опечаток и (или)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5.5.2. В случае если жалоба подана заявителем по вопросам не входящим в компетенцию рассматривающего ее органа, указанная жалоба в течение 3 рабочих дней со дня ее регистрации направляется в уполномоченный на ее рассмотрение орган, о чем в заявитель информируется письменной форме.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5.5.3.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spacing w:beforeLines="0" w:afterLines="0"/>
        <w:ind w:firstLine="54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5.6. Результат рассмотрения жалобы, в том числе требования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к содержанию ответа по результатам рассмотрения жалобы</w:t>
      </w:r>
    </w:p>
    <w:p>
      <w:pPr>
        <w:spacing w:beforeLines="0" w:afterLines="0"/>
        <w:ind w:firstLine="54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5.6.1. По результатам рассмотрения жалобы принимается одно из следующих решений: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 в удовлетворении жалобы отказывается.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5.6.2. В ответе по результатам рассмотрения жалобы указываются: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 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б) номер, дата, место принятия решения, включая сведения о должностном лице, работнике, решение или действие (бездействие) которого обжалуется;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фамилия, имя, отчество (последнее - при наличии) или наименование заявителя;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г) основания для принятия решения по жалобе;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 принятое по жалобе решение;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е) сведения о порядке обжалования принятого по жалобе решения.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5.6.3.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привлекаемой организацией,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5.6.4.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pPr>
        <w:spacing w:beforeLines="0" w:afterLines="0"/>
        <w:ind w:firstLine="54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5.7. Порядок информирования заявителя о результатах</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рассмотрения жалобы</w:t>
      </w:r>
    </w:p>
    <w:p>
      <w:pPr>
        <w:spacing w:beforeLines="0" w:afterLines="0"/>
        <w:ind w:firstLine="54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5.7.1. Ответ по результатам рассмотрения жалобы направляется заявителю не позднее дня, следующего за днем принятия решения, в письменной форме. В случае принятия решения в последний день установленного срока для рассмотрения жалобы, ответ по результатам рассмотрения жалобы направляется заявителю незамедлительно.</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5.7.2.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 привлекаемой организации, вид которой установлен законодательством Российской Федерации.</w:t>
      </w:r>
    </w:p>
    <w:p>
      <w:pPr>
        <w:spacing w:beforeLines="0" w:afterLines="0"/>
        <w:ind w:firstLine="54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5.8. Порядок обжалования решения по жалобе</w:t>
      </w:r>
    </w:p>
    <w:p>
      <w:pPr>
        <w:spacing w:beforeLines="0" w:afterLines="0"/>
        <w:ind w:firstLine="54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несогласия с результатами досудебного обжалования,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w:t>
      </w:r>
    </w:p>
    <w:p>
      <w:pPr>
        <w:spacing w:beforeLines="0" w:afterLines="0"/>
        <w:ind w:firstLine="54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5.9. Право заявителя на получение информации и документов,</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необходимых для обоснования и рассмотрения жалобы</w:t>
      </w:r>
    </w:p>
    <w:p>
      <w:pPr>
        <w:spacing w:beforeLines="0" w:afterLines="0"/>
        <w:ind w:firstLine="54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5.9.1. Заявитель имеет право 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получение информации и документов, необходимых для обоснования и рассмотрения жалобы;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представление дополнительных документов и материалов.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5.9.2. Заявитель имеет право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pPr>
        <w:spacing w:beforeLines="0" w:afterLines="0"/>
        <w:ind w:firstLine="54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5.10. Способы информирования заявителей о порядке подачи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 рассмотрения жалобы</w:t>
      </w:r>
    </w:p>
    <w:p>
      <w:pPr>
        <w:spacing w:beforeLines="0" w:afterLines="0"/>
        <w:ind w:firstLine="54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5.10.1. Информирование заявителей о порядке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осуществляется посредством размещения информации на официальном сайте органов местного самоуправления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5.10.2. Консультирование заявителей о порядке обжалования решений и действий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осуществляется, в том числе по телефону, электронной почте, при личном приеме.</w:t>
      </w: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jc w:val="right"/>
        <w:outlineLvl w:val="1"/>
        <w:rPr>
          <w:rFonts w:hint="default" w:ascii="Times New Roman" w:hAnsi="Times New Roman" w:cs="Times New Roman"/>
          <w:sz w:val="24"/>
          <w:szCs w:val="24"/>
        </w:rPr>
      </w:pPr>
      <w:r>
        <w:rPr>
          <w:rFonts w:hint="default" w:ascii="Times New Roman" w:hAnsi="Times New Roman" w:cs="Times New Roman"/>
          <w:sz w:val="24"/>
          <w:szCs w:val="24"/>
        </w:rPr>
        <w:t>Приложение 1</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к Административному регламенту</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предоставления муниципальной услуги</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"Бесплатная передача в собственность граждан</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Российской Федерации занимаемых</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ими жилых помещений в муниципальном</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жилищном фонде (приватизация жилых помещений)"</w:t>
      </w:r>
    </w:p>
    <w:p>
      <w:pPr>
        <w:spacing w:beforeLines="0" w:afterLines="0"/>
        <w:jc w:val="left"/>
        <w:rPr>
          <w:rFonts w:hint="default" w:ascii="Times New Roman" w:hAnsi="Times New Roman" w:cs="Times New Roman"/>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0"/>
        <w:gridCol w:w="113"/>
        <w:gridCol w:w="9069"/>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wBefore w:w="0" w:type="dxa"/>
          <w:wAfter w:w="0" w:type="dxa"/>
        </w:trPr>
        <w:tc>
          <w:tcPr>
            <w:tcW w:w="60" w:type="dxa"/>
            <w:tcBorders>
              <w:tl2br w:val="nil"/>
              <w:tr2bl w:val="nil"/>
            </w:tcBorders>
            <w:shd w:val="clear" w:color="auto" w:fill="CED3F1"/>
            <w:noWrap w:val="0"/>
            <w:tcMar>
              <w:top w:w="0" w:type="dxa"/>
              <w:left w:w="0" w:type="dxa"/>
              <w:bottom w:w="0" w:type="dxa"/>
              <w:right w:w="0" w:type="dxa"/>
            </w:tcMar>
            <w:vAlign w:val="top"/>
          </w:tcPr>
          <w:p>
            <w:pPr>
              <w:spacing w:beforeLines="0" w:afterLines="0"/>
              <w:jc w:val="left"/>
              <w:rPr>
                <w:rFonts w:hint="default" w:ascii="Times New Roman" w:hAnsi="Times New Roman" w:cs="Times New Roman"/>
                <w:sz w:val="24"/>
                <w:szCs w:val="24"/>
              </w:rPr>
            </w:pPr>
          </w:p>
        </w:tc>
        <w:tc>
          <w:tcPr>
            <w:tcW w:w="113" w:type="dxa"/>
            <w:tcBorders>
              <w:tl2br w:val="nil"/>
              <w:tr2bl w:val="nil"/>
            </w:tcBorders>
            <w:shd w:val="clear" w:color="auto" w:fill="F4F3F8"/>
            <w:noWrap w:val="0"/>
            <w:tcMar>
              <w:top w:w="0" w:type="dxa"/>
              <w:left w:w="0" w:type="dxa"/>
              <w:bottom w:w="0" w:type="dxa"/>
              <w:right w:w="0" w:type="dxa"/>
            </w:tcMar>
            <w:vAlign w:val="top"/>
          </w:tcPr>
          <w:p>
            <w:pPr>
              <w:spacing w:beforeLines="0" w:afterLines="0"/>
              <w:jc w:val="left"/>
              <w:rPr>
                <w:rFonts w:hint="default" w:ascii="Times New Roman" w:hAnsi="Times New Roman" w:cs="Times New Roman"/>
                <w:sz w:val="24"/>
                <w:szCs w:val="24"/>
              </w:rPr>
            </w:pPr>
          </w:p>
        </w:tc>
        <w:tc>
          <w:tcPr>
            <w:tcW w:w="0" w:type="auto"/>
            <w:tcBorders>
              <w:tl2br w:val="nil"/>
              <w:tr2bl w:val="nil"/>
            </w:tcBorders>
            <w:shd w:val="clear" w:color="auto" w:fill="F4F3F8"/>
            <w:noWrap w:val="0"/>
            <w:tcMar>
              <w:top w:w="113" w:type="dxa"/>
              <w:left w:w="0" w:type="dxa"/>
              <w:bottom w:w="113" w:type="dxa"/>
              <w:right w:w="0" w:type="dxa"/>
            </w:tcMar>
            <w:vAlign w:val="top"/>
          </w:tcPr>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Список изменяющих документов</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 xml:space="preserve">(в ред.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consultantplus://offline/ref=22E2C2E051E5A0BBFDD37C2EE02FCE49EA8C705564866113C01E5CC863D2B5FB43EDAD23E8F02F27A1ED19D9D8184E3565A840802D300110BD50F4C1iBK0G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Администрации Белоярского района от 31.01.2023 N 50)</w:t>
            </w:r>
          </w:p>
        </w:tc>
        <w:tc>
          <w:tcPr>
            <w:tcW w:w="113" w:type="dxa"/>
            <w:tcBorders>
              <w:tl2br w:val="nil"/>
              <w:tr2bl w:val="nil"/>
            </w:tcBorders>
            <w:shd w:val="clear" w:color="auto" w:fill="F4F3F8"/>
            <w:noWrap w:val="0"/>
            <w:tcMar>
              <w:top w:w="0" w:type="dxa"/>
              <w:left w:w="0" w:type="dxa"/>
              <w:bottom w:w="0" w:type="dxa"/>
              <w:right w:w="0" w:type="dxa"/>
            </w:tcMar>
            <w:vAlign w:val="top"/>
          </w:tcPr>
          <w:p>
            <w:pPr>
              <w:spacing w:beforeLines="0" w:afterLines="0"/>
              <w:jc w:val="center"/>
              <w:rPr>
                <w:rFonts w:hint="default" w:ascii="Times New Roman" w:hAnsi="Times New Roman" w:cs="Times New Roman"/>
                <w:color w:val="392C69"/>
                <w:sz w:val="24"/>
                <w:szCs w:val="24"/>
              </w:rPr>
            </w:pPr>
          </w:p>
        </w:tc>
      </w:tr>
    </w:tbl>
    <w:p>
      <w:pPr>
        <w:spacing w:beforeLines="0" w:afterLines="0"/>
        <w:jc w:val="center"/>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(наименование уполномоченного органа)</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от 1. 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2. 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3. 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4. 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5. ________________________________________</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почтовый адрес:____________________________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телефон 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адрес электронной почты: __________________</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bookmarkStart w:id="14" w:name="Par655"/>
      <w:bookmarkEnd w:id="14"/>
      <w:r>
        <w:rPr>
          <w:rFonts w:hint="default" w:ascii="Times New Roman" w:hAnsi="Times New Roman" w:cs="Times New Roman"/>
          <w:sz w:val="24"/>
          <w:szCs w:val="24"/>
        </w:rPr>
        <w:t xml:space="preserve">                 Заявление о приватизации жилого помещения</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Прошу  предоставить  жилое  помещение  муниципального  жилищного  фонда</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 (указать наименование муниципального образования),</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расположенное по адресу:</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___________________________________________________________________________</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(ниже в одном из квадратов поставить значок V или X)</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position w:val="-8"/>
          <w:sz w:val="24"/>
          <w:szCs w:val="24"/>
        </w:rPr>
        <w:drawing>
          <wp:inline distT="0" distB="0" distL="114300" distR="114300">
            <wp:extent cx="180975" cy="238125"/>
            <wp:effectExtent l="0" t="0" r="9525" b="8890"/>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pic:cNvPicPr>
                      <a:picLocks noChangeAspect="1"/>
                    </pic:cNvPicPr>
                  </pic:nvPicPr>
                  <pic:blipFill>
                    <a:blip r:embed="rId4"/>
                    <a:stretch>
                      <a:fillRect/>
                    </a:stretch>
                  </pic:blipFill>
                  <pic:spPr>
                    <a:xfrm>
                      <a:off x="0" y="0"/>
                      <a:ext cx="180975" cy="238125"/>
                    </a:xfrm>
                    <a:prstGeom prst="rect">
                      <a:avLst/>
                    </a:prstGeom>
                    <a:noFill/>
                    <a:ln>
                      <a:noFill/>
                    </a:ln>
                  </pic:spPr>
                </pic:pic>
              </a:graphicData>
            </a:graphic>
          </wp:inline>
        </w:drawing>
      </w:r>
      <w:r>
        <w:rPr>
          <w:rFonts w:hint="default" w:ascii="Times New Roman" w:hAnsi="Times New Roman" w:cs="Times New Roman"/>
          <w:sz w:val="24"/>
          <w:szCs w:val="24"/>
        </w:rPr>
        <w:t xml:space="preserve"> в собственность</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(указать  полностью  фамилию,  имя,  отчество  лица,  в  чью  собственность</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предлагается передать жилое помещение)</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position w:val="-8"/>
          <w:sz w:val="24"/>
          <w:szCs w:val="24"/>
        </w:rPr>
        <w:drawing>
          <wp:inline distT="0" distB="0" distL="114300" distR="114300">
            <wp:extent cx="180975" cy="238125"/>
            <wp:effectExtent l="0" t="0" r="9525" b="8890"/>
            <wp:docPr id="2" name="Изобра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2"/>
                    <pic:cNvPicPr>
                      <a:picLocks noChangeAspect="1"/>
                    </pic:cNvPicPr>
                  </pic:nvPicPr>
                  <pic:blipFill>
                    <a:blip r:embed="rId4"/>
                    <a:stretch>
                      <a:fillRect/>
                    </a:stretch>
                  </pic:blipFill>
                  <pic:spPr>
                    <a:xfrm>
                      <a:off x="0" y="0"/>
                      <a:ext cx="180975" cy="238125"/>
                    </a:xfrm>
                    <a:prstGeom prst="rect">
                      <a:avLst/>
                    </a:prstGeom>
                    <a:noFill/>
                    <a:ln>
                      <a:noFill/>
                    </a:ln>
                  </pic:spPr>
                </pic:pic>
              </a:graphicData>
            </a:graphic>
          </wp:inline>
        </w:drawing>
      </w:r>
      <w:r>
        <w:rPr>
          <w:rFonts w:hint="default" w:ascii="Times New Roman" w:hAnsi="Times New Roman" w:cs="Times New Roman"/>
          <w:sz w:val="24"/>
          <w:szCs w:val="24"/>
        </w:rPr>
        <w:t xml:space="preserve"> в общую собственность</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(указываются фамилия, имя, отчество заявителя и членов его семьи полностью,</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родственные  отношения  по  отношению  к  нанимателю, в общую собственность</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которых предлагается предоставить жилое помещение):</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1. ________________________________________________________________________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2. ________________________________________________________________________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3. ________________________________________________________________________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4. ________________________________________________________________________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5. ________________________________________________________________________</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ФИО,  дата  рождения  лиц,  зарегистрированных  и  (или)  имеющих право</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пользования жилым помещением по адресу: 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1. ________________________________________________________________________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2. ________________________________________________________________________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3. ________________________________________________________________________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4. ________________________________________________________________________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5. ________________________________________________________________________</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Настоящим  заявлением  подтверждаю(ем),  что  на  территории Российской</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Федерации  мною (нами) не использовано право приватизации жилого помещения,</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находящегося в государственном или муниципальном жилищном фонде.</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К заявлению прилагаются следующие документы:</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1) ________________________________________________________________________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2) ________________________________________________________________________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3) ________________________________________________________________________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4) ________________________________________________________________________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5) ________________________________________________________________________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6) ________________________________________________________________________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7) ________________________________________________________________________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8) ________________________________________________________________________</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Документы,  являющиеся результатом предоставления муниципальной услуги,</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прошу выдать (направить):</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position w:val="-8"/>
          <w:sz w:val="24"/>
          <w:szCs w:val="24"/>
        </w:rPr>
        <w:drawing>
          <wp:inline distT="0" distB="0" distL="114300" distR="114300">
            <wp:extent cx="180975" cy="238125"/>
            <wp:effectExtent l="0" t="0" r="9525" b="8890"/>
            <wp:docPr id="3" name="Изображение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 3"/>
                    <pic:cNvPicPr>
                      <a:picLocks noChangeAspect="1"/>
                    </pic:cNvPicPr>
                  </pic:nvPicPr>
                  <pic:blipFill>
                    <a:blip r:embed="rId4"/>
                    <a:stretch>
                      <a:fillRect/>
                    </a:stretch>
                  </pic:blipFill>
                  <pic:spPr>
                    <a:xfrm>
                      <a:off x="0" y="0"/>
                      <a:ext cx="180975" cy="238125"/>
                    </a:xfrm>
                    <a:prstGeom prst="rect">
                      <a:avLst/>
                    </a:prstGeom>
                    <a:noFill/>
                    <a:ln>
                      <a:noFill/>
                    </a:ln>
                  </pic:spPr>
                </pic:pic>
              </a:graphicData>
            </a:graphic>
          </wp:inline>
        </w:drawing>
      </w:r>
      <w:r>
        <w:rPr>
          <w:rFonts w:hint="default" w:ascii="Times New Roman" w:hAnsi="Times New Roman" w:cs="Times New Roman"/>
          <w:sz w:val="24"/>
          <w:szCs w:val="24"/>
        </w:rPr>
        <w:t xml:space="preserve"> лично в __________________ (указать наименование Уполномоченного органа)</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position w:val="-8"/>
          <w:sz w:val="24"/>
          <w:szCs w:val="24"/>
        </w:rPr>
        <w:drawing>
          <wp:inline distT="0" distB="0" distL="114300" distR="114300">
            <wp:extent cx="180975" cy="238125"/>
            <wp:effectExtent l="0" t="0" r="9525" b="8890"/>
            <wp:docPr id="4" name="Изображение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 4"/>
                    <pic:cNvPicPr>
                      <a:picLocks noChangeAspect="1"/>
                    </pic:cNvPicPr>
                  </pic:nvPicPr>
                  <pic:blipFill>
                    <a:blip r:embed="rId4"/>
                    <a:stretch>
                      <a:fillRect/>
                    </a:stretch>
                  </pic:blipFill>
                  <pic:spPr>
                    <a:xfrm>
                      <a:off x="0" y="0"/>
                      <a:ext cx="180975" cy="238125"/>
                    </a:xfrm>
                    <a:prstGeom prst="rect">
                      <a:avLst/>
                    </a:prstGeom>
                    <a:noFill/>
                    <a:ln>
                      <a:noFill/>
                    </a:ln>
                  </pic:spPr>
                </pic:pic>
              </a:graphicData>
            </a:graphic>
          </wp:inline>
        </w:drawing>
      </w:r>
      <w:r>
        <w:rPr>
          <w:rFonts w:hint="default" w:ascii="Times New Roman" w:hAnsi="Times New Roman" w:cs="Times New Roman"/>
          <w:sz w:val="24"/>
          <w:szCs w:val="24"/>
        </w:rPr>
        <w:t xml:space="preserve"> посредством почтовой связи</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position w:val="-8"/>
          <w:sz w:val="24"/>
          <w:szCs w:val="24"/>
        </w:rPr>
        <w:drawing>
          <wp:inline distT="0" distB="0" distL="114300" distR="114300">
            <wp:extent cx="180975" cy="238125"/>
            <wp:effectExtent l="0" t="0" r="9525" b="8890"/>
            <wp:docPr id="5" name="Изображение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 5"/>
                    <pic:cNvPicPr>
                      <a:picLocks noChangeAspect="1"/>
                    </pic:cNvPicPr>
                  </pic:nvPicPr>
                  <pic:blipFill>
                    <a:blip r:embed="rId4"/>
                    <a:stretch>
                      <a:fillRect/>
                    </a:stretch>
                  </pic:blipFill>
                  <pic:spPr>
                    <a:xfrm>
                      <a:off x="0" y="0"/>
                      <a:ext cx="180975" cy="238125"/>
                    </a:xfrm>
                    <a:prstGeom prst="rect">
                      <a:avLst/>
                    </a:prstGeom>
                    <a:noFill/>
                    <a:ln>
                      <a:noFill/>
                    </a:ln>
                  </pic:spPr>
                </pic:pic>
              </a:graphicData>
            </a:graphic>
          </wp:inline>
        </w:drawing>
      </w:r>
      <w:r>
        <w:rPr>
          <w:rFonts w:hint="default" w:ascii="Times New Roman" w:hAnsi="Times New Roman" w:cs="Times New Roman"/>
          <w:sz w:val="24"/>
          <w:szCs w:val="24"/>
        </w:rPr>
        <w:t xml:space="preserve"> в  электронном  виде  путем  направления  на  адрес  электронной  почты,</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указанный  в  настоящем  заявлении  (только  для  уведомления  об  отказе в</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предоставлении муниципальной услуги)</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Дата ____ ____________ 201___ г.</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1. ________________________________________________________ 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(фамилия, имя, отчество полностью заявителя и всех членов семьи или</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представителей и подписи)</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2. ________________________________________________________ 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3. ________________________________________________________ 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4. ________________________________________________________ 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5. ________________________________________________________ 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6. ________________________________________________________ _______________</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Подлинность подписи(ей) мною удостоверена</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Дата ___ _________ 201___ год ___________ /____________________________/.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(подпись)        (ФИО специалиста)</w:t>
      </w: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jc w:val="right"/>
        <w:outlineLvl w:val="1"/>
        <w:rPr>
          <w:rFonts w:hint="default" w:ascii="Times New Roman" w:hAnsi="Times New Roman" w:cs="Times New Roman"/>
          <w:sz w:val="24"/>
          <w:szCs w:val="24"/>
        </w:rPr>
      </w:pPr>
      <w:r>
        <w:rPr>
          <w:rFonts w:hint="default" w:ascii="Times New Roman" w:hAnsi="Times New Roman" w:cs="Times New Roman"/>
          <w:sz w:val="24"/>
          <w:szCs w:val="24"/>
        </w:rPr>
        <w:t>Приложение 2</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к Административному регламенту</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предоставления муниципальной услуги</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"Бесплатная передача в собственность</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граждан Российской Федерации занимаемых</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ими жилых помещений в муниципальном жилищном</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фонде (приватизация жилых помещений)"</w:t>
      </w:r>
    </w:p>
    <w:p>
      <w:pPr>
        <w:spacing w:beforeLines="0" w:afterLines="0"/>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(наименование уполномоченного органа)</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от 1. 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2. 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3. 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4. 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Почтовый адрес: 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Телефон 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Адрес электронной почты: _____________________________</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bookmarkStart w:id="15" w:name="Par750"/>
      <w:bookmarkEnd w:id="15"/>
      <w:r>
        <w:rPr>
          <w:rFonts w:hint="default" w:ascii="Times New Roman" w:hAnsi="Times New Roman" w:cs="Times New Roman"/>
          <w:sz w:val="24"/>
          <w:szCs w:val="24"/>
        </w:rPr>
        <w:t xml:space="preserve">                         Согласие на приватизацию</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Я, гражданин Российской Федерации _______________________ дата рождения</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_______________ г.  настоящим  заявлением даю свое согласие на приватизацию</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жилого помещения, расположенного по адресу: 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___________________________________________________________________________</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(ниже в одном из квадратов поставить значок V или X (при необходимости)</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 в собственность</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(указать полностью фамилию, имя, отчество лица, в чью собственность</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предлагается передать жилое помещение)</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без моего участия в договоре приватизации жилого помещения, не включая меня</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в  состав  собственников.  Юридические  последствия  отказа  от  участия  в</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приватизации мне известны</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 в общую собственность</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(указываются фамилия, имя, отчество заявителя и членов его семьи полностью,</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родственные  отношения  по  отношению  к  нанимателю, в общую собственность</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которых предлагается предоставить жилое помещение):</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1. ________________________________________________________________________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2. ________________________________________________________________________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3. ________________________________________________________________________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4. ________________________________________________________________________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5. ________________________________________________________________________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данные паспорта:</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серия _____________ N 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кем и когда выдан: 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___________________________________________________________________________</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дата ___ _____________ 201___ год _________________ / 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(подпись)          (ФИО заявителя)</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подлинность подписи мною удостоверена</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дата ___ _________ 201___ год _________________ / 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(подпись)         (ФИО специалиста)</w:t>
      </w: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jc w:val="right"/>
        <w:outlineLvl w:val="1"/>
        <w:rPr>
          <w:rFonts w:hint="default" w:ascii="Times New Roman" w:hAnsi="Times New Roman" w:cs="Times New Roman"/>
          <w:sz w:val="24"/>
          <w:szCs w:val="24"/>
        </w:rPr>
      </w:pPr>
      <w:r>
        <w:rPr>
          <w:rFonts w:hint="default" w:ascii="Times New Roman" w:hAnsi="Times New Roman" w:cs="Times New Roman"/>
          <w:sz w:val="24"/>
          <w:szCs w:val="24"/>
        </w:rPr>
        <w:t>Приложение 3</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к Административному регламенту</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предоставления муниципальной услуги</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"Бесплатная передача в собственность граждан</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Российской Федерации занимаемых ими жилых</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помещений в муниципальном жилищном</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фонде (приватизация жилых помещений)"</w:t>
      </w:r>
    </w:p>
    <w:p>
      <w:pPr>
        <w:spacing w:beforeLines="0" w:afterLines="0"/>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(наименование уполномоченного органа)</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от 1. 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2. 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Почтовый адрес: 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Телефон 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Адрес электронной почты: _____________________________</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bookmarkStart w:id="16" w:name="Par813"/>
      <w:bookmarkEnd w:id="16"/>
      <w:r>
        <w:rPr>
          <w:rFonts w:hint="default" w:ascii="Times New Roman" w:hAnsi="Times New Roman" w:cs="Times New Roman"/>
          <w:sz w:val="24"/>
          <w:szCs w:val="24"/>
        </w:rPr>
        <w:t xml:space="preserve">                           Отказ от приватизации</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опекунов и попечителей (в том числе родителей и усыновителей)</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от включения несовершеннолетних в число участников</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общей собственности на приватизируемое</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жилое помещение</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Я,   гражданин  Российской  Федерации  __________________________  дата</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рождения __ __________ ______ г.,</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данные паспорта: серия _____________ N 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кем и когда выдан: 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являясь опекуном, попечителем, родителем, усыновителем</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(нужное подчеркнуть)</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несовершеннолетнего(их):</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1) _______________________________________________________________________;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(указать ФИО, число, месяц, год рождения)</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2) _______________________________________________________________________;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3) _______________________________________________________________________;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(далее - несовершеннолетние).</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настоящим  заявлением  отказываюсь  от  включения несовершеннолетнего(их) в</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число  участников  общей  собственности на приватизируемое жилое помещение,</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расположенного по адресу: _________________________________________________</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Дата ___ _____________ 201___ год __________ / 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(подпись)      (ФИО заявителя)</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Подлинность подписи мною удостоверена</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Дата ___ _________ 201___ год ___________ / 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(подпись)       (ФИО специалиста)</w:t>
      </w: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jc w:val="right"/>
        <w:outlineLvl w:val="1"/>
        <w:rPr>
          <w:rFonts w:hint="default" w:ascii="Times New Roman" w:hAnsi="Times New Roman" w:cs="Times New Roman"/>
          <w:sz w:val="24"/>
          <w:szCs w:val="24"/>
        </w:rPr>
      </w:pPr>
      <w:r>
        <w:rPr>
          <w:rFonts w:hint="default" w:ascii="Times New Roman" w:hAnsi="Times New Roman" w:cs="Times New Roman"/>
          <w:sz w:val="24"/>
          <w:szCs w:val="24"/>
        </w:rPr>
        <w:t>Приложение 4</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к Административному регламенту</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предоставления муниципальной услуги</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"Бесплатная передача в собственность граждан</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Российской Федерации занимаемых ими жилых</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помещений в муниципальном жилищном</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фонде (приватизация жилых помещений)"</w:t>
      </w:r>
    </w:p>
    <w:p>
      <w:pPr>
        <w:spacing w:beforeLines="0" w:afterLines="0"/>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В 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(наименование уполномоченного органа)</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от 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Почтовый адрес: 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Телефон 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Адрес электронной почты: _____________________________</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Заявление об отказе от приватизации</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bookmarkStart w:id="17" w:name="Par864"/>
      <w:bookmarkEnd w:id="17"/>
      <w:r>
        <w:rPr>
          <w:rFonts w:hint="default" w:ascii="Times New Roman" w:hAnsi="Times New Roman" w:cs="Times New Roman"/>
          <w:sz w:val="24"/>
          <w:szCs w:val="24"/>
        </w:rPr>
        <w:t xml:space="preserve">                                 ЗАЯВЛЕНИЕ</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Я, ____________________________________________________________________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дата рождения _________________________________________________________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паспорт серия ___________ номер 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кем выдан _____________________________________________________________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дата выдачи 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настоящим   заявлением  даю  согласие  на  приватизацию  жилого  помещения,</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находящегося по адресу: 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Участие в приватизации указанного жилого помещения принимать не буду. В</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договор приватизации прошу меня не включать.</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Юридические последствия отказа от участия в приватизации мне известны.</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Дата ___ _____________ 201___ год _______________ / 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(подпись)          (ФИО заявителя)</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Подлинность подписи мною удостоверена</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Дата ___ _________ 201___ год ___________ /_____________________/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(подпись)     (ФИО специалиста)</w:t>
      </w: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jc w:val="right"/>
        <w:outlineLvl w:val="1"/>
        <w:rPr>
          <w:rFonts w:hint="default" w:ascii="Times New Roman" w:hAnsi="Times New Roman" w:cs="Times New Roman"/>
          <w:sz w:val="24"/>
          <w:szCs w:val="24"/>
        </w:rPr>
      </w:pPr>
      <w:r>
        <w:rPr>
          <w:rFonts w:hint="default" w:ascii="Times New Roman" w:hAnsi="Times New Roman" w:cs="Times New Roman"/>
          <w:sz w:val="24"/>
          <w:szCs w:val="24"/>
        </w:rPr>
        <w:t>Приложение 5</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к Административному регламенту</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предоставления муниципальной услуги</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"Бесплатная передача в собственность граждан</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Российской Федерации занимаемых ими</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жилых помещений в муниципальном жилищном</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фонде (приватизация жилых помещений)"</w:t>
      </w:r>
    </w:p>
    <w:p>
      <w:pPr>
        <w:spacing w:beforeLines="0" w:afterLines="0"/>
        <w:rPr>
          <w:rFonts w:hint="default" w:ascii="Times New Roman" w:hAnsi="Times New Roman" w:cs="Times New Roman"/>
          <w:sz w:val="24"/>
          <w:szCs w:val="24"/>
        </w:rPr>
      </w:pPr>
    </w:p>
    <w:p>
      <w:pPr>
        <w:spacing w:beforeLines="0" w:afterLines="0"/>
        <w:jc w:val="center"/>
        <w:rPr>
          <w:rFonts w:hint="default" w:ascii="Times New Roman" w:hAnsi="Times New Roman" w:cs="Times New Roman"/>
          <w:sz w:val="24"/>
          <w:szCs w:val="24"/>
        </w:rPr>
      </w:pPr>
      <w:bookmarkStart w:id="18" w:name="Par898"/>
      <w:bookmarkEnd w:id="18"/>
      <w:r>
        <w:rPr>
          <w:rFonts w:hint="default" w:ascii="Times New Roman" w:hAnsi="Times New Roman" w:cs="Times New Roman"/>
          <w:sz w:val="24"/>
          <w:szCs w:val="24"/>
        </w:rPr>
        <w:t>РАСПИСКА В ПОЛУЧЕНИИ ДОКУМЕНТОВ</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при предоставлении муниципальной услуги</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"Бесплатная передача в собственность граждан Российской</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Федерации занимаемых ими жилых помещений в муниципальном</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жилищном фонде"</w:t>
      </w:r>
    </w:p>
    <w:p>
      <w:pPr>
        <w:spacing w:beforeLines="0" w:afterLines="0"/>
        <w:rPr>
          <w:rFonts w:hint="default" w:ascii="Times New Roman" w:hAnsi="Times New Roman" w:cs="Times New Roman"/>
          <w:sz w:val="24"/>
          <w:szCs w:val="24"/>
        </w:rPr>
      </w:pP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(ФИО заявителя(ей))</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 Представленные документы</w:t>
      </w:r>
    </w:p>
    <w:p>
      <w:pPr>
        <w:spacing w:beforeLines="0" w:afterLines="0"/>
        <w:rPr>
          <w:rFonts w:hint="default" w:ascii="Times New Roman" w:hAnsi="Times New Roman" w:cs="Times New Roman"/>
          <w:sz w:val="24"/>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794"/>
        <w:gridCol w:w="4252"/>
        <w:gridCol w:w="1871"/>
        <w:gridCol w:w="19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N п/п</w:t>
            </w:r>
          </w:p>
        </w:tc>
        <w:tc>
          <w:tcPr>
            <w:tcW w:w="425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Наименование документа</w:t>
            </w:r>
          </w:p>
        </w:tc>
        <w:tc>
          <w:tcPr>
            <w:tcW w:w="187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Кол-во листов</w:t>
            </w:r>
          </w:p>
        </w:tc>
        <w:tc>
          <w:tcPr>
            <w:tcW w:w="192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Примечание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c>
          <w:tcPr>
            <w:tcW w:w="425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c>
          <w:tcPr>
            <w:tcW w:w="187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c>
          <w:tcPr>
            <w:tcW w:w="192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r>
    </w:tbl>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bookmarkStart w:id="19" w:name="Par918"/>
      <w:bookmarkEnd w:id="19"/>
      <w:r>
        <w:rPr>
          <w:rFonts w:hint="default" w:ascii="Times New Roman" w:hAnsi="Times New Roman" w:cs="Times New Roman"/>
          <w:sz w:val="24"/>
          <w:szCs w:val="24"/>
        </w:rPr>
        <w:t>2. Недостающие документы, при непредставлении которых принимается решение об отказе в приватизации жилого помещения:</w:t>
      </w:r>
    </w:p>
    <w:p>
      <w:pPr>
        <w:spacing w:beforeLines="0" w:afterLines="0"/>
        <w:rPr>
          <w:rFonts w:hint="default" w:ascii="Times New Roman" w:hAnsi="Times New Roman" w:cs="Times New Roman"/>
          <w:sz w:val="24"/>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794"/>
        <w:gridCol w:w="80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N п/п</w:t>
            </w:r>
          </w:p>
        </w:tc>
        <w:tc>
          <w:tcPr>
            <w:tcW w:w="805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Наименование документа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c>
          <w:tcPr>
            <w:tcW w:w="805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r>
    </w:tbl>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Заявителю разъяснены последствия непредставления документов, указанных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Par918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пункте 2</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настоящей расписки;</w:t>
      </w:r>
    </w:p>
    <w:p>
      <w:pPr>
        <w:spacing w:beforeLines="0" w:afterLines="0"/>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Документы сдал и один экземпляр расписки получил:</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__________ _________________ 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(дата)        (подпись)            (Ф.И.О. заявителя)</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Документы принял на ______ листах и зарегистрировал в  журнале  регистрации</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от ________________ N 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(дата)</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(должность)               (подпись)          (Ф.И.О. специалиста)</w:t>
      </w: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jc w:val="right"/>
        <w:outlineLvl w:val="1"/>
        <w:rPr>
          <w:rFonts w:hint="default" w:ascii="Times New Roman" w:hAnsi="Times New Roman" w:cs="Times New Roman"/>
          <w:sz w:val="24"/>
          <w:szCs w:val="24"/>
        </w:rPr>
      </w:pPr>
      <w:r>
        <w:rPr>
          <w:rFonts w:hint="default" w:ascii="Times New Roman" w:hAnsi="Times New Roman" w:cs="Times New Roman"/>
          <w:sz w:val="24"/>
          <w:szCs w:val="24"/>
        </w:rPr>
        <w:t>Приложение 6</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к Административному регламенту</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предоставления муниципальной услуги</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"Бесплатная передача в собственность граждан</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Российской Федерации занимаемых ими</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жилых помещений в муниципальном жилищном</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фонде (приватизация жилых помещений)"</w:t>
      </w:r>
    </w:p>
    <w:p>
      <w:pPr>
        <w:spacing w:beforeLines="0" w:afterLines="0"/>
        <w:rPr>
          <w:rFonts w:hint="default" w:ascii="Times New Roman" w:hAnsi="Times New Roman" w:cs="Times New Roman"/>
          <w:sz w:val="24"/>
          <w:szCs w:val="24"/>
        </w:rPr>
      </w:pPr>
    </w:p>
    <w:p>
      <w:pPr>
        <w:spacing w:beforeLines="0" w:afterLines="0"/>
        <w:jc w:val="center"/>
        <w:rPr>
          <w:rFonts w:hint="default" w:ascii="Times New Roman" w:hAnsi="Times New Roman" w:cs="Times New Roman"/>
          <w:b/>
          <w:sz w:val="24"/>
          <w:szCs w:val="24"/>
        </w:rPr>
      </w:pPr>
      <w:bookmarkStart w:id="20" w:name="Par951"/>
      <w:bookmarkEnd w:id="20"/>
      <w:r>
        <w:rPr>
          <w:rFonts w:hint="default" w:ascii="Times New Roman" w:hAnsi="Times New Roman" w:cs="Times New Roman"/>
          <w:b/>
          <w:sz w:val="24"/>
          <w:szCs w:val="24"/>
        </w:rPr>
        <w:t>БЛОК-СХЕМА</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ПРЕДОСТАВЛЕНИЯ МУНИЦИПАЛЬНОЙ УСЛУГИ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"БЕСПЛАТНАЯ ПЕРЕДАЧА В СОБСТВЕННОСТЬ ГРАЖДАН РОССИЙСКОЙ</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ФЕДЕРАЦИИ ЗАНИМАЕМЫХ ИМИ ЖИЛЫХ ПОМЕЩЕНИЙ В МУНИЦИПАЛЬНОМ</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ЖИЛИЩНОМ ФОНДЕ"</w:t>
      </w:r>
    </w:p>
    <w:p>
      <w:pPr>
        <w:spacing w:beforeLines="0" w:afterLines="0"/>
        <w:rPr>
          <w:rFonts w:hint="default" w:ascii="Times New Roman" w:hAnsi="Times New Roman" w:cs="Times New Roman"/>
          <w:sz w:val="24"/>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1198"/>
        <w:gridCol w:w="340"/>
        <w:gridCol w:w="778"/>
        <w:gridCol w:w="1850"/>
        <w:gridCol w:w="720"/>
        <w:gridCol w:w="16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538" w:type="dxa"/>
            <w:gridSpan w:val="2"/>
            <w:tcBorders>
              <w:top w:val="single" w:color="auto" w:sz="4" w:space="0"/>
              <w:bottom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Прием и регистрация заявления о передаче в собственность (приватизация) жилого помещения муниципального жилищного фонда\/</w:t>
            </w:r>
          </w:p>
        </w:tc>
        <w:tc>
          <w:tcPr>
            <w:tcW w:w="778" w:type="dxa"/>
            <w:tcBorders>
              <w:top w:val="single" w:color="auto" w:sz="4" w:space="0"/>
              <w:bottom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w:t>
            </w:r>
          </w:p>
        </w:tc>
        <w:tc>
          <w:tcPr>
            <w:tcW w:w="4235" w:type="dxa"/>
            <w:gridSpan w:val="3"/>
            <w:tcBorders>
              <w:top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2"/>
          <w:wAfter w:w="2385" w:type="dxa"/>
        </w:trPr>
        <w:tc>
          <w:tcPr>
            <w:tcW w:w="4166"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 xml:space="preserve">Наличие документов, указанных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Par197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пункте 2.6</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Административного регламента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1"/>
          <w:wAfter w:w="2385" w:type="dxa"/>
        </w:trPr>
        <w:tc>
          <w:tcPr>
            <w:tcW w:w="4166" w:type="dxa"/>
            <w:gridSpan w:val="4"/>
            <w:tcBorders>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w:t>
            </w:r>
          </w:p>
        </w:tc>
        <w:tc>
          <w:tcPr>
            <w:tcW w:w="720" w:type="dxa"/>
            <w:tcBorders>
              <w:top w:val="single" w:color="auto" w:sz="4" w:space="0"/>
              <w:bottom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198" w:type="dxa"/>
            <w:tcBorders>
              <w:bottom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p>
        </w:tc>
        <w:tc>
          <w:tcPr>
            <w:tcW w:w="1118" w:type="dxa"/>
            <w:gridSpan w:val="2"/>
            <w:tcBorders>
              <w:bottom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w:t>
            </w:r>
          </w:p>
        </w:tc>
        <w:tc>
          <w:tcPr>
            <w:tcW w:w="4235" w:type="dxa"/>
            <w:gridSpan w:val="3"/>
            <w:tcBorders>
              <w:bottom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198" w:type="dxa"/>
            <w:tcBorders>
              <w:top w:val="single" w:color="auto" w:sz="4" w:space="0"/>
              <w:bottom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Подготовка и принятие решения о приватизации (об отказе в приватизации) жилого помещения</w:t>
            </w:r>
          </w:p>
        </w:tc>
        <w:tc>
          <w:tcPr>
            <w:tcW w:w="1118" w:type="dxa"/>
            <w:gridSpan w:val="2"/>
            <w:tcBorders>
              <w:top w:val="single" w:color="auto" w:sz="4" w:space="0"/>
              <w:bottom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w:t>
            </w:r>
          </w:p>
        </w:tc>
        <w:tc>
          <w:tcPr>
            <w:tcW w:w="4235" w:type="dxa"/>
            <w:gridSpan w:val="3"/>
            <w:tcBorders>
              <w:top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2"/>
          <w:wAfter w:w="2385" w:type="dxa"/>
        </w:trPr>
        <w:tc>
          <w:tcPr>
            <w:tcW w:w="4166"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 xml:space="preserve">Наличие оснований для отказа в предоставлении муниципальной услуги, установленных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Par274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пунктом 2.8.2</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Административного регламента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198" w:type="dxa"/>
            <w:tcBorders>
              <w:top w:val="single" w:color="auto" w:sz="4" w:space="0"/>
              <w:bottom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p>
        </w:tc>
        <w:tc>
          <w:tcPr>
            <w:tcW w:w="1118" w:type="dxa"/>
            <w:gridSpan w:val="2"/>
            <w:tcBorders>
              <w:top w:val="single" w:color="auto" w:sz="4" w:space="0"/>
              <w:bottom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w:t>
            </w:r>
          </w:p>
        </w:tc>
        <w:tc>
          <w:tcPr>
            <w:tcW w:w="4235" w:type="dxa"/>
            <w:gridSpan w:val="3"/>
            <w:tcBorders>
              <w:tl2br w:val="nil"/>
              <w:tr2bl w:val="nil"/>
            </w:tcBorders>
            <w:noWrap w:val="0"/>
            <w:vAlign w:val="top"/>
          </w:tcPr>
          <w:p>
            <w:pPr>
              <w:spacing w:beforeLines="0" w:afterLines="0"/>
              <w:jc w:val="left"/>
              <w:rPr>
                <w:rFonts w:hint="default"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2"/>
          <w:wAfter w:w="2385" w:type="dxa"/>
        </w:trPr>
        <w:tc>
          <w:tcPr>
            <w:tcW w:w="4166"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Направление (выдача) заявителю мотивированного уведомления об отказе в предоставлении муниципальной услуги</w:t>
            </w:r>
          </w:p>
        </w:tc>
      </w:tr>
    </w:tbl>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pBdr>
          <w:top w:val="single" w:color="auto" w:sz="6" w:space="0"/>
        </w:pBdr>
        <w:spacing w:before="100" w:beforeLines="0" w:after="100" w:afterLines="0"/>
        <w:rPr>
          <w:rFonts w:hint="default" w:ascii="Times New Roman" w:hAnsi="Times New Roman" w:cs="Times New Roman"/>
          <w:sz w:val="24"/>
          <w:szCs w:val="24"/>
        </w:rPr>
      </w:pPr>
    </w:p>
    <w:sectPr>
      <w:pgSz w:w="11906" w:h="16838"/>
      <w:pgMar w:top="1134" w:right="850" w:bottom="1134" w:left="1701"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CC"/>
    <w:family w:val="roman"/>
    <w:pitch w:val="default"/>
    <w:sig w:usb0="E0002EFF" w:usb1="C000785B" w:usb2="00000009" w:usb3="00000000" w:csb0="400001FF" w:csb1="FFFF0000"/>
  </w:font>
  <w:font w:name="Courier New">
    <w:panose1 w:val="02070309020205020404"/>
    <w:charset w:val="CC"/>
    <w:family w:val="modern"/>
    <w:pitch w:val="default"/>
    <w:sig w:usb0="E0002EFF" w:usb1="C0007843" w:usb2="00000009" w:usb3="00000000" w:csb0="400001FF" w:csb1="FFFF0000"/>
  </w:font>
  <w:font w:name="Tahoma">
    <w:panose1 w:val="020B0604030504040204"/>
    <w:charset w:val="CC"/>
    <w:family w:val="roman"/>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3"/>
  <w:displayVerticalDrawingGridEvery w:val="3"/>
  <w:doNotUseMarginsForDrawingGridOrigin w:val="1"/>
  <w:drawingGridHorizontalOrigin w:val="1701"/>
  <w:drawingGridVerticalOrigin w:val="1984"/>
  <w:doNotShadeFormData w:val="1"/>
  <w:characterSpacingControl w:val="compressPunctuation"/>
  <w:doNotValidateAgainstSchema/>
  <w:doNotDemarcateInvalidXml/>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68C721F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unhideWhenUsed="0" w:uiPriority="0" w:semiHidden="0" w:name="Normal"/>
    <w:lsdException w:uiPriority="99"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atentStyles>
  <w:style w:type="paragraph" w:default="1" w:styleId="1">
    <w:name w:val="Normal"/>
    <w:uiPriority w:val="0"/>
    <w:pPr>
      <w:jc w:val="both"/>
    </w:pPr>
    <w:rPr>
      <w:rFonts w:eastAsia="SimSun"/>
      <w:kern w:val="2"/>
      <w:sz w:val="21"/>
    </w:rPr>
  </w:style>
  <w:style w:type="character" w:default="1" w:styleId="2">
    <w:name w:val="Default Paragraph Font"/>
    <w:semiHidden/>
    <w:unhideWhenUsed/>
    <w:uiPriority w:val="99"/>
  </w:style>
  <w:style w:type="table" w:default="1" w:styleId="3">
    <w:name w:val="Normal Table"/>
    <w:semiHidden/>
    <w:unhideWhenUsed/>
    <w:uiPriority w:val="99"/>
    <w:tblPr>
      <w:tblCellMar>
        <w:top w:w="0" w:type="dxa"/>
        <w:left w:w="108" w:type="dxa"/>
        <w:bottom w:w="0" w:type="dxa"/>
        <w:right w:w="108" w:type="dxa"/>
      </w:tblCellMar>
    </w:tblPr>
  </w:style>
  <w:style w:type="paragraph" w:customStyle="1" w:styleId="4">
    <w:name w:val="       ConsPlusNormal"/>
    <w:unhideWhenUsed/>
    <w:uiPriority w:val="99"/>
    <w:pPr>
      <w:widowControl w:val="0"/>
      <w:autoSpaceDE w:val="0"/>
      <w:autoSpaceDN w:val="0"/>
      <w:adjustRightInd w:val="0"/>
      <w:spacing w:beforeLines="0" w:afterLines="0"/>
    </w:pPr>
    <w:rPr>
      <w:rFonts w:hint="default" w:ascii="Arial" w:hAnsi="Arial"/>
      <w:sz w:val="16"/>
      <w:szCs w:val="24"/>
    </w:rPr>
  </w:style>
  <w:style w:type="paragraph" w:customStyle="1" w:styleId="5">
    <w:name w:val="       ConsPlusNonformat"/>
    <w:unhideWhenUsed/>
    <w:uiPriority w:val="99"/>
    <w:pPr>
      <w:widowControl w:val="0"/>
      <w:autoSpaceDE w:val="0"/>
      <w:autoSpaceDN w:val="0"/>
      <w:adjustRightInd w:val="0"/>
      <w:spacing w:beforeLines="0" w:afterLines="0"/>
    </w:pPr>
    <w:rPr>
      <w:rFonts w:hint="default" w:ascii="Courier New" w:hAnsi="Courier New"/>
      <w:sz w:val="20"/>
      <w:szCs w:val="24"/>
    </w:rPr>
  </w:style>
  <w:style w:type="paragraph" w:customStyle="1" w:styleId="6">
    <w:name w:val="       ConsPlusTitle"/>
    <w:unhideWhenUsed/>
    <w:uiPriority w:val="99"/>
    <w:pPr>
      <w:widowControl w:val="0"/>
      <w:autoSpaceDE w:val="0"/>
      <w:autoSpaceDN w:val="0"/>
      <w:adjustRightInd w:val="0"/>
      <w:spacing w:beforeLines="0" w:afterLines="0"/>
    </w:pPr>
    <w:rPr>
      <w:rFonts w:hint="default" w:ascii="Arial" w:hAnsi="Arial"/>
      <w:b/>
      <w:sz w:val="16"/>
      <w:szCs w:val="24"/>
    </w:rPr>
  </w:style>
  <w:style w:type="paragraph" w:customStyle="1" w:styleId="7">
    <w:name w:val="       ConsPlusCell"/>
    <w:unhideWhenUsed/>
    <w:uiPriority w:val="99"/>
    <w:pPr>
      <w:widowControl w:val="0"/>
      <w:autoSpaceDE w:val="0"/>
      <w:autoSpaceDN w:val="0"/>
      <w:adjustRightInd w:val="0"/>
      <w:spacing w:beforeLines="0" w:afterLines="0"/>
    </w:pPr>
    <w:rPr>
      <w:rFonts w:hint="default" w:ascii="Courier New" w:hAnsi="Courier New"/>
      <w:sz w:val="20"/>
      <w:szCs w:val="24"/>
    </w:rPr>
  </w:style>
  <w:style w:type="paragraph" w:customStyle="1" w:styleId="8">
    <w:name w:val="       ConsPlusDocList"/>
    <w:unhideWhenUsed/>
    <w:uiPriority w:val="99"/>
    <w:pPr>
      <w:widowControl w:val="0"/>
      <w:autoSpaceDE w:val="0"/>
      <w:autoSpaceDN w:val="0"/>
      <w:adjustRightInd w:val="0"/>
      <w:spacing w:beforeLines="0" w:afterLines="0"/>
    </w:pPr>
    <w:rPr>
      <w:rFonts w:hint="default" w:ascii="Courier New" w:hAnsi="Courier New"/>
      <w:sz w:val="16"/>
      <w:szCs w:val="24"/>
    </w:rPr>
  </w:style>
  <w:style w:type="paragraph" w:customStyle="1" w:styleId="9">
    <w:name w:val="       ConsPlusTitlePage"/>
    <w:unhideWhenUsed/>
    <w:uiPriority w:val="99"/>
    <w:pPr>
      <w:widowControl w:val="0"/>
      <w:autoSpaceDE w:val="0"/>
      <w:autoSpaceDN w:val="0"/>
      <w:adjustRightInd w:val="0"/>
      <w:spacing w:beforeLines="0" w:afterLines="0"/>
    </w:pPr>
    <w:rPr>
      <w:rFonts w:hint="default" w:ascii="Tahoma" w:hAnsi="Tahoma" w:eastAsia="Tahoma"/>
      <w:sz w:val="16"/>
      <w:szCs w:val="24"/>
    </w:rPr>
  </w:style>
  <w:style w:type="paragraph" w:customStyle="1" w:styleId="10">
    <w:name w:val="       ConsPlusJurTerm"/>
    <w:unhideWhenUsed/>
    <w:uiPriority w:val="99"/>
    <w:pPr>
      <w:widowControl w:val="0"/>
      <w:autoSpaceDE w:val="0"/>
      <w:autoSpaceDN w:val="0"/>
      <w:adjustRightInd w:val="0"/>
      <w:spacing w:beforeLines="0" w:afterLines="0"/>
    </w:pPr>
    <w:rPr>
      <w:rFonts w:hint="default" w:ascii="Tahoma" w:hAnsi="Tahoma" w:eastAsia="Tahoma"/>
      <w:sz w:val="26"/>
      <w:szCs w:val="24"/>
    </w:rPr>
  </w:style>
  <w:style w:type="paragraph" w:customStyle="1" w:styleId="11">
    <w:name w:val="       ConsPlusTextList"/>
    <w:unhideWhenUsed/>
    <w:uiPriority w:val="99"/>
    <w:pPr>
      <w:widowControl w:val="0"/>
      <w:autoSpaceDE w:val="0"/>
      <w:autoSpaceDN w:val="0"/>
      <w:adjustRightInd w:val="0"/>
      <w:spacing w:beforeLines="0" w:afterLines="0"/>
    </w:pPr>
    <w:rPr>
      <w:rFonts w:hint="default" w:ascii="Arial" w:hAnsi="Arial"/>
      <w:sz w:val="20"/>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w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Office_11.2.0.11513_F1E327BC-269C-435d-A152-05C5408002CA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2023-03-24T06:10:35Z</dcterms:created>
  <dc:creator>YagodkaYV</dc:creator>
  <cp:lastModifiedBy>YagodkaYV</cp:lastModifiedBy>
  <dcterms:modified xsi:type="dcterms:W3CDTF">2023-03-24T06:11:18Z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1049-11.2.0.11513</vt:lpwstr>
  </property>
  <property fmtid="{D5CDD505-2E9C-101B-9397-08002B2CF9AE}" pid="3" name="ICV">
    <vt:lpwstr>2AB3850132D14C7EB497A7DA879ADE1D</vt:lpwstr>
  </property>
</Properties>
</file>