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C7" w:rsidRPr="002753DD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  <w:bCs/>
          <w:szCs w:val="24"/>
        </w:rPr>
      </w:pPr>
      <w:r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4665405</wp:posOffset>
            </wp:positionH>
            <wp:positionV relativeFrom="paragraph">
              <wp:posOffset>6697</wp:posOffset>
            </wp:positionV>
            <wp:extent cx="1154514" cy="992038"/>
            <wp:effectExtent l="19050" t="0" r="8806" b="0"/>
            <wp:wrapTight wrapText="bothSides">
              <wp:wrapPolygon edited="0">
                <wp:start x="-357" y="0"/>
                <wp:lineTo x="-357" y="20739"/>
                <wp:lineTo x="21765" y="20739"/>
                <wp:lineTo x="21765" y="0"/>
                <wp:lineTo x="-357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2707209</wp:posOffset>
            </wp:positionH>
            <wp:positionV relativeFrom="paragraph">
              <wp:posOffset>32576</wp:posOffset>
            </wp:positionV>
            <wp:extent cx="1100479" cy="905774"/>
            <wp:effectExtent l="19050" t="0" r="2516" b="0"/>
            <wp:wrapTight wrapText="bothSides">
              <wp:wrapPolygon edited="0">
                <wp:start x="-373" y="0"/>
                <wp:lineTo x="-373" y="20897"/>
                <wp:lineTo x="21649" y="20897"/>
                <wp:lineTo x="21649" y="0"/>
                <wp:lineTo x="-373" y="0"/>
              </wp:wrapPolygon>
            </wp:wrapTight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3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24394</wp:posOffset>
            </wp:positionH>
            <wp:positionV relativeFrom="paragraph">
              <wp:posOffset>41202</wp:posOffset>
            </wp:positionV>
            <wp:extent cx="2310082" cy="836763"/>
            <wp:effectExtent l="19050" t="0" r="0" b="0"/>
            <wp:wrapTight wrapText="bothSides">
              <wp:wrapPolygon edited="0">
                <wp:start x="-177" y="0"/>
                <wp:lineTo x="-177" y="21109"/>
                <wp:lineTo x="21541" y="21109"/>
                <wp:lineTo x="21541" y="0"/>
                <wp:lineTo x="-177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53DD"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4665405</wp:posOffset>
            </wp:positionH>
            <wp:positionV relativeFrom="paragraph">
              <wp:posOffset>-27808</wp:posOffset>
            </wp:positionV>
            <wp:extent cx="1153244" cy="992038"/>
            <wp:effectExtent l="19050" t="0" r="8806" b="0"/>
            <wp:wrapTight wrapText="bothSides">
              <wp:wrapPolygon edited="0">
                <wp:start x="-357" y="0"/>
                <wp:lineTo x="-357" y="20739"/>
                <wp:lineTo x="21765" y="20739"/>
                <wp:lineTo x="21765" y="0"/>
                <wp:lineTo x="-357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3DD"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2707209</wp:posOffset>
            </wp:positionH>
            <wp:positionV relativeFrom="paragraph">
              <wp:posOffset>-1929</wp:posOffset>
            </wp:positionV>
            <wp:extent cx="1102384" cy="905774"/>
            <wp:effectExtent l="19050" t="0" r="2516" b="0"/>
            <wp:wrapTight wrapText="bothSides">
              <wp:wrapPolygon edited="0">
                <wp:start x="-373" y="0"/>
                <wp:lineTo x="-373" y="20897"/>
                <wp:lineTo x="21649" y="20897"/>
                <wp:lineTo x="21649" y="0"/>
                <wp:lineTo x="-373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3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4D03"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4643120</wp:posOffset>
            </wp:positionH>
            <wp:positionV relativeFrom="paragraph">
              <wp:posOffset>-4445</wp:posOffset>
            </wp:positionV>
            <wp:extent cx="1171575" cy="996315"/>
            <wp:effectExtent l="19050" t="0" r="9525" b="0"/>
            <wp:wrapTight wrapText="bothSides">
              <wp:wrapPolygon edited="0">
                <wp:start x="-351" y="0"/>
                <wp:lineTo x="-351" y="21063"/>
                <wp:lineTo x="21776" y="21063"/>
                <wp:lineTo x="21776" y="0"/>
                <wp:lineTo x="-35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1C7"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24130</wp:posOffset>
            </wp:positionV>
            <wp:extent cx="1123950" cy="903914"/>
            <wp:effectExtent l="19050" t="0" r="0" b="0"/>
            <wp:wrapTight wrapText="bothSides">
              <wp:wrapPolygon edited="0">
                <wp:start x="-366" y="0"/>
                <wp:lineTo x="-366" y="20940"/>
                <wp:lineTo x="21600" y="20940"/>
                <wp:lineTo x="21600" y="0"/>
                <wp:lineTo x="-36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3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6055" w:rsidRPr="002753DD">
        <w:rPr>
          <w:rFonts w:asciiTheme="majorHAnsi" w:hAnsiTheme="majorHAnsi" w:cstheme="majorHAnsi"/>
          <w:b/>
          <w:bCs/>
          <w:noProof/>
          <w:szCs w:val="24"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5080</wp:posOffset>
            </wp:positionV>
            <wp:extent cx="2330450" cy="838200"/>
            <wp:effectExtent l="19050" t="0" r="0" b="0"/>
            <wp:wrapTight wrapText="bothSides">
              <wp:wrapPolygon edited="0">
                <wp:start x="-177" y="0"/>
                <wp:lineTo x="-177" y="21109"/>
                <wp:lineTo x="21541" y="21109"/>
                <wp:lineTo x="21541" y="0"/>
                <wp:lineTo x="-17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6055" w:rsidRPr="002753DD">
        <w:rPr>
          <w:rFonts w:asciiTheme="majorHAnsi" w:hAnsiTheme="majorHAnsi" w:cstheme="majorHAnsi"/>
          <w:b/>
          <w:bCs/>
          <w:szCs w:val="24"/>
        </w:rPr>
        <w:t xml:space="preserve">    </w:t>
      </w:r>
    </w:p>
    <w:p w:rsidR="009101C7" w:rsidRPr="002753DD" w:rsidRDefault="009101C7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  <w:bCs/>
          <w:szCs w:val="24"/>
        </w:rPr>
      </w:pPr>
    </w:p>
    <w:p w:rsidR="009101C7" w:rsidRPr="002753DD" w:rsidRDefault="009101C7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  <w:bCs/>
          <w:szCs w:val="24"/>
        </w:rPr>
      </w:pPr>
    </w:p>
    <w:p w:rsidR="009101C7" w:rsidRPr="002753DD" w:rsidRDefault="009101C7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  <w:bCs/>
          <w:szCs w:val="24"/>
        </w:rPr>
      </w:pPr>
    </w:p>
    <w:p w:rsidR="009101C7" w:rsidRPr="002753DD" w:rsidRDefault="009101C7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  <w:bCs/>
          <w:szCs w:val="24"/>
        </w:rPr>
      </w:pPr>
    </w:p>
    <w:p w:rsidR="00594D03" w:rsidRPr="002753DD" w:rsidRDefault="00DD6055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  <w:bCs/>
          <w:szCs w:val="24"/>
        </w:rPr>
      </w:pPr>
      <w:r w:rsidRPr="002753DD">
        <w:rPr>
          <w:rFonts w:asciiTheme="majorHAnsi" w:hAnsiTheme="majorHAnsi" w:cstheme="majorHAnsi"/>
          <w:b/>
          <w:bCs/>
          <w:szCs w:val="24"/>
        </w:rPr>
        <w:t xml:space="preserve">  </w:t>
      </w:r>
      <w:bookmarkStart w:id="0" w:name="_Hlk511161110"/>
    </w:p>
    <w:bookmarkEnd w:id="0"/>
    <w:p w:rsidR="00414E80" w:rsidRPr="002753DD" w:rsidRDefault="00414E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Cs/>
          <w:szCs w:val="24"/>
        </w:rPr>
      </w:pPr>
      <w:r w:rsidRPr="002753DD">
        <w:rPr>
          <w:rFonts w:asciiTheme="majorHAnsi" w:hAnsiTheme="majorHAnsi" w:cstheme="majorHAnsi"/>
          <w:b/>
          <w:bCs/>
          <w:szCs w:val="24"/>
        </w:rPr>
        <w:t>Малая культурная мозаика Белоярского района</w:t>
      </w:r>
    </w:p>
    <w:p w:rsidR="00414E80" w:rsidRPr="002753DD" w:rsidRDefault="00414E80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  <w:bCs/>
          <w:szCs w:val="24"/>
        </w:rPr>
      </w:pPr>
      <w:r w:rsidRPr="002753DD">
        <w:rPr>
          <w:rFonts w:asciiTheme="majorHAnsi" w:hAnsiTheme="majorHAnsi" w:cstheme="majorHAnsi"/>
          <w:bCs/>
          <w:szCs w:val="24"/>
        </w:rPr>
        <w:t>Конкурс  «Малая культурная мозаика» проводит Благотворительный Фонд развития города Тюмени в партнерстве с</w:t>
      </w:r>
      <w:r w:rsidR="005D7109" w:rsidRPr="002753DD">
        <w:rPr>
          <w:rFonts w:asciiTheme="majorHAnsi" w:hAnsiTheme="majorHAnsi" w:cstheme="majorHAnsi"/>
          <w:szCs w:val="24"/>
        </w:rPr>
        <w:t xml:space="preserve"> </w:t>
      </w:r>
      <w:r w:rsidR="005D7109" w:rsidRPr="002753DD">
        <w:rPr>
          <w:rFonts w:asciiTheme="majorHAnsi" w:hAnsiTheme="majorHAnsi" w:cstheme="majorHAnsi"/>
          <w:bCs/>
          <w:szCs w:val="24"/>
        </w:rPr>
        <w:t>Региональным Фондом поддержки угорских проектных инициатив (Фонд ПУПИ)</w:t>
      </w:r>
      <w:r w:rsidRPr="002753DD">
        <w:rPr>
          <w:rFonts w:asciiTheme="majorHAnsi" w:hAnsiTheme="majorHAnsi" w:cstheme="majorHAnsi"/>
          <w:bCs/>
          <w:szCs w:val="24"/>
        </w:rPr>
        <w:t xml:space="preserve"> в целях повышения уровня участия местных жителей  в </w:t>
      </w:r>
      <w:proofErr w:type="spellStart"/>
      <w:r w:rsidRPr="002753DD">
        <w:rPr>
          <w:rFonts w:asciiTheme="majorHAnsi" w:hAnsiTheme="majorHAnsi" w:cstheme="majorHAnsi"/>
          <w:bCs/>
          <w:szCs w:val="24"/>
        </w:rPr>
        <w:t>социокультурных</w:t>
      </w:r>
      <w:proofErr w:type="spellEnd"/>
      <w:r w:rsidRPr="002753DD">
        <w:rPr>
          <w:rFonts w:asciiTheme="majorHAnsi" w:hAnsiTheme="majorHAnsi" w:cstheme="majorHAnsi"/>
          <w:bCs/>
          <w:szCs w:val="24"/>
        </w:rPr>
        <w:t xml:space="preserve"> преобразованиях в Белоярском районе, через поддержку инициатив, направленных на сплочение местного сообщества и развитие территории средствами </w:t>
      </w:r>
      <w:r w:rsidR="00F23128" w:rsidRPr="002753DD">
        <w:rPr>
          <w:rFonts w:asciiTheme="majorHAnsi" w:hAnsiTheme="majorHAnsi" w:cstheme="majorHAnsi"/>
          <w:bCs/>
          <w:szCs w:val="24"/>
        </w:rPr>
        <w:t xml:space="preserve">традиционной </w:t>
      </w:r>
      <w:r w:rsidRPr="002753DD">
        <w:rPr>
          <w:rFonts w:asciiTheme="majorHAnsi" w:hAnsiTheme="majorHAnsi" w:cstheme="majorHAnsi"/>
          <w:bCs/>
          <w:szCs w:val="24"/>
        </w:rPr>
        <w:t>культуры</w:t>
      </w:r>
      <w:r w:rsidR="00F23128" w:rsidRPr="002753DD">
        <w:rPr>
          <w:rFonts w:asciiTheme="majorHAnsi" w:hAnsiTheme="majorHAnsi" w:cstheme="majorHAnsi"/>
          <w:bCs/>
          <w:szCs w:val="24"/>
        </w:rPr>
        <w:t xml:space="preserve"> народов Севера</w:t>
      </w:r>
      <w:r w:rsidRPr="002753DD">
        <w:rPr>
          <w:rFonts w:asciiTheme="majorHAnsi" w:hAnsiTheme="majorHAnsi" w:cstheme="majorHAnsi"/>
          <w:bCs/>
          <w:szCs w:val="24"/>
        </w:rPr>
        <w:t xml:space="preserve">. Конкурс является частью проекта «Небесные тропы когтистого зверя»  </w:t>
      </w:r>
      <w:r w:rsidR="005D7109" w:rsidRPr="002753DD">
        <w:rPr>
          <w:rFonts w:asciiTheme="majorHAnsi" w:hAnsiTheme="majorHAnsi" w:cstheme="majorHAnsi"/>
          <w:bCs/>
          <w:szCs w:val="24"/>
        </w:rPr>
        <w:t xml:space="preserve">МАУК «Этнокультурный центр» </w:t>
      </w:r>
      <w:r w:rsidRPr="002753DD">
        <w:rPr>
          <w:rFonts w:asciiTheme="majorHAnsi" w:hAnsiTheme="majorHAnsi" w:cstheme="majorHAnsi"/>
          <w:bCs/>
          <w:szCs w:val="24"/>
        </w:rPr>
        <w:t xml:space="preserve">и проводится при поддержке Благотворительного фонда Елены и Геннадия Тимченко </w:t>
      </w:r>
    </w:p>
    <w:p w:rsidR="00414E80" w:rsidRPr="002753DD" w:rsidRDefault="00414E80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2753DD">
        <w:rPr>
          <w:rFonts w:asciiTheme="majorHAnsi" w:hAnsiTheme="majorHAnsi" w:cstheme="majorHAnsi"/>
          <w:b/>
          <w:bCs/>
          <w:szCs w:val="24"/>
        </w:rPr>
        <w:t>Грантовый</w:t>
      </w:r>
      <w:proofErr w:type="spellEnd"/>
      <w:r w:rsidRPr="002753DD">
        <w:rPr>
          <w:rFonts w:asciiTheme="majorHAnsi" w:hAnsiTheme="majorHAnsi" w:cstheme="majorHAnsi"/>
          <w:b/>
          <w:bCs/>
          <w:szCs w:val="24"/>
        </w:rPr>
        <w:t xml:space="preserve">  фонд финансирования проектов Конкурса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«М</w:t>
      </w:r>
      <w:r w:rsidR="00B97627"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алая культурная мозаика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Белоярского района»</w:t>
      </w:r>
      <w:r w:rsidRPr="002753DD">
        <w:rPr>
          <w:rFonts w:asciiTheme="majorHAnsi" w:hAnsiTheme="majorHAnsi" w:cstheme="majorHAnsi"/>
          <w:b/>
          <w:bCs/>
          <w:szCs w:val="24"/>
        </w:rPr>
        <w:t xml:space="preserve"> составляет 100 000 рублей.</w:t>
      </w:r>
    </w:p>
    <w:p w:rsidR="00414E80" w:rsidRPr="002753DD" w:rsidRDefault="00414E80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РАЗМЕР ЦЕЛЕВОГО ПОЖЕРТВОВАНИЯ</w:t>
      </w:r>
    </w:p>
    <w:p w:rsidR="00414E80" w:rsidRPr="002753DD" w:rsidRDefault="00414E80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Минимальный размер – 10 тыс. рублей, максимальный – 20 тыс. рублей.</w:t>
      </w:r>
    </w:p>
    <w:p w:rsidR="00414E80" w:rsidRPr="002753DD" w:rsidRDefault="00414E80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ПРОДОЛЖИТЕЛЬНОСТЬ ПРОЕКТОВ</w:t>
      </w:r>
    </w:p>
    <w:p w:rsidR="00414E80" w:rsidRPr="002753DD" w:rsidRDefault="00414E80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Продолжительность одного проекта должна составлять от 3 до 8 месяцев (начало реализации не ранее 16 июня 2018 г, окончание – не позднее 30 сентября 2018 г.).</w:t>
      </w:r>
    </w:p>
    <w:p w:rsidR="00414E80" w:rsidRPr="002753DD" w:rsidRDefault="00414E80" w:rsidP="002753DD">
      <w:pPr>
        <w:numPr>
          <w:ilvl w:val="0"/>
          <w:numId w:val="1"/>
        </w:numPr>
        <w:spacing w:after="0" w:line="288" w:lineRule="auto"/>
        <w:ind w:left="0" w:firstLine="0"/>
        <w:contextualSpacing/>
        <w:jc w:val="both"/>
        <w:rPr>
          <w:rFonts w:asciiTheme="majorHAnsi" w:hAnsiTheme="majorHAnsi" w:cstheme="majorHAnsi"/>
          <w:b/>
          <w:bCs/>
          <w:szCs w:val="24"/>
        </w:rPr>
      </w:pPr>
      <w:r w:rsidRPr="002753DD">
        <w:rPr>
          <w:rFonts w:asciiTheme="majorHAnsi" w:hAnsiTheme="majorHAnsi" w:cstheme="majorHAnsi"/>
          <w:b/>
          <w:bCs/>
          <w:szCs w:val="24"/>
          <w:lang w:val="en-US"/>
        </w:rPr>
        <w:t>НОМИНАЦИИ КОНКУРСА</w:t>
      </w:r>
    </w:p>
    <w:p w:rsidR="00414E80" w:rsidRPr="002753DD" w:rsidRDefault="00414E80" w:rsidP="002753DD">
      <w:pPr>
        <w:numPr>
          <w:ilvl w:val="0"/>
          <w:numId w:val="1"/>
        </w:numPr>
        <w:spacing w:after="0" w:line="288" w:lineRule="auto"/>
        <w:contextualSpacing/>
        <w:rPr>
          <w:rFonts w:asciiTheme="majorHAnsi" w:hAnsiTheme="majorHAnsi" w:cstheme="majorHAnsi"/>
          <w:b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 xml:space="preserve">1. «Пространство жизни» </w:t>
      </w:r>
    </w:p>
    <w:p w:rsidR="00414E80" w:rsidRPr="002753DD" w:rsidRDefault="00414E80" w:rsidP="002753DD">
      <w:pPr>
        <w:numPr>
          <w:ilvl w:val="0"/>
          <w:numId w:val="2"/>
        </w:numPr>
        <w:spacing w:after="0" w:line="288" w:lineRule="auto"/>
        <w:contextualSpacing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проекты, ориентированные на создание новых публичных и общественных пространств</w:t>
      </w:r>
      <w:r w:rsidR="00D640D8" w:rsidRPr="002753DD">
        <w:rPr>
          <w:rFonts w:asciiTheme="majorHAnsi" w:hAnsiTheme="majorHAnsi" w:cstheme="majorHAnsi"/>
          <w:szCs w:val="24"/>
        </w:rPr>
        <w:t xml:space="preserve">, отражающих традиционную культуру народов Севера </w:t>
      </w:r>
    </w:p>
    <w:p w:rsidR="00414E80" w:rsidRPr="002753DD" w:rsidRDefault="00414E80" w:rsidP="002753DD">
      <w:pPr>
        <w:numPr>
          <w:ilvl w:val="0"/>
          <w:numId w:val="2"/>
        </w:numPr>
        <w:spacing w:after="0" w:line="288" w:lineRule="auto"/>
        <w:contextualSpacing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прое</w:t>
      </w:r>
      <w:r w:rsidR="00D640D8" w:rsidRPr="002753DD">
        <w:rPr>
          <w:rFonts w:asciiTheme="majorHAnsi" w:hAnsiTheme="majorHAnsi" w:cstheme="majorHAnsi"/>
          <w:szCs w:val="24"/>
        </w:rPr>
        <w:t xml:space="preserve">кты, направленные на </w:t>
      </w:r>
      <w:r w:rsidRPr="002753DD">
        <w:rPr>
          <w:rFonts w:asciiTheme="majorHAnsi" w:hAnsiTheme="majorHAnsi" w:cstheme="majorHAnsi"/>
          <w:szCs w:val="24"/>
        </w:rPr>
        <w:t xml:space="preserve"> предъявление историко-куль</w:t>
      </w:r>
      <w:r w:rsidR="00D640D8" w:rsidRPr="002753DD">
        <w:rPr>
          <w:rFonts w:asciiTheme="majorHAnsi" w:hAnsiTheme="majorHAnsi" w:cstheme="majorHAnsi"/>
          <w:szCs w:val="24"/>
        </w:rPr>
        <w:t>турной и природной среды сёл</w:t>
      </w:r>
      <w:r w:rsidRPr="002753DD">
        <w:rPr>
          <w:rFonts w:asciiTheme="majorHAnsi" w:hAnsiTheme="majorHAnsi" w:cstheme="majorHAnsi"/>
          <w:szCs w:val="24"/>
        </w:rPr>
        <w:t xml:space="preserve">, </w:t>
      </w:r>
      <w:r w:rsidR="00D640D8" w:rsidRPr="002753DD">
        <w:rPr>
          <w:rFonts w:asciiTheme="majorHAnsi" w:hAnsiTheme="majorHAnsi" w:cstheme="majorHAnsi"/>
          <w:szCs w:val="24"/>
        </w:rPr>
        <w:t xml:space="preserve">отражающих традиционную культуру народов Севера и </w:t>
      </w:r>
      <w:r w:rsidRPr="002753DD">
        <w:rPr>
          <w:rFonts w:asciiTheme="majorHAnsi" w:hAnsiTheme="majorHAnsi" w:cstheme="majorHAnsi"/>
          <w:szCs w:val="24"/>
        </w:rPr>
        <w:t>реализуемые средствами искусства и дизайна (объекты, маршруты, визуальная навигация);</w:t>
      </w:r>
    </w:p>
    <w:p w:rsidR="00414E80" w:rsidRPr="002753DD" w:rsidRDefault="00414E80" w:rsidP="002753DD">
      <w:pPr>
        <w:spacing w:after="0" w:line="288" w:lineRule="auto"/>
        <w:contextualSpacing/>
        <w:rPr>
          <w:rFonts w:asciiTheme="majorHAnsi" w:hAnsiTheme="majorHAnsi" w:cstheme="majorHAnsi"/>
          <w:b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 xml:space="preserve">2.  «Традиции и развитие» </w:t>
      </w:r>
    </w:p>
    <w:p w:rsidR="00414E80" w:rsidRPr="002753DD" w:rsidRDefault="00414E80" w:rsidP="002753DD">
      <w:pPr>
        <w:numPr>
          <w:ilvl w:val="0"/>
          <w:numId w:val="3"/>
        </w:numPr>
        <w:spacing w:after="0" w:line="288" w:lineRule="auto"/>
        <w:contextualSpacing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проекты, интерпретирующие традиционные виды творчества и ремесел</w:t>
      </w:r>
      <w:r w:rsidR="00D640D8" w:rsidRPr="002753DD">
        <w:rPr>
          <w:rFonts w:asciiTheme="majorHAnsi" w:hAnsiTheme="majorHAnsi" w:cstheme="majorHAnsi"/>
          <w:szCs w:val="24"/>
        </w:rPr>
        <w:t xml:space="preserve"> коренных народов, проживающих на территории Белоярского района</w:t>
      </w:r>
      <w:r w:rsidRPr="002753DD">
        <w:rPr>
          <w:rFonts w:asciiTheme="majorHAnsi" w:hAnsiTheme="majorHAnsi" w:cstheme="majorHAnsi"/>
          <w:szCs w:val="24"/>
        </w:rPr>
        <w:t xml:space="preserve">, использующие  </w:t>
      </w:r>
      <w:r w:rsidR="00D640D8" w:rsidRPr="002753DD">
        <w:rPr>
          <w:rFonts w:asciiTheme="majorHAnsi" w:hAnsiTheme="majorHAnsi" w:cstheme="majorHAnsi"/>
          <w:szCs w:val="24"/>
        </w:rPr>
        <w:t xml:space="preserve">современные </w:t>
      </w:r>
      <w:r w:rsidRPr="002753DD">
        <w:rPr>
          <w:rFonts w:asciiTheme="majorHAnsi" w:hAnsiTheme="majorHAnsi" w:cstheme="majorHAnsi"/>
          <w:szCs w:val="24"/>
        </w:rPr>
        <w:t>технологии, материалы, формы;</w:t>
      </w:r>
    </w:p>
    <w:p w:rsidR="00414E80" w:rsidRPr="002753DD" w:rsidRDefault="00414E80" w:rsidP="002753DD">
      <w:pPr>
        <w:numPr>
          <w:ilvl w:val="0"/>
          <w:numId w:val="3"/>
        </w:numPr>
        <w:spacing w:after="0" w:line="288" w:lineRule="auto"/>
        <w:contextualSpacing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 xml:space="preserve">проекты, порождающие культурное, социальное и экологическое предпринимательство, проекты, направленные на создание нового продукта на базе </w:t>
      </w:r>
      <w:proofErr w:type="spellStart"/>
      <w:proofErr w:type="gramStart"/>
      <w:r w:rsidRPr="002753DD">
        <w:rPr>
          <w:rFonts w:asciiTheme="majorHAnsi" w:hAnsiTheme="majorHAnsi" w:cstheme="majorHAnsi"/>
          <w:szCs w:val="24"/>
        </w:rPr>
        <w:t>этно-культурного</w:t>
      </w:r>
      <w:proofErr w:type="spellEnd"/>
      <w:proofErr w:type="gramEnd"/>
      <w:r w:rsidRPr="002753DD">
        <w:rPr>
          <w:rFonts w:asciiTheme="majorHAnsi" w:hAnsiTheme="majorHAnsi" w:cstheme="majorHAnsi"/>
          <w:szCs w:val="24"/>
        </w:rPr>
        <w:t xml:space="preserve"> и историко-культурного капитала территории, влияющие на турист</w:t>
      </w:r>
      <w:r w:rsidR="00D640D8" w:rsidRPr="002753DD">
        <w:rPr>
          <w:rFonts w:asciiTheme="majorHAnsi" w:hAnsiTheme="majorHAnsi" w:cstheme="majorHAnsi"/>
          <w:szCs w:val="24"/>
        </w:rPr>
        <w:t xml:space="preserve">ическую привлекательность Белоярского района </w:t>
      </w:r>
      <w:r w:rsidRPr="002753DD">
        <w:rPr>
          <w:rFonts w:asciiTheme="majorHAnsi" w:hAnsiTheme="majorHAnsi" w:cstheme="majorHAnsi"/>
          <w:szCs w:val="24"/>
        </w:rPr>
        <w:t xml:space="preserve">(событийные, гастрономические и т.д.). </w:t>
      </w:r>
    </w:p>
    <w:p w:rsidR="00414E80" w:rsidRPr="002753DD" w:rsidRDefault="00414E80" w:rsidP="002753DD">
      <w:pPr>
        <w:pStyle w:val="a3"/>
        <w:numPr>
          <w:ilvl w:val="0"/>
          <w:numId w:val="14"/>
        </w:numPr>
        <w:spacing w:after="0" w:line="288" w:lineRule="auto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 xml:space="preserve">«Культпоход» </w:t>
      </w:r>
    </w:p>
    <w:p w:rsidR="00414E80" w:rsidRPr="002753DD" w:rsidRDefault="00414E80" w:rsidP="002753DD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hAnsiTheme="majorHAnsi" w:cstheme="majorHAnsi"/>
          <w:szCs w:val="24"/>
        </w:rPr>
        <w:t xml:space="preserve">проекты, инициирующие новые формы культурного досуга, содействующие </w:t>
      </w:r>
      <w:proofErr w:type="spellStart"/>
      <w:r w:rsidRPr="002753DD">
        <w:rPr>
          <w:rFonts w:asciiTheme="majorHAnsi" w:hAnsiTheme="majorHAnsi" w:cstheme="majorHAnsi"/>
          <w:szCs w:val="24"/>
        </w:rPr>
        <w:t>межпоколенческой</w:t>
      </w:r>
      <w:proofErr w:type="spellEnd"/>
      <w:r w:rsidR="00B31BE7" w:rsidRPr="002753DD">
        <w:rPr>
          <w:rFonts w:asciiTheme="majorHAnsi" w:hAnsiTheme="majorHAnsi" w:cstheme="majorHAnsi"/>
          <w:szCs w:val="24"/>
        </w:rPr>
        <w:t xml:space="preserve">, </w:t>
      </w:r>
      <w:r w:rsidR="005D7109" w:rsidRPr="002753DD">
        <w:rPr>
          <w:rFonts w:asciiTheme="majorHAnsi" w:hAnsiTheme="majorHAnsi" w:cstheme="majorHAnsi"/>
          <w:szCs w:val="24"/>
        </w:rPr>
        <w:t xml:space="preserve"> межэтнической </w:t>
      </w:r>
      <w:r w:rsidRPr="002753DD">
        <w:rPr>
          <w:rFonts w:asciiTheme="majorHAnsi" w:hAnsiTheme="majorHAnsi" w:cstheme="majorHAnsi"/>
          <w:szCs w:val="24"/>
        </w:rPr>
        <w:t>коммуникаци</w:t>
      </w:r>
      <w:r w:rsidR="00B31BE7" w:rsidRPr="002753DD">
        <w:rPr>
          <w:rFonts w:asciiTheme="majorHAnsi" w:hAnsiTheme="majorHAnsi" w:cstheme="majorHAnsi"/>
          <w:szCs w:val="24"/>
        </w:rPr>
        <w:t xml:space="preserve">и, </w:t>
      </w:r>
      <w:r w:rsidRPr="002753DD">
        <w:rPr>
          <w:rFonts w:asciiTheme="majorHAnsi" w:hAnsiTheme="majorHAnsi" w:cstheme="majorHAnsi"/>
          <w:szCs w:val="24"/>
        </w:rPr>
        <w:t>вовлекающие людей разного возраста в совместную культурную деятельность</w:t>
      </w:r>
      <w:r w:rsidR="00B31BE7" w:rsidRPr="002753DD">
        <w:rPr>
          <w:rFonts w:asciiTheme="majorHAnsi" w:hAnsiTheme="majorHAnsi" w:cstheme="majorHAnsi"/>
          <w:szCs w:val="24"/>
        </w:rPr>
        <w:t xml:space="preserve"> </w:t>
      </w:r>
      <w:r w:rsidRPr="002753DD">
        <w:rPr>
          <w:rFonts w:asciiTheme="majorHAnsi" w:hAnsiTheme="majorHAnsi" w:cstheme="majorHAnsi"/>
          <w:szCs w:val="24"/>
        </w:rPr>
        <w:t xml:space="preserve">и развивающие добровольчество; </w:t>
      </w:r>
    </w:p>
    <w:p w:rsidR="00414E80" w:rsidRPr="002753DD" w:rsidRDefault="00414E80" w:rsidP="002753DD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hAnsiTheme="majorHAnsi" w:cstheme="majorHAnsi"/>
          <w:szCs w:val="24"/>
        </w:rPr>
        <w:t xml:space="preserve">проекты, направленные на </w:t>
      </w:r>
      <w:proofErr w:type="spellStart"/>
      <w:r w:rsidRPr="002753DD">
        <w:rPr>
          <w:rFonts w:asciiTheme="majorHAnsi" w:hAnsiTheme="majorHAnsi" w:cstheme="majorHAnsi"/>
          <w:szCs w:val="24"/>
        </w:rPr>
        <w:t>креативные</w:t>
      </w:r>
      <w:proofErr w:type="spellEnd"/>
      <w:r w:rsidRPr="002753DD">
        <w:rPr>
          <w:rFonts w:asciiTheme="majorHAnsi" w:hAnsiTheme="majorHAnsi" w:cstheme="majorHAnsi"/>
          <w:szCs w:val="24"/>
        </w:rPr>
        <w:t xml:space="preserve"> решения социальных проблем средствами культуры</w:t>
      </w:r>
      <w:r w:rsidR="00F23128" w:rsidRPr="002753DD">
        <w:rPr>
          <w:rFonts w:asciiTheme="majorHAnsi" w:hAnsiTheme="majorHAnsi" w:cstheme="majorHAnsi"/>
          <w:szCs w:val="24"/>
        </w:rPr>
        <w:t xml:space="preserve"> </w:t>
      </w:r>
    </w:p>
    <w:p w:rsidR="00414E80" w:rsidRPr="002753DD" w:rsidRDefault="00414E80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u w:val="single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u w:val="single"/>
          <w:lang w:eastAsia="ru-RU"/>
        </w:rPr>
        <w:t>ТРЕБОВАНИЯ К УЧАСТНИКАМ КОНКУРСА</w:t>
      </w:r>
    </w:p>
    <w:p w:rsidR="00414E80" w:rsidRPr="002753DD" w:rsidRDefault="00414E80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К участию в конкурсе приглашаются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инициативные группы граждан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,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некоммерческие организации (общественные объединения, муниципальные учреждения)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, осуществляющие деятельность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в</w:t>
      </w:r>
      <w:r w:rsidR="00D640D8"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 </w:t>
      </w:r>
      <w:r w:rsidR="00463637"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поселениях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 Белоярско</w:t>
      </w:r>
      <w:r w:rsidR="00463637"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го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 район</w:t>
      </w:r>
      <w:r w:rsidR="00463637"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а, где более 50% - коренное население </w:t>
      </w:r>
      <w:proofErr w:type="spellStart"/>
      <w:r w:rsidR="00463637"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Югры</w:t>
      </w:r>
      <w:proofErr w:type="spellEnd"/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 xml:space="preserve">. 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proofErr w:type="gramStart"/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К участию в конкурсе не допускаются: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политические партии и движения; религиозные организации и организации, занимающиеся религиозной деятельностью; профсоюзы, созданные как в форме общественных организаций, так и в любой иной организационно–правовой форме (в том числе, в 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lastRenderedPageBreak/>
        <w:t>форме ассоциаций и союзов, некоммерческих партнерств), уставной деятельностью которых является содействие профессиональной деятельности; органы государственной и муниципальной власти;</w:t>
      </w:r>
      <w:proofErr w:type="gram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коммерческие организации; частные лица; проекты рекламного характера; проекты, реализация которых противоречит требованиям действующего законодательства РФ.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Заявитель может представить на конкурс по одному проекту в каждой номинации.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u w:val="single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u w:val="single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u w:val="single"/>
          <w:lang w:eastAsia="ru-RU"/>
        </w:rPr>
        <w:t>ПОДАЧА ЗАЯВОК НА КОНКУРС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Для участия в конкурсе заявителю необходимо предоставить заявку установленной формы 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proofErr w:type="gram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Срок подачи заявок на конкурс с 10:00 (местного времени) с 16 апреля 2018 г.  </w:t>
      </w: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до 17:00 (местного времени) 14 мая 2018 г.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Заявки представляются в печатном и электронном варианте по адресу: 628174 Ханты-Мансийский автономный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округ-Югра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Белоярский район с.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Казым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ул. Набережная 22, </w:t>
      </w:r>
      <w:r w:rsidRPr="002753DD">
        <w:rPr>
          <w:rFonts w:asciiTheme="majorHAnsi" w:eastAsia="Times New Roman" w:hAnsiTheme="majorHAnsi" w:cstheme="majorHAnsi"/>
          <w:szCs w:val="24"/>
          <w:lang w:val="en-US" w:eastAsia="ru-RU"/>
        </w:rPr>
        <w:t>e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t>-</w:t>
      </w:r>
      <w:r w:rsidRPr="002753DD">
        <w:rPr>
          <w:rFonts w:asciiTheme="majorHAnsi" w:eastAsia="Times New Roman" w:hAnsiTheme="majorHAnsi" w:cstheme="majorHAnsi"/>
          <w:szCs w:val="24"/>
          <w:lang w:val="en-US" w:eastAsia="ru-RU"/>
        </w:rPr>
        <w:t>mail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: </w:t>
      </w:r>
      <w:hyperlink r:id="rId8" w:history="1"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kabakova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eastAsia="ru-RU"/>
          </w:rPr>
          <w:t>74@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mail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eastAsia="ru-RU"/>
          </w:rPr>
          <w:t>.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ru</w:t>
        </w:r>
      </w:hyperlink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  Срок предоставления заявки фиксируется по дате получения. </w:t>
      </w:r>
      <w:proofErr w:type="gramEnd"/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К заявке должны быть приложены обязательные документы в соответствии с указанным ниже перечнем; могут быть приложены дополнительные материалы, соответствующие деятельности, заявленной в проекте.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:rsidR="00F36935" w:rsidRPr="002753DD" w:rsidRDefault="00F36935" w:rsidP="002753DD">
      <w:pPr>
        <w:spacing w:after="0" w:line="288" w:lineRule="auto"/>
        <w:contextualSpacing/>
        <w:rPr>
          <w:rFonts w:asciiTheme="majorHAnsi" w:hAnsiTheme="majorHAnsi" w:cstheme="majorHAnsi"/>
          <w:b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242"/>
        <w:gridCol w:w="4394"/>
      </w:tblGrid>
      <w:tr w:rsidR="00F36935" w:rsidRPr="002753DD" w:rsidTr="00EE10FF">
        <w:trPr>
          <w:trHeight w:val="1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="00F36935" w:rsidRPr="002753DD" w:rsidRDefault="00F36935" w:rsidP="002753DD">
            <w:pPr>
              <w:spacing w:after="0" w:line="288" w:lineRule="auto"/>
              <w:ind w:firstLine="360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b/>
                <w:szCs w:val="24"/>
              </w:rPr>
              <w:t>Этапы проведения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="00F36935" w:rsidRPr="002753DD" w:rsidRDefault="00F36935" w:rsidP="002753DD">
            <w:pPr>
              <w:spacing w:after="0" w:line="288" w:lineRule="auto"/>
              <w:ind w:firstLine="360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b/>
                <w:szCs w:val="24"/>
              </w:rPr>
              <w:t>Период / дата</w:t>
            </w:r>
          </w:p>
        </w:tc>
      </w:tr>
      <w:tr w:rsidR="00F36935" w:rsidRPr="002753DD" w:rsidTr="00EE10FF">
        <w:trPr>
          <w:trHeight w:val="1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935" w:rsidRPr="002753DD" w:rsidRDefault="00F36935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Объявление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935" w:rsidRPr="002753DD" w:rsidRDefault="00F36935" w:rsidP="002753DD">
            <w:pPr>
              <w:spacing w:after="0" w:line="288" w:lineRule="auto"/>
              <w:ind w:firstLine="360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16 апреля 2018 г.</w:t>
            </w:r>
          </w:p>
        </w:tc>
      </w:tr>
      <w:tr w:rsidR="00F36935" w:rsidRPr="002753DD" w:rsidTr="00EE10FF">
        <w:trPr>
          <w:trHeight w:val="1"/>
        </w:trPr>
        <w:tc>
          <w:tcPr>
            <w:tcW w:w="52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Консультации по написанию заявки на конкурс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ind w:firstLine="360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16 апреля – 11 мая 2018 г.</w:t>
            </w:r>
          </w:p>
        </w:tc>
      </w:tr>
      <w:tr w:rsidR="00F36935" w:rsidRPr="002753DD" w:rsidTr="00EE10FF">
        <w:trPr>
          <w:trHeight w:val="1"/>
        </w:trPr>
        <w:tc>
          <w:tcPr>
            <w:tcW w:w="52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Окончание приема заявок на конкурс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14 мая 2018г.  до 17.00 часов</w:t>
            </w:r>
          </w:p>
        </w:tc>
      </w:tr>
      <w:tr w:rsidR="00F36935" w:rsidRPr="002753DD" w:rsidTr="00EE10FF">
        <w:trPr>
          <w:trHeight w:val="1"/>
        </w:trPr>
        <w:tc>
          <w:tcPr>
            <w:tcW w:w="52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Объявление результатов конкурса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ind w:firstLine="360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31 мая 2018 г.</w:t>
            </w:r>
          </w:p>
        </w:tc>
      </w:tr>
      <w:tr w:rsidR="00F36935" w:rsidRPr="002753DD" w:rsidTr="00EE10FF">
        <w:trPr>
          <w:trHeight w:val="1"/>
        </w:trPr>
        <w:tc>
          <w:tcPr>
            <w:tcW w:w="52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Период реализации проектов и подготовка письменных отчетов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36935" w:rsidRPr="002753DD" w:rsidRDefault="00F36935" w:rsidP="002753DD">
            <w:pPr>
              <w:spacing w:after="0" w:line="288" w:lineRule="auto"/>
              <w:ind w:firstLine="360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2753DD">
              <w:rPr>
                <w:rFonts w:asciiTheme="majorHAnsi" w:hAnsiTheme="majorHAnsi" w:cstheme="majorHAnsi"/>
                <w:szCs w:val="24"/>
              </w:rPr>
              <w:t>16 июня 2018г. – 30 сентября 2018г.</w:t>
            </w:r>
          </w:p>
        </w:tc>
      </w:tr>
    </w:tbl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I. Перечень обязательных документов для юридических лиц.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1. Форма заявки со всеми необходимыми разделами, подписанная уполномоченным лицом 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2. Копия Свидетельства о государственной регистрации, заверенная печатью организации 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3.Для инициативных групп: Протокол создания инициативной группы. ИЛИ Соглашение о сотрудничестве с зарегистрированной организацией, гарантирующей предоставление счета и целевое использование средств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4.  Гарантийные письма, подтверждающие участие партнерских организаций, содержащий информацию: размер и вид вклада в реализацию проекта. </w:t>
      </w:r>
    </w:p>
    <w:p w:rsidR="00F36935" w:rsidRPr="002753DD" w:rsidRDefault="00F36935" w:rsidP="002753DD">
      <w:pPr>
        <w:spacing w:after="0" w:line="288" w:lineRule="auto"/>
        <w:ind w:left="426"/>
        <w:contextualSpacing/>
        <w:rPr>
          <w:rFonts w:asciiTheme="majorHAnsi" w:hAnsiTheme="majorHAnsi" w:cstheme="majorHAnsi"/>
          <w:b/>
          <w:szCs w:val="24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     </w:t>
      </w:r>
      <w:r w:rsidRPr="002753DD">
        <w:rPr>
          <w:rFonts w:asciiTheme="majorHAnsi" w:hAnsiTheme="majorHAnsi" w:cstheme="majorHAnsi"/>
          <w:b/>
          <w:szCs w:val="24"/>
        </w:rPr>
        <w:t>Для инициативных групп к заявке необходимо приложить следующие документы:</w:t>
      </w:r>
    </w:p>
    <w:p w:rsidR="00F36935" w:rsidRPr="002753DD" w:rsidRDefault="00F36935" w:rsidP="002753DD">
      <w:pPr>
        <w:pStyle w:val="a3"/>
        <w:numPr>
          <w:ilvl w:val="0"/>
          <w:numId w:val="36"/>
        </w:numPr>
        <w:spacing w:after="0" w:line="288" w:lineRule="auto"/>
        <w:ind w:left="360"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Копия документа, удостоверяющего личность руководителя инициативной группы (</w:t>
      </w:r>
      <w:r w:rsidRPr="002753DD">
        <w:rPr>
          <w:rFonts w:asciiTheme="majorHAnsi" w:hAnsiTheme="majorHAnsi" w:cstheme="majorHAnsi"/>
          <w:i/>
          <w:szCs w:val="24"/>
        </w:rPr>
        <w:t>паспорт, страницы с фотографией и пропиской</w:t>
      </w:r>
      <w:r w:rsidRPr="002753DD">
        <w:rPr>
          <w:rFonts w:asciiTheme="majorHAnsi" w:hAnsiTheme="majorHAnsi" w:cstheme="majorHAnsi"/>
          <w:szCs w:val="24"/>
        </w:rPr>
        <w:t>).</w:t>
      </w:r>
    </w:p>
    <w:p w:rsidR="00F36935" w:rsidRPr="002753DD" w:rsidRDefault="00F36935" w:rsidP="002753DD">
      <w:pPr>
        <w:numPr>
          <w:ilvl w:val="0"/>
          <w:numId w:val="36"/>
        </w:numPr>
        <w:spacing w:after="0" w:line="288" w:lineRule="auto"/>
        <w:ind w:left="709" w:hanging="360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Заявление о согласии на обработку персональных данных (Приложение  к Форме заявки).</w:t>
      </w:r>
    </w:p>
    <w:p w:rsidR="00F36935" w:rsidRPr="002753DD" w:rsidRDefault="00F36935" w:rsidP="002753DD">
      <w:pPr>
        <w:numPr>
          <w:ilvl w:val="0"/>
          <w:numId w:val="36"/>
        </w:numPr>
        <w:spacing w:after="0" w:line="288" w:lineRule="auto"/>
        <w:ind w:left="709" w:hanging="360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Протокол о создании инициативной группы и принятии решения об участии в конкурсе. В протоколе в обязательном порядке указывается Ф.И.О. руководителя инициативной группы, который ставит свою подпись в заявке на конкурс (Приложение  к Форме Заявки).</w:t>
      </w:r>
    </w:p>
    <w:p w:rsidR="00F36935" w:rsidRPr="002753DD" w:rsidRDefault="00F36935" w:rsidP="002753DD">
      <w:pPr>
        <w:numPr>
          <w:ilvl w:val="0"/>
          <w:numId w:val="36"/>
        </w:numPr>
        <w:spacing w:after="0" w:line="288" w:lineRule="auto"/>
        <w:ind w:left="709" w:hanging="360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Соглашение о партнерстве (в случае если проект реализуется в партнерстве).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II. Перечень дополнительных материалов: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1. Письма поддержки от жителей,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благополучателей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>, партнеров, государственных, муниципальных организаций, органов власти и т.п.;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2.Брошюры, отчеты, публикации или фотографии, освещающие деятельность по заявленному проекту.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rPr>
          <w:rFonts w:asciiTheme="majorHAnsi" w:eastAsia="Times New Roman" w:hAnsiTheme="majorHAnsi" w:cstheme="majorHAnsi"/>
          <w:szCs w:val="24"/>
          <w:u w:val="single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u w:val="single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u w:val="single"/>
          <w:lang w:eastAsia="ru-RU"/>
        </w:rPr>
        <w:t>ПРОЦЕДУРА И КРИТЕРИИ ОТБОРА ПРОЕКТОВ</w:t>
      </w:r>
    </w:p>
    <w:p w:rsidR="00F36935" w:rsidRPr="002753DD" w:rsidRDefault="00F36935" w:rsidP="002753DD">
      <w:pPr>
        <w:pStyle w:val="a3"/>
        <w:numPr>
          <w:ilvl w:val="0"/>
          <w:numId w:val="34"/>
        </w:numPr>
        <w:spacing w:after="0" w:line="288" w:lineRule="auto"/>
        <w:jc w:val="both"/>
        <w:rPr>
          <w:rFonts w:asciiTheme="majorHAnsi" w:hAnsiTheme="majorHAnsi" w:cstheme="majorHAnsi"/>
          <w:b/>
          <w:iCs/>
          <w:spacing w:val="-3"/>
          <w:szCs w:val="24"/>
        </w:rPr>
      </w:pPr>
      <w:r w:rsidRPr="002753DD">
        <w:rPr>
          <w:rFonts w:asciiTheme="majorHAnsi" w:hAnsiTheme="majorHAnsi" w:cstheme="majorHAnsi"/>
          <w:iCs/>
          <w:spacing w:val="-3"/>
          <w:szCs w:val="24"/>
        </w:rPr>
        <w:t xml:space="preserve"> Для определения победителей Конкурса формируется экспертный совет. Состав и регламент работы экспертного совета утверждает исполнительный директор Фонда</w:t>
      </w:r>
      <w:proofErr w:type="gramStart"/>
      <w:r w:rsidRPr="002753DD">
        <w:rPr>
          <w:rFonts w:asciiTheme="majorHAnsi" w:hAnsiTheme="majorHAnsi" w:cstheme="majorHAnsi"/>
          <w:iCs/>
          <w:spacing w:val="-3"/>
          <w:szCs w:val="24"/>
        </w:rPr>
        <w:t>.</w:t>
      </w:r>
      <w:proofErr w:type="gramEnd"/>
      <w:r w:rsidRPr="002753DD">
        <w:rPr>
          <w:rFonts w:asciiTheme="majorHAnsi" w:hAnsiTheme="majorHAnsi" w:cstheme="majorHAnsi"/>
          <w:iCs/>
          <w:spacing w:val="-3"/>
          <w:szCs w:val="24"/>
        </w:rPr>
        <w:t xml:space="preserve"> (</w:t>
      </w:r>
      <w:proofErr w:type="gramStart"/>
      <w:r w:rsidRPr="002753DD">
        <w:rPr>
          <w:rFonts w:asciiTheme="majorHAnsi" w:hAnsiTheme="majorHAnsi" w:cstheme="majorHAnsi"/>
          <w:iCs/>
          <w:spacing w:val="-3"/>
          <w:szCs w:val="24"/>
        </w:rPr>
        <w:t>п</w:t>
      </w:r>
      <w:proofErr w:type="gramEnd"/>
      <w:r w:rsidRPr="002753DD">
        <w:rPr>
          <w:rFonts w:asciiTheme="majorHAnsi" w:hAnsiTheme="majorHAnsi" w:cstheme="majorHAnsi"/>
          <w:iCs/>
          <w:spacing w:val="-3"/>
          <w:szCs w:val="24"/>
        </w:rPr>
        <w:t xml:space="preserve">риложение № 1).  </w:t>
      </w:r>
    </w:p>
    <w:p w:rsidR="00F36935" w:rsidRPr="002753DD" w:rsidRDefault="00F36935" w:rsidP="002753DD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theme="majorHAnsi"/>
          <w:b/>
          <w:iCs/>
          <w:spacing w:val="-3"/>
          <w:szCs w:val="24"/>
        </w:rPr>
      </w:pPr>
      <w:r w:rsidRPr="002753DD">
        <w:rPr>
          <w:rFonts w:asciiTheme="majorHAnsi" w:hAnsiTheme="majorHAnsi" w:cstheme="majorHAnsi"/>
          <w:iCs/>
          <w:spacing w:val="-3"/>
          <w:szCs w:val="24"/>
        </w:rPr>
        <w:t>Заявки, поступившие на Конкурс проектов, после проверки  на со</w:t>
      </w:r>
      <w:r w:rsidR="008575EB">
        <w:rPr>
          <w:rFonts w:asciiTheme="majorHAnsi" w:hAnsiTheme="majorHAnsi" w:cstheme="majorHAnsi"/>
          <w:iCs/>
          <w:spacing w:val="-3"/>
          <w:szCs w:val="24"/>
        </w:rPr>
        <w:t xml:space="preserve">ответствие условиям конкурса </w:t>
      </w:r>
      <w:r w:rsidRPr="002753DD">
        <w:rPr>
          <w:rFonts w:asciiTheme="majorHAnsi" w:hAnsiTheme="majorHAnsi" w:cstheme="majorHAnsi"/>
          <w:iCs/>
          <w:spacing w:val="-3"/>
          <w:szCs w:val="24"/>
        </w:rPr>
        <w:t xml:space="preserve">получают приглашение на очную защиту с отметкой «заявка допущена», «заявка допущена с замечаниями». </w:t>
      </w:r>
    </w:p>
    <w:p w:rsidR="00F36935" w:rsidRPr="002753DD" w:rsidRDefault="00F36935" w:rsidP="002753DD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theme="majorHAnsi"/>
          <w:b/>
          <w:iCs/>
          <w:spacing w:val="-3"/>
          <w:szCs w:val="24"/>
        </w:rPr>
      </w:pPr>
      <w:r w:rsidRPr="002753DD">
        <w:rPr>
          <w:rFonts w:asciiTheme="majorHAnsi" w:hAnsiTheme="majorHAnsi" w:cstheme="majorHAnsi"/>
          <w:iCs/>
          <w:spacing w:val="-3"/>
          <w:szCs w:val="24"/>
        </w:rPr>
        <w:t xml:space="preserve"> Заявки, не соответствующие условиям конкурса, к открытой защите не допускаются 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Очная защита проектов проходит  29 мая 2018г. по адресу 628174 Ханты-Мансийский автономный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округ-Югра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Белоярский район с.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Казым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ул. Набережная 22</w:t>
      </w:r>
    </w:p>
    <w:p w:rsidR="00F36935" w:rsidRPr="002753DD" w:rsidRDefault="00F36935" w:rsidP="002753DD">
      <w:pPr>
        <w:pStyle w:val="a3"/>
        <w:numPr>
          <w:ilvl w:val="0"/>
          <w:numId w:val="34"/>
        </w:numPr>
        <w:spacing w:after="0" w:line="288" w:lineRule="auto"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Решение о финансировании проектов принимается экспертным советом исходя из следующих основных критериев:</w:t>
      </w:r>
    </w:p>
    <w:p w:rsidR="00F36935" w:rsidRPr="002753DD" w:rsidRDefault="00F36935" w:rsidP="002753DD">
      <w:pPr>
        <w:pStyle w:val="a3"/>
        <w:numPr>
          <w:ilvl w:val="0"/>
          <w:numId w:val="35"/>
        </w:numPr>
        <w:spacing w:after="0" w:line="288" w:lineRule="auto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соответствие целей и задач проекта одному из приоритетных направлений Конкурса;</w:t>
      </w:r>
    </w:p>
    <w:p w:rsidR="00F36935" w:rsidRPr="002753DD" w:rsidRDefault="00F36935" w:rsidP="002753DD">
      <w:pPr>
        <w:pStyle w:val="a3"/>
        <w:numPr>
          <w:ilvl w:val="0"/>
          <w:numId w:val="35"/>
        </w:numPr>
        <w:spacing w:after="0" w:line="288" w:lineRule="auto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актуальность,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востребованность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и значимость проекта для местных жителей;</w:t>
      </w:r>
    </w:p>
    <w:p w:rsidR="00F36935" w:rsidRPr="002753DD" w:rsidRDefault="00F36935" w:rsidP="002753DD">
      <w:pPr>
        <w:pStyle w:val="a3"/>
        <w:numPr>
          <w:ilvl w:val="0"/>
          <w:numId w:val="35"/>
        </w:numPr>
        <w:spacing w:after="0" w:line="288" w:lineRule="auto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четкий план реализации проекта;</w:t>
      </w:r>
    </w:p>
    <w:p w:rsidR="00F36935" w:rsidRPr="002753DD" w:rsidRDefault="00F36935" w:rsidP="002753DD">
      <w:pPr>
        <w:pStyle w:val="a3"/>
        <w:numPr>
          <w:ilvl w:val="0"/>
          <w:numId w:val="35"/>
        </w:numPr>
        <w:spacing w:after="0" w:line="288" w:lineRule="auto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реалистичность и достижимость заявленных результатов;</w:t>
      </w:r>
    </w:p>
    <w:p w:rsidR="00F36935" w:rsidRPr="002753DD" w:rsidRDefault="00F36935" w:rsidP="002753DD">
      <w:pPr>
        <w:pStyle w:val="a3"/>
        <w:numPr>
          <w:ilvl w:val="0"/>
          <w:numId w:val="35"/>
        </w:numPr>
        <w:spacing w:after="0" w:line="288" w:lineRule="auto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соответствие возможностей заявителя запланированной деятельности по проекту;</w:t>
      </w:r>
    </w:p>
    <w:p w:rsidR="00F36935" w:rsidRPr="002753DD" w:rsidRDefault="00F36935" w:rsidP="002753DD">
      <w:pPr>
        <w:pStyle w:val="a3"/>
        <w:numPr>
          <w:ilvl w:val="0"/>
          <w:numId w:val="35"/>
        </w:numPr>
        <w:spacing w:after="0" w:line="288" w:lineRule="auto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партнерский потенциал проекта (вовлечение в реализацию проекта других организаций, местных жителей, </w:t>
      </w:r>
      <w:proofErr w:type="spellStart"/>
      <w:proofErr w:type="gram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бизнес-партнеров</w:t>
      </w:r>
      <w:proofErr w:type="spellEnd"/>
      <w:proofErr w:type="gram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>, органов власти и т.д.);</w:t>
      </w:r>
    </w:p>
    <w:p w:rsidR="00F36935" w:rsidRPr="002753DD" w:rsidRDefault="00F36935" w:rsidP="002753DD">
      <w:pPr>
        <w:pStyle w:val="a3"/>
        <w:numPr>
          <w:ilvl w:val="0"/>
          <w:numId w:val="35"/>
        </w:numPr>
        <w:spacing w:after="0" w:line="288" w:lineRule="auto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</w:t>
      </w:r>
    </w:p>
    <w:p w:rsidR="00F36935" w:rsidRPr="002753DD" w:rsidRDefault="00F36935" w:rsidP="002753DD">
      <w:pPr>
        <w:pStyle w:val="a3"/>
        <w:spacing w:after="0" w:line="288" w:lineRule="auto"/>
        <w:ind w:left="360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360"/>
        <w:contextualSpacing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>Члены экспертного совета вправе принять решение о частичном финансировании запрашиваемых расходов на реализацию проекта.</w:t>
      </w:r>
    </w:p>
    <w:p w:rsidR="00F36935" w:rsidRPr="002753DD" w:rsidRDefault="00F36935" w:rsidP="002753DD">
      <w:pPr>
        <w:spacing w:after="0" w:line="288" w:lineRule="auto"/>
        <w:ind w:firstLine="360"/>
        <w:contextualSpacing/>
        <w:rPr>
          <w:rFonts w:asciiTheme="majorHAnsi" w:hAnsiTheme="majorHAnsi" w:cstheme="majorHAnsi"/>
          <w:szCs w:val="24"/>
        </w:rPr>
      </w:pPr>
    </w:p>
    <w:p w:rsidR="00F36935" w:rsidRPr="002753DD" w:rsidRDefault="00F36935" w:rsidP="002753DD">
      <w:pPr>
        <w:spacing w:after="0" w:line="288" w:lineRule="auto"/>
        <w:contextualSpacing/>
        <w:rPr>
          <w:rFonts w:asciiTheme="majorHAnsi" w:hAnsiTheme="majorHAnsi" w:cstheme="majorHAnsi"/>
          <w:b/>
          <w:szCs w:val="24"/>
          <w:u w:val="single"/>
        </w:rPr>
      </w:pPr>
      <w:r w:rsidRPr="002753DD">
        <w:rPr>
          <w:rFonts w:asciiTheme="majorHAnsi" w:hAnsiTheme="majorHAnsi" w:cstheme="majorHAnsi"/>
          <w:b/>
          <w:szCs w:val="24"/>
          <w:u w:val="single"/>
        </w:rPr>
        <w:t xml:space="preserve">Оценка проектов осуществляется в два этапа: </w:t>
      </w:r>
    </w:p>
    <w:p w:rsidR="00F36935" w:rsidRPr="002753DD" w:rsidRDefault="00F36935" w:rsidP="002753DD">
      <w:pPr>
        <w:numPr>
          <w:ilvl w:val="0"/>
          <w:numId w:val="37"/>
        </w:numPr>
        <w:tabs>
          <w:tab w:val="left" w:pos="284"/>
        </w:tabs>
        <w:spacing w:after="0" w:line="288" w:lineRule="auto"/>
        <w:ind w:left="360" w:hanging="360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>на первом этапе</w:t>
      </w:r>
      <w:r w:rsidRPr="002753DD">
        <w:rPr>
          <w:rFonts w:asciiTheme="majorHAnsi" w:hAnsiTheme="majorHAnsi" w:cstheme="majorHAnsi"/>
          <w:szCs w:val="24"/>
        </w:rPr>
        <w:t xml:space="preserve"> (до заседания Экспертного совета) члены Экспертного совета индивидуально знакомятся с содержанием всех проектных заявок, и заполняют оценочные листы;</w:t>
      </w:r>
    </w:p>
    <w:p w:rsidR="00F36935" w:rsidRPr="002753DD" w:rsidRDefault="00F36935" w:rsidP="002753DD">
      <w:pPr>
        <w:numPr>
          <w:ilvl w:val="0"/>
          <w:numId w:val="37"/>
        </w:numPr>
        <w:tabs>
          <w:tab w:val="left" w:pos="284"/>
        </w:tabs>
        <w:spacing w:after="0" w:line="288" w:lineRule="auto"/>
        <w:ind w:left="360" w:hanging="360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>на втором этапе</w:t>
      </w:r>
      <w:r w:rsidRPr="002753DD">
        <w:rPr>
          <w:rFonts w:asciiTheme="majorHAnsi" w:hAnsiTheme="majorHAnsi" w:cstheme="majorHAnsi"/>
          <w:szCs w:val="24"/>
        </w:rPr>
        <w:t xml:space="preserve"> (во время заседания Экспертного Совета или открытой защите) члены Экспертного совета обсуждают проекты и экспертные заключения (оценочные листы), и принимают окончательное решение о финансировании проекта, либо отказе в финансировании. 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>Решение о победителях</w:t>
      </w:r>
      <w:r w:rsidRPr="002753DD">
        <w:rPr>
          <w:rFonts w:asciiTheme="majorHAnsi" w:hAnsiTheme="majorHAnsi" w:cstheme="majorHAnsi"/>
          <w:szCs w:val="24"/>
        </w:rPr>
        <w:t xml:space="preserve"> Конкурса принимается простым большинством голосов членов Экспертного Совета, открытым голосованием и оформляется в форме протокола. </w:t>
      </w:r>
    </w:p>
    <w:p w:rsidR="00F36935" w:rsidRPr="002753DD" w:rsidRDefault="00F36935" w:rsidP="002753DD">
      <w:pPr>
        <w:tabs>
          <w:tab w:val="left" w:pos="284"/>
        </w:tabs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>Экспертный Совет имеет право рекомендовать</w:t>
      </w:r>
      <w:r w:rsidRPr="002753DD">
        <w:rPr>
          <w:rFonts w:asciiTheme="majorHAnsi" w:hAnsiTheme="majorHAnsi" w:cstheme="majorHAnsi"/>
          <w:szCs w:val="24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Результаты конкурса будут объявлены 29 мая  2018 г.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u w:val="single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u w:val="single"/>
          <w:lang w:eastAsia="ru-RU"/>
        </w:rPr>
        <w:t>ФИНАНСИРОВАНИЕ ПРОЕКТА. ДОПУСТИМЫЕ РАСХОДЫ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В срок до 15 июня 2018г. Благотворительный фонд развития города Тюмени </w:t>
      </w:r>
      <w:proofErr w:type="gram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заключает с Победителем конкурса заключает</w:t>
      </w:r>
      <w:proofErr w:type="gram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с Победителем конкурса Договор о целевом благотворительном пожертвовании, денежные средства перечисляются на расчетный счет организации-заявителя / организации-партнера. Расходы инициативных групп оплачиваются по счетам-фактурам третьих лиц. 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Все расходы по проекту должны быть произведены во время реализации проекта  после подписания Договора о целевом благотворительном пожертвовании, зафиксированы на счетах и подтверждены оригиналами документов.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Расходы, которые могут быть включены в проект:</w:t>
      </w:r>
    </w:p>
    <w:p w:rsidR="00F36935" w:rsidRPr="002753DD" w:rsidRDefault="00F36935" w:rsidP="002753DD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lastRenderedPageBreak/>
        <w:t>покупка оборудования, материалов,  необходимых для реализации проекта;</w:t>
      </w:r>
    </w:p>
    <w:p w:rsidR="00F36935" w:rsidRPr="002753DD" w:rsidRDefault="00F36935" w:rsidP="002753DD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расходы на создание информационных материалов (бумага, расходные материалы, типографские услуги,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фотоуслуги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>);</w:t>
      </w:r>
    </w:p>
    <w:p w:rsidR="00F36935" w:rsidRPr="002753DD" w:rsidRDefault="00F36935" w:rsidP="002753DD">
      <w:pPr>
        <w:spacing w:after="0" w:line="288" w:lineRule="auto"/>
        <w:ind w:left="360"/>
        <w:contextualSpacing/>
        <w:jc w:val="both"/>
        <w:rPr>
          <w:rFonts w:asciiTheme="majorHAnsi" w:eastAsia="Times New Roman" w:hAnsiTheme="majorHAnsi" w:cstheme="majorHAnsi"/>
          <w:b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lang w:eastAsia="ru-RU"/>
        </w:rPr>
        <w:t>Средства, предоставленные победителю Конкурса в порядке благотворительного пожертвования, не могут использоваться:</w:t>
      </w:r>
    </w:p>
    <w:p w:rsidR="00F36935" w:rsidRPr="002753DD" w:rsidRDefault="00F36935" w:rsidP="002753DD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для покрытия долгов победителей Конкурса;</w:t>
      </w:r>
    </w:p>
    <w:p w:rsidR="00F36935" w:rsidRPr="002753DD" w:rsidRDefault="00F36935" w:rsidP="002753DD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для осуществления деятельности, не связанной с представленным проектом;</w:t>
      </w:r>
    </w:p>
    <w:p w:rsidR="00F36935" w:rsidRPr="002753DD" w:rsidRDefault="00F36935" w:rsidP="002753DD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для приобретения алкоголя;</w:t>
      </w:r>
    </w:p>
    <w:p w:rsidR="00F36935" w:rsidRPr="002753DD" w:rsidRDefault="00F36935" w:rsidP="002753DD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на расходы, осуществленные до получения средств целевого финансирования на счет победителя.</w:t>
      </w:r>
    </w:p>
    <w:p w:rsidR="002753DD" w:rsidRDefault="002753DD" w:rsidP="002753DD">
      <w:pPr>
        <w:tabs>
          <w:tab w:val="left" w:pos="360"/>
        </w:tabs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F36935" w:rsidRPr="002753DD" w:rsidRDefault="00F36935" w:rsidP="002753DD">
      <w:pPr>
        <w:tabs>
          <w:tab w:val="left" w:pos="360"/>
        </w:tabs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 xml:space="preserve">Если в отношении проекта, Участника Конкурса, было принято положительное решение о финансировании, то он становится Победителем Конкурса и обязан принять участие в семинаре </w:t>
      </w:r>
      <w:proofErr w:type="gramStart"/>
      <w:r w:rsidRPr="002753DD">
        <w:rPr>
          <w:rFonts w:asciiTheme="majorHAnsi" w:hAnsiTheme="majorHAnsi" w:cstheme="majorHAnsi"/>
          <w:szCs w:val="24"/>
        </w:rPr>
        <w:t>по</w:t>
      </w:r>
      <w:proofErr w:type="gramEnd"/>
      <w:r w:rsidRPr="002753DD">
        <w:rPr>
          <w:rFonts w:asciiTheme="majorHAnsi" w:hAnsiTheme="majorHAnsi" w:cstheme="majorHAnsi"/>
          <w:szCs w:val="24"/>
        </w:rPr>
        <w:t xml:space="preserve"> управлению проектом. О дате проведения семинара Администратор Конкурса уведомляет победителей дополнительно.</w:t>
      </w:r>
    </w:p>
    <w:p w:rsidR="00F36935" w:rsidRPr="002753DD" w:rsidRDefault="00F36935" w:rsidP="002753DD">
      <w:pPr>
        <w:tabs>
          <w:tab w:val="left" w:pos="360"/>
        </w:tabs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>Финансирование проектов организаций (юр. лиц)</w:t>
      </w:r>
      <w:r w:rsidRPr="002753DD">
        <w:rPr>
          <w:rFonts w:asciiTheme="majorHAnsi" w:hAnsiTheme="majorHAnsi" w:cstheme="majorHAnsi"/>
          <w:szCs w:val="24"/>
        </w:rPr>
        <w:t xml:space="preserve"> - победителей Конкурса осуществляется путем заключения соответствующих договоров между организациями-победителями и организатором Конкурса - </w:t>
      </w:r>
      <w:r w:rsidR="002753DD" w:rsidRPr="002753DD">
        <w:rPr>
          <w:rFonts w:asciiTheme="majorHAnsi" w:eastAsia="Times New Roman" w:hAnsiTheme="majorHAnsi" w:cstheme="majorHAnsi"/>
          <w:szCs w:val="24"/>
          <w:lang w:eastAsia="ru-RU"/>
        </w:rPr>
        <w:t>Благотворительный фонд развития города Тюмени</w:t>
      </w:r>
      <w:r w:rsidRPr="002753DD">
        <w:rPr>
          <w:rFonts w:asciiTheme="majorHAnsi" w:hAnsiTheme="majorHAnsi" w:cstheme="majorHAnsi"/>
          <w:bCs/>
          <w:szCs w:val="24"/>
        </w:rPr>
        <w:t>.</w:t>
      </w:r>
      <w:r w:rsidRPr="002753DD">
        <w:rPr>
          <w:rFonts w:asciiTheme="majorHAnsi" w:hAnsiTheme="majorHAnsi" w:cstheme="majorHAnsi"/>
          <w:szCs w:val="24"/>
        </w:rPr>
        <w:t xml:space="preserve"> Выплата будет произведена перечислением на рублевый расчетный счёт организации-победителя.</w:t>
      </w:r>
    </w:p>
    <w:p w:rsidR="00F36935" w:rsidRPr="002753DD" w:rsidRDefault="00F36935" w:rsidP="002753DD">
      <w:pPr>
        <w:tabs>
          <w:tab w:val="left" w:pos="360"/>
        </w:tabs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b/>
          <w:szCs w:val="24"/>
        </w:rPr>
        <w:t xml:space="preserve"> Финансирование проектов инициативных групп (физ. лиц) - </w:t>
      </w:r>
      <w:r w:rsidRPr="002753DD">
        <w:rPr>
          <w:rFonts w:asciiTheme="majorHAnsi" w:hAnsiTheme="majorHAnsi" w:cstheme="majorHAnsi"/>
          <w:szCs w:val="24"/>
        </w:rPr>
        <w:t xml:space="preserve">победителей     Конкурса осуществляется путем заключения соответствующих договоров между физическим лицом (представителем инициативной группы) - победителем и организатором Конкурса - </w:t>
      </w:r>
      <w:r w:rsidR="002753DD" w:rsidRPr="002753DD">
        <w:rPr>
          <w:rFonts w:asciiTheme="majorHAnsi" w:eastAsia="Times New Roman" w:hAnsiTheme="majorHAnsi" w:cstheme="majorHAnsi"/>
          <w:szCs w:val="24"/>
          <w:lang w:eastAsia="ru-RU"/>
        </w:rPr>
        <w:t>Благотворительный фонд развития города Тюмени</w:t>
      </w:r>
      <w:r w:rsidRPr="002753DD">
        <w:rPr>
          <w:rFonts w:asciiTheme="majorHAnsi" w:hAnsiTheme="majorHAnsi" w:cstheme="majorHAnsi"/>
          <w:bCs/>
          <w:szCs w:val="24"/>
        </w:rPr>
        <w:t>.</w:t>
      </w:r>
      <w:r w:rsidRPr="002753DD">
        <w:rPr>
          <w:rFonts w:asciiTheme="majorHAnsi" w:hAnsiTheme="majorHAnsi" w:cstheme="majorHAnsi"/>
          <w:szCs w:val="24"/>
        </w:rPr>
        <w:t xml:space="preserve"> Средства будут перечислены на расчетные счета организаций-поставщиков товаров и услуг, необходимых для реализации проекта (в соответствии с бюджетом проекта) по заявкам физического лица – победителя и предоставленным финансовым документам.</w:t>
      </w:r>
    </w:p>
    <w:p w:rsidR="00F36935" w:rsidRPr="002753DD" w:rsidRDefault="00F36935" w:rsidP="002753DD">
      <w:pPr>
        <w:tabs>
          <w:tab w:val="left" w:pos="360"/>
        </w:tabs>
        <w:spacing w:after="0" w:line="288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2753DD">
        <w:rPr>
          <w:rFonts w:asciiTheme="majorHAnsi" w:hAnsiTheme="majorHAnsi" w:cstheme="majorHAnsi"/>
          <w:szCs w:val="24"/>
        </w:rPr>
        <w:t xml:space="preserve">Администратор Конкурса имеет право на проведение мониторинга и оценки реализации проекта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:rsidR="00F36935" w:rsidRPr="002753DD" w:rsidRDefault="00F36935" w:rsidP="002753DD">
      <w:pPr>
        <w:spacing w:after="0" w:line="288" w:lineRule="auto"/>
        <w:ind w:left="360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b/>
          <w:szCs w:val="24"/>
          <w:u w:val="single"/>
          <w:lang w:eastAsia="ru-RU"/>
        </w:rPr>
        <w:t>КОНТАКТНАЯ ИНФОРМАЦИЯ ОРГАНИЗАТОРА</w:t>
      </w:r>
      <w:r w:rsidRPr="002753DD">
        <w:rPr>
          <w:rFonts w:asciiTheme="majorHAnsi" w:eastAsia="Times New Roman" w:hAnsiTheme="majorHAnsi" w:cstheme="majorHAnsi"/>
          <w:szCs w:val="24"/>
          <w:u w:val="single"/>
          <w:lang w:eastAsia="ru-RU"/>
        </w:rPr>
        <w:t xml:space="preserve"> </w:t>
      </w: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u w:val="single"/>
          <w:lang w:eastAsia="ru-RU"/>
        </w:rPr>
        <w:t>Дополнительную информацию и консультации можно получить</w:t>
      </w: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с 10.00 до 17.00 ежедневно, кроме выходных и праздничных дней </w:t>
      </w:r>
    </w:p>
    <w:p w:rsidR="002753DD" w:rsidRPr="002753DD" w:rsidRDefault="002753DD" w:rsidP="002753DD">
      <w:pPr>
        <w:pStyle w:val="a3"/>
        <w:numPr>
          <w:ilvl w:val="0"/>
          <w:numId w:val="38"/>
        </w:numPr>
        <w:spacing w:after="0" w:line="288" w:lineRule="auto"/>
        <w:ind w:left="426" w:hanging="142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в Региональном Фонде ПУПИ, 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Кабакова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Марина Викторовна, +79048851255, </w:t>
      </w:r>
      <w:hyperlink r:id="rId9" w:history="1"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kabakova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eastAsia="ru-RU"/>
          </w:rPr>
          <w:t>74@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mail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eastAsia="ru-RU"/>
          </w:rPr>
          <w:t>.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ru</w:t>
        </w:r>
      </w:hyperlink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, Федотова Елена Терентьевна +79088846023, </w:t>
      </w:r>
      <w:hyperlink r:id="rId10" w:history="1"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num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eastAsia="ru-RU"/>
          </w:rPr>
          <w:t>-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eh</w:t>
        </w:r>
        <w:r w:rsidRPr="002753DD">
          <w:rPr>
            <w:rStyle w:val="a9"/>
            <w:rFonts w:asciiTheme="majorHAnsi" w:eastAsia="Times New Roman" w:hAnsiTheme="majorHAnsi" w:cstheme="majorHAnsi"/>
            <w:szCs w:val="24"/>
            <w:lang w:eastAsia="ru-RU"/>
          </w:rPr>
          <w:t>@</w:t>
        </w:r>
        <w:proofErr w:type="spellStart"/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yandex</w:t>
        </w:r>
        <w:proofErr w:type="spellEnd"/>
        <w:r w:rsidRPr="002753DD">
          <w:rPr>
            <w:rStyle w:val="a9"/>
            <w:rFonts w:asciiTheme="majorHAnsi" w:eastAsia="Times New Roman" w:hAnsiTheme="majorHAnsi" w:cstheme="majorHAnsi"/>
            <w:szCs w:val="24"/>
            <w:lang w:eastAsia="ru-RU"/>
          </w:rPr>
          <w:t>.</w:t>
        </w:r>
        <w:proofErr w:type="spellStart"/>
        <w:r w:rsidRPr="002753DD">
          <w:rPr>
            <w:rStyle w:val="a9"/>
            <w:rFonts w:asciiTheme="majorHAnsi" w:eastAsia="Times New Roman" w:hAnsiTheme="majorHAnsi" w:cstheme="majorHAnsi"/>
            <w:szCs w:val="24"/>
            <w:lang w:val="en-US" w:eastAsia="ru-RU"/>
          </w:rPr>
          <w:t>ru</w:t>
        </w:r>
        <w:proofErr w:type="spellEnd"/>
      </w:hyperlink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hAnsiTheme="majorHAnsi" w:cstheme="majorHAnsi"/>
          <w:szCs w:val="24"/>
        </w:rPr>
        <w:t xml:space="preserve">сайт </w:t>
      </w:r>
      <w:hyperlink r:id="rId11" w:history="1">
        <w:r w:rsidRPr="002753DD">
          <w:rPr>
            <w:rStyle w:val="a9"/>
            <w:rFonts w:asciiTheme="majorHAnsi" w:hAnsiTheme="majorHAnsi" w:cstheme="majorHAnsi"/>
            <w:szCs w:val="24"/>
          </w:rPr>
          <w:t>https://beargames.ru/</w:t>
        </w:r>
      </w:hyperlink>
      <w:r w:rsidRPr="002753DD">
        <w:rPr>
          <w:rFonts w:asciiTheme="majorHAnsi" w:hAnsiTheme="majorHAnsi" w:cstheme="majorHAnsi"/>
          <w:szCs w:val="24"/>
        </w:rPr>
        <w:t xml:space="preserve">  группа ВК </w:t>
      </w:r>
      <w:hyperlink r:id="rId12" w:history="1">
        <w:r w:rsidRPr="002753DD">
          <w:rPr>
            <w:rStyle w:val="a9"/>
            <w:rFonts w:asciiTheme="majorHAnsi" w:hAnsiTheme="majorHAnsi" w:cstheme="majorHAnsi"/>
            <w:szCs w:val="24"/>
          </w:rPr>
          <w:t>https://vk.com/club98764279</w:t>
        </w:r>
      </w:hyperlink>
    </w:p>
    <w:p w:rsidR="00F36935" w:rsidRPr="002753DD" w:rsidRDefault="00F36935" w:rsidP="002753DD">
      <w:pPr>
        <w:pStyle w:val="a3"/>
        <w:numPr>
          <w:ilvl w:val="0"/>
          <w:numId w:val="38"/>
        </w:numPr>
        <w:spacing w:after="0" w:line="288" w:lineRule="auto"/>
        <w:ind w:left="426" w:hanging="142"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>в Благотворительном Фонде развития города Тюмени с 10.00 до 17.00 ежедневно, кроме выходных и праздничных дней</w:t>
      </w:r>
      <w:proofErr w:type="gram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.</w:t>
      </w:r>
      <w:proofErr w:type="gram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</w:t>
      </w:r>
      <w:proofErr w:type="gram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т</w:t>
      </w:r>
      <w:proofErr w:type="gram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елефон: (3452) 22-89-86,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e-mail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: </w:t>
      </w:r>
      <w:hyperlink r:id="rId13" w:history="1"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eastAsia="ru-RU"/>
          </w:rPr>
          <w:t>info@cftyumen.ru</w:t>
        </w:r>
      </w:hyperlink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 </w:t>
      </w:r>
      <w:proofErr w:type="spellStart"/>
      <w:r w:rsidRPr="002753DD">
        <w:rPr>
          <w:rFonts w:asciiTheme="majorHAnsi" w:eastAsia="Times New Roman" w:hAnsiTheme="majorHAnsi" w:cstheme="majorHAnsi"/>
          <w:szCs w:val="24"/>
          <w:lang w:eastAsia="ru-RU"/>
        </w:rPr>
        <w:t>грантовый</w:t>
      </w:r>
      <w:proofErr w:type="spellEnd"/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отдел: </w:t>
      </w:r>
      <w:hyperlink r:id="rId14" w:history="1"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val="en-US" w:eastAsia="ru-RU"/>
          </w:rPr>
          <w:t>svetlana</w:t>
        </w:r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eastAsia="ru-RU"/>
          </w:rPr>
          <w:t>@</w:t>
        </w:r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val="en-US" w:eastAsia="ru-RU"/>
          </w:rPr>
          <w:t>cftyumen</w:t>
        </w:r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eastAsia="ru-RU"/>
          </w:rPr>
          <w:t>.</w:t>
        </w:r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val="en-US" w:eastAsia="ru-RU"/>
          </w:rPr>
          <w:t>ru</w:t>
        </w:r>
      </w:hyperlink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</w:t>
      </w:r>
    </w:p>
    <w:p w:rsidR="00F36935" w:rsidRPr="002753DD" w:rsidRDefault="00F36935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сайт: </w:t>
      </w:r>
      <w:hyperlink r:id="rId15" w:history="1"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eastAsia="ru-RU"/>
          </w:rPr>
          <w:t>http://www.cftyumen.ru</w:t>
        </w:r>
      </w:hyperlink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 группы </w:t>
      </w:r>
      <w:hyperlink r:id="rId16" w:history="1"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eastAsia="ru-RU"/>
          </w:rPr>
          <w:t>https://www.facebook.com/cftyumen/</w:t>
        </w:r>
      </w:hyperlink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 </w:t>
      </w:r>
      <w:hyperlink r:id="rId17" w:history="1">
        <w:r w:rsidRPr="002753DD">
          <w:rPr>
            <w:rFonts w:asciiTheme="majorHAnsi" w:eastAsia="Times New Roman" w:hAnsiTheme="majorHAnsi" w:cstheme="majorHAnsi"/>
            <w:color w:val="0000FF"/>
            <w:szCs w:val="24"/>
            <w:u w:val="single"/>
            <w:lang w:eastAsia="ru-RU"/>
          </w:rPr>
          <w:t>https://vk.com/cftyumen</w:t>
        </w:r>
      </w:hyperlink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 </w:t>
      </w:r>
    </w:p>
    <w:p w:rsidR="00F36935" w:rsidRPr="002753DD" w:rsidRDefault="00F36935" w:rsidP="002753DD">
      <w:pPr>
        <w:spacing w:after="0" w:line="288" w:lineRule="auto"/>
        <w:ind w:firstLine="709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380CC2" w:rsidRDefault="00414E80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  <w:r w:rsidRPr="002753DD">
        <w:rPr>
          <w:rFonts w:asciiTheme="majorHAnsi" w:eastAsia="Times New Roman" w:hAnsiTheme="majorHAnsi" w:cstheme="majorHAnsi"/>
          <w:szCs w:val="24"/>
          <w:lang w:eastAsia="ru-RU"/>
        </w:rPr>
        <w:t xml:space="preserve">  </w:t>
      </w:r>
      <w:bookmarkStart w:id="1" w:name="_GoBack"/>
      <w:bookmarkEnd w:id="1"/>
    </w:p>
    <w:p w:rsid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eastAsia="ru-RU"/>
        </w:rPr>
      </w:pP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eastAsia="ru-RU"/>
        </w:rPr>
      </w:pP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eastAsia="ru-RU"/>
        </w:rPr>
      </w:pP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eastAsia="ru-RU"/>
        </w:rPr>
      </w:pP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eastAsia="ru-RU"/>
        </w:rPr>
      </w:pPr>
    </w:p>
    <w:tbl>
      <w:tblPr>
        <w:tblW w:w="0" w:type="auto"/>
        <w:tblLook w:val="01E0"/>
      </w:tblPr>
      <w:tblGrid>
        <w:gridCol w:w="6061"/>
        <w:gridCol w:w="3792"/>
      </w:tblGrid>
      <w:tr w:rsidR="002753DD" w:rsidRPr="00ED0ED3" w:rsidTr="00E62C80">
        <w:tc>
          <w:tcPr>
            <w:tcW w:w="6061" w:type="dxa"/>
            <w:vAlign w:val="center"/>
          </w:tcPr>
          <w:p w:rsidR="002753DD" w:rsidRPr="00ED0ED3" w:rsidRDefault="002753DD" w:rsidP="00EE10FF">
            <w:pPr>
              <w:pStyle w:val="ac"/>
              <w:jc w:val="left"/>
              <w:rPr>
                <w:rFonts w:ascii="Arial" w:hAnsi="Arial"/>
                <w:bCs w:val="0"/>
              </w:rPr>
            </w:pPr>
          </w:p>
        </w:tc>
        <w:tc>
          <w:tcPr>
            <w:tcW w:w="3792" w:type="dxa"/>
            <w:vAlign w:val="center"/>
          </w:tcPr>
          <w:p w:rsidR="002753DD" w:rsidRPr="00ED0ED3" w:rsidRDefault="002753DD" w:rsidP="00EE10FF">
            <w:pPr>
              <w:pStyle w:val="ac"/>
              <w:jc w:val="left"/>
              <w:rPr>
                <w:rFonts w:ascii="Arial" w:hAnsi="Arial"/>
              </w:rPr>
            </w:pPr>
          </w:p>
        </w:tc>
      </w:tr>
    </w:tbl>
    <w:p w:rsidR="002753DD" w:rsidRDefault="00E62C80" w:rsidP="002753DD">
      <w:pPr>
        <w:pStyle w:val="a6"/>
        <w:tabs>
          <w:tab w:val="clear" w:pos="8306"/>
        </w:tabs>
        <w:spacing w:line="360" w:lineRule="auto"/>
        <w:jc w:val="both"/>
        <w:rPr>
          <w:rFonts w:asciiTheme="majorHAnsi" w:hAnsiTheme="majorHAnsi" w:cstheme="majorHAnsi"/>
          <w:sz w:val="22"/>
          <w:szCs w:val="24"/>
          <w:lang w:val="ru-RU"/>
        </w:rPr>
      </w:pPr>
      <w:r w:rsidRPr="002753DD">
        <w:rPr>
          <w:rFonts w:asciiTheme="majorHAnsi" w:hAnsiTheme="majorHAnsi" w:cstheme="majorHAnsi"/>
          <w:b/>
          <w:bCs/>
          <w:noProof/>
          <w:sz w:val="22"/>
          <w:szCs w:val="24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4817805</wp:posOffset>
            </wp:positionH>
            <wp:positionV relativeFrom="paragraph">
              <wp:posOffset>-16163</wp:posOffset>
            </wp:positionV>
            <wp:extent cx="1154514" cy="992038"/>
            <wp:effectExtent l="19050" t="0" r="7536" b="0"/>
            <wp:wrapTight wrapText="bothSides">
              <wp:wrapPolygon edited="0">
                <wp:start x="-356" y="0"/>
                <wp:lineTo x="-356" y="21154"/>
                <wp:lineTo x="21741" y="21154"/>
                <wp:lineTo x="21741" y="0"/>
                <wp:lineTo x="-356" y="0"/>
              </wp:wrapPolygon>
            </wp:wrapTight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14" cy="9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53DD">
        <w:rPr>
          <w:rFonts w:asciiTheme="majorHAnsi" w:hAnsiTheme="majorHAnsi" w:cstheme="majorHAnsi"/>
          <w:b/>
          <w:bCs/>
          <w:noProof/>
          <w:sz w:val="22"/>
          <w:szCs w:val="24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2859609</wp:posOffset>
            </wp:positionH>
            <wp:positionV relativeFrom="paragraph">
              <wp:posOffset>9717</wp:posOffset>
            </wp:positionV>
            <wp:extent cx="1100479" cy="905773"/>
            <wp:effectExtent l="19050" t="0" r="4421" b="0"/>
            <wp:wrapTight wrapText="bothSides">
              <wp:wrapPolygon edited="0">
                <wp:start x="-374" y="0"/>
                <wp:lineTo x="-374" y="20443"/>
                <wp:lineTo x="21687" y="20443"/>
                <wp:lineTo x="21687" y="0"/>
                <wp:lineTo x="-374" y="0"/>
              </wp:wrapPolygon>
            </wp:wrapTight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3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53DD">
        <w:rPr>
          <w:rFonts w:asciiTheme="majorHAnsi" w:hAnsiTheme="majorHAnsi" w:cstheme="majorHAnsi"/>
          <w:b/>
          <w:bCs/>
          <w:noProof/>
          <w:sz w:val="22"/>
          <w:szCs w:val="24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176794</wp:posOffset>
            </wp:positionH>
            <wp:positionV relativeFrom="paragraph">
              <wp:posOffset>18343</wp:posOffset>
            </wp:positionV>
            <wp:extent cx="2310082" cy="836762"/>
            <wp:effectExtent l="19050" t="0" r="0" b="0"/>
            <wp:wrapTight wrapText="bothSides">
              <wp:wrapPolygon edited="0">
                <wp:start x="-178" y="0"/>
                <wp:lineTo x="-178" y="21145"/>
                <wp:lineTo x="21553" y="21145"/>
                <wp:lineTo x="21553" y="0"/>
                <wp:lineTo x="-178" y="0"/>
              </wp:wrapPolygon>
            </wp:wrapTight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3DD" w:rsidRDefault="002753DD" w:rsidP="002753DD">
      <w:pPr>
        <w:pStyle w:val="a6"/>
        <w:tabs>
          <w:tab w:val="clear" w:pos="8306"/>
        </w:tabs>
        <w:spacing w:line="360" w:lineRule="auto"/>
        <w:jc w:val="both"/>
        <w:rPr>
          <w:rFonts w:asciiTheme="majorHAnsi" w:hAnsiTheme="majorHAnsi" w:cstheme="majorHAnsi"/>
          <w:sz w:val="22"/>
          <w:szCs w:val="24"/>
          <w:lang w:val="ru-RU"/>
        </w:rPr>
      </w:pPr>
    </w:p>
    <w:p w:rsidR="00E62C80" w:rsidRDefault="00E62C80" w:rsidP="002753DD">
      <w:pPr>
        <w:pStyle w:val="a6"/>
        <w:tabs>
          <w:tab w:val="clear" w:pos="8306"/>
        </w:tabs>
        <w:spacing w:line="360" w:lineRule="auto"/>
        <w:jc w:val="both"/>
        <w:rPr>
          <w:rFonts w:asciiTheme="majorHAnsi" w:hAnsiTheme="majorHAnsi" w:cstheme="majorHAnsi"/>
          <w:sz w:val="22"/>
          <w:szCs w:val="24"/>
          <w:lang w:val="ru-RU"/>
        </w:rPr>
      </w:pPr>
    </w:p>
    <w:p w:rsidR="00E62C80" w:rsidRDefault="00E62C80" w:rsidP="002753DD">
      <w:pPr>
        <w:pStyle w:val="a6"/>
        <w:tabs>
          <w:tab w:val="clear" w:pos="8306"/>
        </w:tabs>
        <w:spacing w:line="360" w:lineRule="auto"/>
        <w:jc w:val="both"/>
        <w:rPr>
          <w:rFonts w:asciiTheme="majorHAnsi" w:hAnsiTheme="majorHAnsi" w:cstheme="majorHAnsi"/>
          <w:sz w:val="22"/>
          <w:szCs w:val="24"/>
          <w:lang w:val="ru-RU"/>
        </w:rPr>
      </w:pPr>
    </w:p>
    <w:p w:rsidR="002753DD" w:rsidRPr="00ED0ED3" w:rsidRDefault="002753DD" w:rsidP="002753DD">
      <w:pPr>
        <w:pStyle w:val="a6"/>
        <w:tabs>
          <w:tab w:val="clear" w:pos="8306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2753DD">
        <w:rPr>
          <w:rFonts w:asciiTheme="majorHAnsi" w:hAnsiTheme="majorHAnsi" w:cstheme="majorHAnsi"/>
          <w:sz w:val="22"/>
          <w:szCs w:val="24"/>
          <w:lang w:val="ru-RU"/>
        </w:rPr>
        <w:t>Рег.№</w:t>
      </w:r>
      <w:proofErr w:type="spellEnd"/>
      <w:r w:rsidRPr="002753DD">
        <w:rPr>
          <w:rFonts w:asciiTheme="majorHAnsi" w:hAnsiTheme="majorHAnsi" w:cstheme="majorHAnsi"/>
          <w:sz w:val="22"/>
          <w:szCs w:val="24"/>
          <w:lang w:val="ru-RU"/>
        </w:rPr>
        <w:t xml:space="preserve"> __________</w:t>
      </w:r>
      <w:r w:rsidRPr="002753DD">
        <w:rPr>
          <w:rFonts w:asciiTheme="majorHAnsi" w:hAnsiTheme="majorHAnsi" w:cstheme="majorHAnsi"/>
          <w:sz w:val="22"/>
          <w:szCs w:val="24"/>
          <w:lang w:val="ru-RU"/>
        </w:rPr>
        <w:tab/>
      </w:r>
      <w:r>
        <w:rPr>
          <w:rFonts w:asciiTheme="majorHAnsi" w:hAnsiTheme="majorHAnsi" w:cstheme="majorHAnsi"/>
          <w:sz w:val="22"/>
          <w:szCs w:val="24"/>
          <w:lang w:val="ru-RU"/>
        </w:rPr>
        <w:t xml:space="preserve">    </w:t>
      </w:r>
      <w:r w:rsidRPr="002753DD">
        <w:rPr>
          <w:rFonts w:asciiTheme="majorHAnsi" w:hAnsiTheme="majorHAnsi" w:cstheme="majorHAnsi"/>
          <w:sz w:val="22"/>
          <w:szCs w:val="24"/>
          <w:lang w:val="ru-RU"/>
        </w:rPr>
        <w:tab/>
        <w:t xml:space="preserve">                         </w:t>
      </w:r>
      <w:r w:rsidRPr="002753DD">
        <w:rPr>
          <w:rFonts w:asciiTheme="majorHAnsi" w:hAnsiTheme="majorHAnsi" w:cstheme="majorHAnsi"/>
          <w:sz w:val="22"/>
          <w:szCs w:val="24"/>
          <w:lang w:val="ru-RU"/>
        </w:rPr>
        <w:tab/>
      </w:r>
      <w:r w:rsidRPr="002753DD">
        <w:rPr>
          <w:rFonts w:asciiTheme="majorHAnsi" w:hAnsiTheme="majorHAnsi" w:cstheme="majorHAnsi"/>
          <w:sz w:val="22"/>
          <w:szCs w:val="24"/>
          <w:lang w:val="ru-RU"/>
        </w:rPr>
        <w:tab/>
        <w:t>"___" _______ 2018</w:t>
      </w:r>
      <w:r w:rsidRPr="002753DD">
        <w:rPr>
          <w:rFonts w:asciiTheme="majorHAnsi" w:hAnsiTheme="majorHAnsi" w:cstheme="majorHAnsi"/>
          <w:sz w:val="22"/>
          <w:szCs w:val="22"/>
          <w:lang w:val="ru-RU"/>
        </w:rPr>
        <w:t>г.</w:t>
      </w:r>
    </w:p>
    <w:p w:rsidR="002753DD" w:rsidRPr="002753DD" w:rsidRDefault="002753DD" w:rsidP="002753DD">
      <w:pPr>
        <w:pStyle w:val="Iauiue"/>
        <w:widowControl/>
        <w:spacing w:line="288" w:lineRule="auto"/>
        <w:ind w:firstLine="567"/>
        <w:contextualSpacing/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ЗАЯВКА</w:t>
      </w:r>
    </w:p>
    <w:p w:rsidR="002753DD" w:rsidRPr="002753DD" w:rsidRDefault="002753DD" w:rsidP="002753DD">
      <w:pPr>
        <w:pStyle w:val="Iauiue"/>
        <w:widowControl/>
        <w:spacing w:line="288" w:lineRule="auto"/>
        <w:ind w:firstLine="567"/>
        <w:contextualSpacing/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на участие в конкурсе</w:t>
      </w:r>
    </w:p>
    <w:p w:rsidR="002753DD" w:rsidRPr="002753DD" w:rsidRDefault="002753DD" w:rsidP="002753DD">
      <w:pPr>
        <w:pStyle w:val="Iauiue"/>
        <w:widowControl/>
        <w:spacing w:line="288" w:lineRule="auto"/>
        <w:ind w:firstLine="567"/>
        <w:contextualSpacing/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bCs/>
          <w:sz w:val="22"/>
          <w:szCs w:val="22"/>
        </w:rPr>
        <w:t xml:space="preserve">«Малая культурная мозаика </w:t>
      </w:r>
      <w:r>
        <w:rPr>
          <w:rFonts w:asciiTheme="majorHAnsi" w:hAnsiTheme="majorHAnsi" w:cstheme="majorHAnsi"/>
          <w:b/>
          <w:bCs/>
          <w:sz w:val="22"/>
          <w:szCs w:val="22"/>
        </w:rPr>
        <w:t>Белоярского</w:t>
      </w:r>
      <w:r w:rsidRPr="002753DD">
        <w:rPr>
          <w:rFonts w:asciiTheme="majorHAnsi" w:hAnsiTheme="majorHAnsi" w:cstheme="majorHAnsi"/>
          <w:b/>
          <w:bCs/>
          <w:sz w:val="22"/>
          <w:szCs w:val="22"/>
        </w:rPr>
        <w:t xml:space="preserve"> района»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Заявитель ……………………………………………………………………………….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Проект " ……………."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Все рекомендации, выделенные в данной форме,  из заявки должны быть </w:t>
      </w:r>
      <w:r w:rsidRPr="002753DD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УДАЛЕНЫ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jc w:val="center"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numPr>
          <w:ilvl w:val="0"/>
          <w:numId w:val="39"/>
        </w:numPr>
        <w:spacing w:after="0" w:line="288" w:lineRule="auto"/>
        <w:contextualSpacing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 xml:space="preserve">Направление </w:t>
      </w:r>
    </w:p>
    <w:p w:rsidR="002753DD" w:rsidRPr="002753DD" w:rsidRDefault="002753DD" w:rsidP="002753DD">
      <w:pPr>
        <w:spacing w:after="0" w:line="288" w:lineRule="auto"/>
        <w:ind w:firstLine="360"/>
        <w:contextualSpacing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sym w:font="Wingdings" w:char="F06F"/>
      </w:r>
      <w:r w:rsidRPr="002753DD">
        <w:rPr>
          <w:rFonts w:asciiTheme="majorHAnsi" w:hAnsiTheme="majorHAnsi" w:cstheme="majorHAnsi"/>
        </w:rPr>
        <w:t xml:space="preserve"> «Пространство жизни». </w:t>
      </w:r>
      <w:r w:rsidRPr="002753DD">
        <w:rPr>
          <w:rFonts w:asciiTheme="majorHAnsi" w:hAnsiTheme="majorHAnsi" w:cstheme="majorHAnsi"/>
        </w:rPr>
        <w:sym w:font="Wingdings" w:char="F06F"/>
      </w:r>
      <w:r w:rsidRPr="002753DD">
        <w:rPr>
          <w:rFonts w:asciiTheme="majorHAnsi" w:hAnsiTheme="majorHAnsi" w:cstheme="majorHAnsi"/>
        </w:rPr>
        <w:t xml:space="preserve"> «Традиции и развитие». </w:t>
      </w:r>
      <w:r w:rsidRPr="002753DD">
        <w:rPr>
          <w:rFonts w:asciiTheme="majorHAnsi" w:hAnsiTheme="majorHAnsi" w:cstheme="majorHAnsi"/>
        </w:rPr>
        <w:sym w:font="Wingdings" w:char="F06F"/>
      </w:r>
      <w:r w:rsidRPr="002753DD">
        <w:rPr>
          <w:rFonts w:asciiTheme="majorHAnsi" w:hAnsiTheme="majorHAnsi" w:cstheme="majorHAnsi"/>
        </w:rPr>
        <w:t xml:space="preserve"> «Культпоход»  </w:t>
      </w:r>
    </w:p>
    <w:p w:rsidR="002753DD" w:rsidRPr="002753DD" w:rsidRDefault="002753DD" w:rsidP="002753DD">
      <w:pPr>
        <w:numPr>
          <w:ilvl w:val="0"/>
          <w:numId w:val="39"/>
        </w:numPr>
        <w:spacing w:after="0" w:line="288" w:lineRule="auto"/>
        <w:ind w:left="357" w:hanging="357"/>
        <w:contextualSpacing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 xml:space="preserve">Свидетельство о государственной регистрации №….. </w:t>
      </w:r>
      <w:proofErr w:type="gramStart"/>
      <w:r w:rsidRPr="002753DD">
        <w:rPr>
          <w:rFonts w:asciiTheme="majorHAnsi" w:hAnsiTheme="majorHAnsi" w:cstheme="majorHAnsi"/>
        </w:rPr>
        <w:t>от</w:t>
      </w:r>
      <w:proofErr w:type="gramEnd"/>
      <w:r w:rsidRPr="002753DD">
        <w:rPr>
          <w:rFonts w:asciiTheme="majorHAnsi" w:hAnsiTheme="majorHAnsi" w:cstheme="majorHAnsi"/>
        </w:rPr>
        <w:t>………..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numPr>
          <w:ilvl w:val="0"/>
          <w:numId w:val="39"/>
        </w:numPr>
        <w:spacing w:after="0" w:line="288" w:lineRule="auto"/>
        <w:contextualSpacing/>
        <w:jc w:val="both"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 xml:space="preserve">Дата создания/  регистрации организации: </w:t>
      </w: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</w:rPr>
      </w:pPr>
    </w:p>
    <w:p w:rsidR="002753DD" w:rsidRPr="002753DD" w:rsidRDefault="002753DD" w:rsidP="002753DD">
      <w:pPr>
        <w:numPr>
          <w:ilvl w:val="0"/>
          <w:numId w:val="39"/>
        </w:numPr>
        <w:spacing w:after="0" w:line="288" w:lineRule="auto"/>
        <w:contextualSpacing/>
        <w:jc w:val="both"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 xml:space="preserve">Адрес организации: </w:t>
      </w: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</w:rPr>
      </w:pPr>
    </w:p>
    <w:p w:rsidR="002753DD" w:rsidRPr="002753DD" w:rsidRDefault="002753DD" w:rsidP="002753DD">
      <w:pPr>
        <w:numPr>
          <w:ilvl w:val="0"/>
          <w:numId w:val="39"/>
        </w:numPr>
        <w:spacing w:after="0" w:line="288" w:lineRule="auto"/>
        <w:contextualSpacing/>
        <w:jc w:val="both"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 xml:space="preserve">Телефон/ Факс / </w:t>
      </w:r>
      <w:proofErr w:type="spellStart"/>
      <w:r w:rsidRPr="002753DD">
        <w:rPr>
          <w:rFonts w:asciiTheme="majorHAnsi" w:hAnsiTheme="majorHAnsi" w:cstheme="majorHAnsi"/>
        </w:rPr>
        <w:t>e-mail</w:t>
      </w:r>
      <w:proofErr w:type="spellEnd"/>
      <w:r w:rsidRPr="002753DD">
        <w:rPr>
          <w:rFonts w:asciiTheme="majorHAnsi" w:hAnsiTheme="majorHAnsi" w:cstheme="majorHAnsi"/>
        </w:rPr>
        <w:t>/ адрес группы в социальных сетях</w:t>
      </w: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</w:rPr>
      </w:pPr>
    </w:p>
    <w:p w:rsidR="002753DD" w:rsidRPr="002753DD" w:rsidRDefault="002753DD" w:rsidP="002753DD">
      <w:pPr>
        <w:pStyle w:val="11"/>
        <w:numPr>
          <w:ilvl w:val="0"/>
          <w:numId w:val="39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 xml:space="preserve">Руководитель организации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(Ф.И.О. полностью, должность)</w:t>
      </w:r>
      <w:r w:rsidRPr="002753D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numPr>
          <w:ilvl w:val="0"/>
          <w:numId w:val="39"/>
        </w:numPr>
        <w:spacing w:after="0" w:line="288" w:lineRule="auto"/>
        <w:contextualSpacing/>
        <w:jc w:val="both"/>
        <w:rPr>
          <w:rFonts w:asciiTheme="majorHAnsi" w:hAnsiTheme="majorHAnsi" w:cstheme="majorHAnsi"/>
          <w:b/>
          <w:i/>
        </w:rPr>
      </w:pPr>
      <w:r w:rsidRPr="002753DD">
        <w:rPr>
          <w:rFonts w:asciiTheme="majorHAnsi" w:hAnsiTheme="majorHAnsi" w:cstheme="majorHAnsi"/>
        </w:rPr>
        <w:t xml:space="preserve">Банковские реквизиты организации </w:t>
      </w:r>
    </w:p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  <w:b/>
          <w:i/>
        </w:rPr>
      </w:pPr>
    </w:p>
    <w:p w:rsidR="002753DD" w:rsidRPr="002753DD" w:rsidRDefault="002753DD" w:rsidP="002753DD">
      <w:pPr>
        <w:pStyle w:val="11"/>
        <w:numPr>
          <w:ilvl w:val="0"/>
          <w:numId w:val="39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 xml:space="preserve">Руководитель проекта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(Ф.И.О полностью и должность в организации),</w:t>
      </w:r>
      <w:r w:rsidRPr="002753DD">
        <w:rPr>
          <w:rFonts w:asciiTheme="majorHAnsi" w:hAnsiTheme="majorHAnsi" w:cstheme="majorHAnsi"/>
          <w:sz w:val="22"/>
          <w:szCs w:val="22"/>
        </w:rPr>
        <w:t xml:space="preserve"> телефон, </w:t>
      </w:r>
      <w:r w:rsidRPr="002753DD">
        <w:rPr>
          <w:rFonts w:asciiTheme="majorHAnsi" w:hAnsiTheme="majorHAnsi" w:cstheme="majorHAnsi"/>
          <w:sz w:val="22"/>
          <w:szCs w:val="22"/>
          <w:lang w:val="en-US"/>
        </w:rPr>
        <w:t>e</w:t>
      </w:r>
      <w:r w:rsidRPr="002753DD">
        <w:rPr>
          <w:rFonts w:asciiTheme="majorHAnsi" w:hAnsiTheme="majorHAnsi" w:cstheme="majorHAnsi"/>
          <w:sz w:val="22"/>
          <w:szCs w:val="22"/>
        </w:rPr>
        <w:t>-</w:t>
      </w:r>
      <w:r w:rsidRPr="002753DD">
        <w:rPr>
          <w:rFonts w:asciiTheme="majorHAnsi" w:hAnsiTheme="majorHAnsi" w:cstheme="majorHAnsi"/>
          <w:sz w:val="22"/>
          <w:szCs w:val="22"/>
          <w:lang w:val="en-US"/>
        </w:rPr>
        <w:t>mail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0"/>
          <w:numId w:val="39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 xml:space="preserve">Бухгалтер проекта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(Ф.И.О. полностью),</w:t>
      </w:r>
      <w:r w:rsidRPr="002753DD">
        <w:rPr>
          <w:rFonts w:asciiTheme="majorHAnsi" w:hAnsiTheme="majorHAnsi" w:cstheme="majorHAnsi"/>
          <w:sz w:val="22"/>
          <w:szCs w:val="22"/>
        </w:rPr>
        <w:t xml:space="preserve"> телефон </w:t>
      </w:r>
      <w:r w:rsidRPr="002753DD">
        <w:rPr>
          <w:rFonts w:asciiTheme="majorHAnsi" w:hAnsiTheme="majorHAnsi" w:cstheme="majorHAnsi"/>
          <w:sz w:val="22"/>
          <w:szCs w:val="22"/>
          <w:lang w:val="en-US"/>
        </w:rPr>
        <w:t>e</w:t>
      </w:r>
      <w:r w:rsidRPr="002753DD">
        <w:rPr>
          <w:rFonts w:asciiTheme="majorHAnsi" w:hAnsiTheme="majorHAnsi" w:cstheme="majorHAnsi"/>
          <w:sz w:val="22"/>
          <w:szCs w:val="22"/>
        </w:rPr>
        <w:t>-</w:t>
      </w:r>
      <w:r w:rsidRPr="002753DD">
        <w:rPr>
          <w:rFonts w:asciiTheme="majorHAnsi" w:hAnsiTheme="majorHAnsi" w:cstheme="majorHAnsi"/>
          <w:sz w:val="22"/>
          <w:szCs w:val="22"/>
          <w:lang w:val="en-US"/>
        </w:rPr>
        <w:t>mail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0"/>
          <w:numId w:val="39"/>
        </w:numPr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 xml:space="preserve">Продолжительность проекта  ___ мес., Дата начала и окончания реализации проекта </w:t>
      </w:r>
      <w:r w:rsidRPr="002753DD">
        <w:rPr>
          <w:rFonts w:asciiTheme="majorHAnsi" w:hAnsiTheme="majorHAnsi" w:cstheme="majorHAnsi"/>
          <w:sz w:val="22"/>
          <w:szCs w:val="22"/>
          <w:highlight w:val="yellow"/>
          <w:shd w:val="clear" w:color="auto" w:fill="FFFF00"/>
        </w:rPr>
        <w:t>15.06.-30.09.201</w:t>
      </w:r>
      <w:r w:rsidRPr="002753DD">
        <w:rPr>
          <w:rFonts w:asciiTheme="majorHAnsi" w:hAnsiTheme="majorHAnsi" w:cstheme="majorHAnsi"/>
          <w:sz w:val="22"/>
          <w:szCs w:val="22"/>
          <w:shd w:val="clear" w:color="auto" w:fill="FFFF00"/>
        </w:rPr>
        <w:t xml:space="preserve">8 </w:t>
      </w:r>
      <w:r w:rsidRPr="002753DD">
        <w:rPr>
          <w:rFonts w:asciiTheme="majorHAnsi" w:hAnsiTheme="majorHAnsi" w:cstheme="majorHAnsi"/>
          <w:sz w:val="22"/>
          <w:szCs w:val="22"/>
          <w:highlight w:val="yellow"/>
          <w:shd w:val="clear" w:color="auto" w:fill="FFFF00"/>
        </w:rPr>
        <w:t>(не менее 3х месяцев</w:t>
      </w:r>
      <w:r w:rsidRPr="002753DD">
        <w:rPr>
          <w:rFonts w:asciiTheme="majorHAnsi" w:hAnsiTheme="majorHAnsi" w:cstheme="majorHAnsi"/>
          <w:sz w:val="22"/>
          <w:szCs w:val="22"/>
          <w:shd w:val="clear" w:color="auto" w:fill="FFFF00"/>
        </w:rPr>
        <w:t>).</w:t>
      </w:r>
    </w:p>
    <w:p w:rsidR="002753DD" w:rsidRPr="002753DD" w:rsidRDefault="002753DD" w:rsidP="002753DD">
      <w:pPr>
        <w:pStyle w:val="11"/>
        <w:numPr>
          <w:ilvl w:val="0"/>
          <w:numId w:val="39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sz w:val="22"/>
          <w:szCs w:val="22"/>
        </w:rPr>
        <w:t xml:space="preserve">Аннотация проекта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(КРАТКОЕ  - 2-3 предложения - </w:t>
      </w:r>
      <w:r w:rsidRPr="002753DD">
        <w:rPr>
          <w:rFonts w:asciiTheme="majorHAnsi" w:hAnsiTheme="majorHAnsi" w:cstheme="majorHAnsi"/>
          <w:i/>
          <w:sz w:val="22"/>
          <w:szCs w:val="22"/>
          <w:highlight w:val="yellow"/>
        </w:rPr>
        <w:t>описание сути проекта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)  </w:t>
      </w:r>
    </w:p>
    <w:p w:rsidR="002753DD" w:rsidRPr="002753DD" w:rsidRDefault="002753DD" w:rsidP="002753DD">
      <w:pPr>
        <w:pStyle w:val="11"/>
        <w:spacing w:line="288" w:lineRule="auto"/>
        <w:ind w:left="426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С какой целью, для кого, что будет сделано? Какие результаты будут получены в ходе реализации проекта? Как они будут распространяться и развиваться? Что приобретается на средства благотворительного пожертвования</w:t>
      </w:r>
      <w:r w:rsidRPr="002753DD">
        <w:rPr>
          <w:rFonts w:asciiTheme="majorHAnsi" w:hAnsiTheme="majorHAnsi" w:cstheme="majorHAnsi"/>
          <w:sz w:val="22"/>
          <w:szCs w:val="22"/>
        </w:rPr>
        <w:t xml:space="preserve">?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0"/>
          <w:numId w:val="39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 xml:space="preserve">Запрашиваемая сумма ______________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НЕ БОЛЕЕ 20000 руб.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>Собственный вклад ________, Полная стоимость проекта ________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outlineLvl w:val="0"/>
        <w:rPr>
          <w:rFonts w:asciiTheme="majorHAnsi" w:hAnsiTheme="majorHAnsi" w:cstheme="majorHAnsi"/>
          <w:b/>
          <w:sz w:val="22"/>
          <w:szCs w:val="22"/>
        </w:rPr>
      </w:pP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Настоящим я подтверждаю достоверность предоставленной мною информации.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>Подпись руководителя организации:</w:t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>Подпись руководителя проекта:</w:t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  <w:r w:rsidRPr="002753DD">
        <w:rPr>
          <w:rFonts w:asciiTheme="majorHAnsi" w:hAnsiTheme="majorHAnsi" w:cstheme="majorHAnsi"/>
          <w:sz w:val="22"/>
          <w:szCs w:val="22"/>
        </w:rPr>
        <w:tab/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>Дата</w:t>
      </w:r>
      <w:r w:rsidRPr="002753DD">
        <w:rPr>
          <w:rFonts w:asciiTheme="majorHAnsi" w:hAnsiTheme="majorHAnsi" w:cstheme="majorHAnsi"/>
          <w:sz w:val="22"/>
          <w:szCs w:val="22"/>
          <w:u w:val="single"/>
        </w:rPr>
        <w:t xml:space="preserve">:                   </w:t>
      </w:r>
      <w:r w:rsidRPr="002753DD">
        <w:rPr>
          <w:rFonts w:asciiTheme="majorHAnsi" w:hAnsiTheme="majorHAnsi" w:cstheme="majorHAnsi"/>
          <w:sz w:val="22"/>
          <w:szCs w:val="22"/>
        </w:rPr>
        <w:t>М.П.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0"/>
          <w:numId w:val="41"/>
        </w:numPr>
        <w:spacing w:line="288" w:lineRule="auto"/>
        <w:ind w:right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lastRenderedPageBreak/>
        <w:t xml:space="preserve">ОБОСНОВАНИЕ НЕОБХОДИМОСТИ ПРОЕКТА. 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iCs/>
          <w:sz w:val="22"/>
          <w:szCs w:val="22"/>
        </w:rPr>
      </w:pPr>
      <w:r w:rsidRPr="002753DD">
        <w:rPr>
          <w:rFonts w:asciiTheme="majorHAnsi" w:hAnsiTheme="majorHAnsi" w:cstheme="majorHAnsi"/>
          <w:iCs/>
          <w:sz w:val="22"/>
          <w:szCs w:val="22"/>
          <w:highlight w:val="yellow"/>
        </w:rPr>
        <w:t>Не более 1 стр. Описание текущего положения дел должно подтверждаться  ссылками на статистические данные, публикации в СМИ, результаты опросов.  Вы должны обосновать актуальность проекта, необходимость изменения сложившейся ситуации, возможные способы устранения проблемной ситуации. Почему данный проект важен обществу, как способствует решению проблем конкретной целевой группы?</w:t>
      </w:r>
      <w:r w:rsidRPr="002753DD">
        <w:rPr>
          <w:rFonts w:asciiTheme="majorHAnsi" w:hAnsiTheme="majorHAnsi" w:cstheme="majorHAnsi"/>
          <w:iCs/>
          <w:sz w:val="22"/>
          <w:szCs w:val="22"/>
        </w:rPr>
        <w:t xml:space="preserve"> </w:t>
      </w:r>
    </w:p>
    <w:p w:rsidR="002753DD" w:rsidRPr="002753DD" w:rsidRDefault="002753DD" w:rsidP="002753DD">
      <w:pPr>
        <w:tabs>
          <w:tab w:val="left" w:pos="360"/>
        </w:tabs>
        <w:spacing w:after="0" w:line="288" w:lineRule="auto"/>
        <w:contextualSpacing/>
        <w:jc w:val="both"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ab/>
      </w:r>
    </w:p>
    <w:p w:rsidR="002753DD" w:rsidRPr="002753DD" w:rsidRDefault="002753DD" w:rsidP="002753DD">
      <w:pPr>
        <w:pStyle w:val="11"/>
        <w:numPr>
          <w:ilvl w:val="0"/>
          <w:numId w:val="41"/>
        </w:numPr>
        <w:spacing w:line="288" w:lineRule="auto"/>
        <w:ind w:right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ЦЕЛИ И ЗАДАЧИ ПРОЕКТА</w:t>
      </w:r>
      <w:proofErr w:type="gramStart"/>
      <w:r w:rsidRPr="002753D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Н</w:t>
      </w:r>
      <w:proofErr w:type="gramEnd"/>
      <w:r w:rsidRPr="002753DD">
        <w:rPr>
          <w:rFonts w:asciiTheme="majorHAnsi" w:hAnsiTheme="majorHAnsi" w:cstheme="majorHAnsi"/>
          <w:sz w:val="22"/>
          <w:szCs w:val="22"/>
          <w:highlight w:val="yellow"/>
        </w:rPr>
        <w:t>е более 0,5 стр.</w:t>
      </w:r>
    </w:p>
    <w:p w:rsidR="002753DD" w:rsidRPr="002753DD" w:rsidRDefault="002753DD" w:rsidP="002753DD">
      <w:pPr>
        <w:pStyle w:val="11"/>
        <w:tabs>
          <w:tab w:val="num" w:pos="360"/>
        </w:tabs>
        <w:spacing w:line="288" w:lineRule="auto"/>
        <w:ind w:left="360" w:right="0" w:hanging="36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 xml:space="preserve">Цели проекта: </w:t>
      </w:r>
      <w:r w:rsidRPr="002753DD">
        <w:rPr>
          <w:rFonts w:asciiTheme="majorHAnsi" w:hAnsiTheme="majorHAnsi" w:cstheme="majorHAnsi"/>
          <w:i/>
          <w:sz w:val="22"/>
          <w:szCs w:val="22"/>
          <w:highlight w:val="yellow"/>
        </w:rPr>
        <w:t>будущее реальное состояние дел; изменение или устранение проблемной ситуации (центральная проблема проекта, выраженная в выгоде или преимуществах, которые проект дает целевой групп/ более широким слоям населения)</w:t>
      </w:r>
    </w:p>
    <w:p w:rsidR="002753DD" w:rsidRPr="002753DD" w:rsidRDefault="002753DD" w:rsidP="002753DD">
      <w:pPr>
        <w:pStyle w:val="11"/>
        <w:tabs>
          <w:tab w:val="num" w:pos="360"/>
        </w:tabs>
        <w:spacing w:line="288" w:lineRule="auto"/>
        <w:ind w:left="360" w:right="0" w:hanging="36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Задачи проекта</w:t>
      </w:r>
      <w:r w:rsidRPr="002753DD">
        <w:rPr>
          <w:rFonts w:asciiTheme="majorHAnsi" w:hAnsiTheme="majorHAnsi" w:cstheme="majorHAnsi"/>
          <w:sz w:val="22"/>
          <w:szCs w:val="22"/>
        </w:rPr>
        <w:t xml:space="preserve">: </w:t>
      </w:r>
      <w:r w:rsidRPr="002753DD">
        <w:rPr>
          <w:rFonts w:asciiTheme="majorHAnsi" w:hAnsiTheme="majorHAnsi" w:cstheme="majorHAnsi"/>
          <w:i/>
          <w:sz w:val="22"/>
          <w:szCs w:val="22"/>
          <w:highlight w:val="yellow"/>
        </w:rPr>
        <w:t>необходимые шаги на пути к достижению цели. Задачи проекта</w:t>
      </w:r>
      <w:r w:rsidRPr="002753DD">
        <w:rPr>
          <w:rFonts w:asciiTheme="majorHAnsi" w:hAnsiTheme="majorHAnsi" w:cstheme="majorHAnsi"/>
          <w:b/>
          <w:i/>
          <w:sz w:val="22"/>
          <w:szCs w:val="22"/>
          <w:highlight w:val="yellow"/>
        </w:rPr>
        <w:t xml:space="preserve"> </w:t>
      </w:r>
      <w:r w:rsidRPr="002753DD">
        <w:rPr>
          <w:rFonts w:asciiTheme="majorHAnsi" w:hAnsiTheme="majorHAnsi" w:cstheme="majorHAnsi"/>
          <w:bCs/>
          <w:i/>
          <w:sz w:val="22"/>
          <w:szCs w:val="22"/>
          <w:highlight w:val="yellow"/>
        </w:rPr>
        <w:t>(не</w:t>
      </w:r>
      <w:r w:rsidRPr="002753DD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 менее одной и не более трех по каждой из поставленных целей) должны быть направлены на достижение определенных результатов и уже на этой стадии указывать, кто будет охвачен проектом, что, где, насколько и к какому сроку будет изменено.</w:t>
      </w:r>
      <w:r w:rsidRPr="002753D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0"/>
          <w:numId w:val="41"/>
        </w:numPr>
        <w:spacing w:line="288" w:lineRule="auto"/>
        <w:ind w:right="0"/>
        <w:contextualSpacing/>
        <w:rPr>
          <w:rFonts w:asciiTheme="majorHAnsi" w:hAnsiTheme="majorHAnsi" w:cstheme="majorHAnsi"/>
          <w:b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ОПИСАНИЕ ПРОЕКТА</w:t>
      </w:r>
      <w:proofErr w:type="gramStart"/>
      <w:r w:rsidRPr="002753D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Н</w:t>
      </w:r>
      <w:proofErr w:type="gramEnd"/>
      <w:r w:rsidRPr="002753DD">
        <w:rPr>
          <w:rFonts w:asciiTheme="majorHAnsi" w:hAnsiTheme="majorHAnsi" w:cstheme="majorHAnsi"/>
          <w:sz w:val="22"/>
          <w:szCs w:val="22"/>
          <w:highlight w:val="yellow"/>
        </w:rPr>
        <w:t>е более 3 стр.</w:t>
      </w:r>
    </w:p>
    <w:p w:rsidR="002753DD" w:rsidRPr="002753DD" w:rsidRDefault="002753DD" w:rsidP="002753DD">
      <w:pPr>
        <w:spacing w:after="0" w:line="288" w:lineRule="auto"/>
        <w:ind w:firstLine="720"/>
        <w:contextualSpacing/>
        <w:jc w:val="both"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  <w:highlight w:val="yellow"/>
        </w:rPr>
        <w:t>Раздел отвечает на вопросы: кто, что и для кого делает; почему делает именно так.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b/>
          <w:bCs/>
          <w:sz w:val="22"/>
          <w:szCs w:val="22"/>
        </w:rPr>
        <w:t xml:space="preserve">3.1. Краткое описание целевой группы,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на которую направлена деятельность по проекту, ее качественный (</w:t>
      </w:r>
      <w:r w:rsidRPr="002753DD">
        <w:rPr>
          <w:rFonts w:asciiTheme="majorHAnsi" w:hAnsiTheme="majorHAnsi" w:cstheme="majorHAnsi"/>
          <w:i/>
          <w:sz w:val="22"/>
          <w:szCs w:val="22"/>
          <w:highlight w:val="yellow"/>
        </w:rPr>
        <w:t>кто?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) и количественный (</w:t>
      </w:r>
      <w:r w:rsidRPr="002753DD">
        <w:rPr>
          <w:rFonts w:asciiTheme="majorHAnsi" w:hAnsiTheme="majorHAnsi" w:cstheme="majorHAnsi"/>
          <w:i/>
          <w:sz w:val="22"/>
          <w:szCs w:val="22"/>
          <w:highlight w:val="yellow"/>
        </w:rPr>
        <w:t>сколько?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>) состав.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b/>
          <w:bCs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b/>
          <w:bCs/>
          <w:sz w:val="22"/>
          <w:szCs w:val="22"/>
        </w:rPr>
        <w:t>3.2. Описание планируемых мероприятий</w:t>
      </w:r>
      <w:r w:rsidRPr="002753DD">
        <w:rPr>
          <w:rFonts w:asciiTheme="majorHAnsi" w:hAnsiTheme="majorHAnsi" w:cstheme="majorHAnsi"/>
          <w:sz w:val="22"/>
          <w:szCs w:val="22"/>
        </w:rPr>
        <w:t xml:space="preserve"> 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 должно отвечать на вопросы:</w:t>
      </w:r>
      <w:r w:rsidRPr="002753DD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</w:t>
      </w:r>
    </w:p>
    <w:p w:rsidR="002753DD" w:rsidRPr="002753DD" w:rsidRDefault="002753DD" w:rsidP="002753DD">
      <w:pPr>
        <w:pStyle w:val="11"/>
        <w:numPr>
          <w:ilvl w:val="0"/>
          <w:numId w:val="26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Что будет сделано, кто примет участие, где будет проведено</w:t>
      </w:r>
    </w:p>
    <w:p w:rsidR="002753DD" w:rsidRPr="002753DD" w:rsidRDefault="002753DD" w:rsidP="002753DD">
      <w:pPr>
        <w:pStyle w:val="11"/>
        <w:numPr>
          <w:ilvl w:val="0"/>
          <w:numId w:val="26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В какие сроки, как часто проводится</w:t>
      </w:r>
    </w:p>
    <w:p w:rsidR="002753DD" w:rsidRPr="002753DD" w:rsidRDefault="002753DD" w:rsidP="002753DD">
      <w:pPr>
        <w:pStyle w:val="11"/>
        <w:numPr>
          <w:ilvl w:val="0"/>
          <w:numId w:val="26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Кто проводит, ответственный</w:t>
      </w:r>
    </w:p>
    <w:p w:rsidR="002753DD" w:rsidRPr="002753DD" w:rsidRDefault="002753DD" w:rsidP="002753DD">
      <w:pPr>
        <w:pStyle w:val="11"/>
        <w:numPr>
          <w:ilvl w:val="0"/>
          <w:numId w:val="26"/>
        </w:numPr>
        <w:spacing w:line="288" w:lineRule="auto"/>
        <w:ind w:right="0"/>
        <w:contextualSpacing/>
        <w:rPr>
          <w:rFonts w:asciiTheme="majorHAnsi" w:hAnsiTheme="majorHAnsi" w:cstheme="majorHAnsi"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Почему выбрано это мероприятие, что может помешать/помочь его проведению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Конкретно опишите по  каждой из поставленных задач, что вы будете делать для ее  решения,  какие ресурсы у вас имеются, какие надо привлечь дополнительно, какие организации участвуют в работе по проекту.</w:t>
      </w:r>
      <w:r w:rsidRPr="002753D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2753DD" w:rsidRPr="002753DD" w:rsidRDefault="002753DD" w:rsidP="002753DD">
      <w:pPr>
        <w:spacing w:after="0" w:line="288" w:lineRule="auto"/>
        <w:ind w:firstLine="720"/>
        <w:contextualSpacing/>
        <w:jc w:val="both"/>
        <w:rPr>
          <w:rFonts w:asciiTheme="majorHAnsi" w:hAnsiTheme="majorHAnsi" w:cstheme="majorHAnsi"/>
          <w:b/>
        </w:rPr>
      </w:pPr>
    </w:p>
    <w:p w:rsidR="002753DD" w:rsidRPr="002753DD" w:rsidRDefault="002753DD" w:rsidP="002753DD">
      <w:pPr>
        <w:pStyle w:val="11"/>
        <w:numPr>
          <w:ilvl w:val="0"/>
          <w:numId w:val="42"/>
        </w:numPr>
        <w:spacing w:line="288" w:lineRule="auto"/>
        <w:ind w:right="0"/>
        <w:contextualSpacing/>
        <w:rPr>
          <w:rFonts w:asciiTheme="majorHAnsi" w:hAnsiTheme="majorHAnsi" w:cstheme="majorHAnsi"/>
          <w:i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 xml:space="preserve">РАБОЧИЙ ПЛАН РЕАЛИЗАЦИИ ПРОЕКТА </w:t>
      </w:r>
    </w:p>
    <w:p w:rsidR="002753DD" w:rsidRPr="002753DD" w:rsidRDefault="002753DD" w:rsidP="002753DD">
      <w:pPr>
        <w:pStyle w:val="11"/>
        <w:spacing w:line="288" w:lineRule="auto"/>
        <w:ind w:left="360" w:right="0" w:firstLine="0"/>
        <w:contextualSpacing/>
        <w:rPr>
          <w:rFonts w:asciiTheme="majorHAnsi" w:hAnsiTheme="majorHAnsi" w:cstheme="majorHAnsi"/>
          <w:i/>
          <w:sz w:val="22"/>
          <w:szCs w:val="22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291"/>
        <w:gridCol w:w="2438"/>
        <w:gridCol w:w="3433"/>
      </w:tblGrid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2753DD">
              <w:rPr>
                <w:rFonts w:asciiTheme="majorHAnsi" w:hAnsiTheme="majorHAnsi" w:cstheme="majorHAnsi"/>
                <w:b/>
              </w:rPr>
              <w:t>Дата</w:t>
            </w: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2753DD">
              <w:rPr>
                <w:rFonts w:asciiTheme="majorHAnsi" w:hAnsiTheme="majorHAnsi" w:cstheme="majorHAnsi"/>
                <w:b/>
              </w:rPr>
              <w:t>Мероприятия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proofErr w:type="gramStart"/>
            <w:r w:rsidRPr="002753DD">
              <w:rPr>
                <w:rFonts w:asciiTheme="majorHAnsi" w:hAnsiTheme="majorHAnsi" w:cstheme="majorHAnsi"/>
                <w:b/>
              </w:rPr>
              <w:t>Ответственный</w:t>
            </w:r>
            <w:proofErr w:type="gramEnd"/>
            <w:r w:rsidRPr="002753DD">
              <w:rPr>
                <w:rFonts w:asciiTheme="majorHAnsi" w:hAnsiTheme="majorHAnsi" w:cstheme="majorHAnsi"/>
                <w:b/>
              </w:rPr>
              <w:t xml:space="preserve"> - ФИО исполнители – кол-во</w:t>
            </w: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2753DD">
              <w:rPr>
                <w:rFonts w:asciiTheme="majorHAnsi" w:hAnsiTheme="majorHAnsi" w:cstheme="majorHAnsi"/>
                <w:b/>
              </w:rPr>
              <w:t>Благополучатели</w:t>
            </w:r>
            <w:proofErr w:type="spellEnd"/>
            <w:r w:rsidRPr="002753DD">
              <w:rPr>
                <w:rFonts w:asciiTheme="majorHAnsi" w:hAnsiTheme="majorHAnsi" w:cstheme="majorHAnsi"/>
                <w:b/>
              </w:rPr>
              <w:t xml:space="preserve">, кол-во и состав </w:t>
            </w:r>
            <w:r w:rsidRPr="002753DD">
              <w:rPr>
                <w:rFonts w:asciiTheme="majorHAnsi" w:hAnsiTheme="majorHAnsi" w:cstheme="majorHAnsi"/>
                <w:b/>
                <w:highlight w:val="yellow"/>
              </w:rPr>
              <w:t>(</w:t>
            </w:r>
            <w:proofErr w:type="spellStart"/>
            <w:r w:rsidRPr="002753DD">
              <w:rPr>
                <w:rFonts w:asciiTheme="majorHAnsi" w:hAnsiTheme="majorHAnsi" w:cstheme="majorHAnsi"/>
                <w:b/>
                <w:highlight w:val="yellow"/>
              </w:rPr>
              <w:t>дети</w:t>
            </w:r>
            <w:proofErr w:type="gramStart"/>
            <w:r w:rsidRPr="002753DD">
              <w:rPr>
                <w:rFonts w:asciiTheme="majorHAnsi" w:hAnsiTheme="majorHAnsi" w:cstheme="majorHAnsi"/>
                <w:b/>
                <w:highlight w:val="yellow"/>
              </w:rPr>
              <w:t>,п</w:t>
            </w:r>
            <w:proofErr w:type="gramEnd"/>
            <w:r w:rsidRPr="002753DD">
              <w:rPr>
                <w:rFonts w:asciiTheme="majorHAnsi" w:hAnsiTheme="majorHAnsi" w:cstheme="majorHAnsi"/>
                <w:b/>
                <w:highlight w:val="yellow"/>
              </w:rPr>
              <w:t>одростки</w:t>
            </w:r>
            <w:proofErr w:type="spellEnd"/>
            <w:r w:rsidRPr="002753DD">
              <w:rPr>
                <w:rFonts w:asciiTheme="majorHAnsi" w:hAnsiTheme="majorHAnsi" w:cstheme="majorHAnsi"/>
                <w:b/>
                <w:highlight w:val="yellow"/>
              </w:rPr>
              <w:t xml:space="preserve">, инвалиды, ветераны и </w:t>
            </w:r>
            <w:proofErr w:type="spellStart"/>
            <w:r w:rsidRPr="002753DD">
              <w:rPr>
                <w:rFonts w:asciiTheme="majorHAnsi" w:hAnsiTheme="majorHAnsi" w:cstheme="majorHAnsi"/>
                <w:b/>
                <w:highlight w:val="yellow"/>
              </w:rPr>
              <w:t>пр</w:t>
            </w:r>
            <w:proofErr w:type="spellEnd"/>
            <w:r w:rsidRPr="002753DD">
              <w:rPr>
                <w:rFonts w:asciiTheme="majorHAnsi" w:hAnsiTheme="majorHAnsi" w:cstheme="majorHAnsi"/>
                <w:b/>
                <w:highlight w:val="yellow"/>
              </w:rPr>
              <w:t>)</w:t>
            </w: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Задача 1.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Задача 2.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Задача 3.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  <w:highlight w:val="yellow"/>
              </w:rPr>
              <w:t>МЕРОПРИЯТИЯ</w:t>
            </w:r>
            <w:r w:rsidRPr="002753DD">
              <w:rPr>
                <w:rFonts w:asciiTheme="majorHAnsi" w:hAnsiTheme="majorHAnsi" w:cstheme="majorHAnsi"/>
              </w:rPr>
              <w:t xml:space="preserve">, </w:t>
            </w:r>
            <w:r w:rsidRPr="002753DD">
              <w:rPr>
                <w:rFonts w:asciiTheme="majorHAnsi" w:hAnsiTheme="majorHAnsi" w:cstheme="majorHAnsi"/>
                <w:highlight w:val="yellow"/>
              </w:rPr>
              <w:t>рекомендуемые для включения в план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Организационная встреча команды проекта, утверждение плана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Проведение информационных встреч, подготовка и рассылка приглашений целевой группе к участию в проекте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Информационные сообщения</w:t>
            </w:r>
          </w:p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о старте/ первом мероприятии</w:t>
            </w:r>
          </w:p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о ходе реализации проекта</w:t>
            </w:r>
          </w:p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о завершении проекта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 xml:space="preserve">Мониторинг хода реализации – ведение документации </w:t>
            </w:r>
            <w:r w:rsidRPr="002753DD">
              <w:rPr>
                <w:rFonts w:asciiTheme="majorHAnsi" w:hAnsiTheme="majorHAnsi" w:cstheme="majorHAnsi"/>
                <w:highlight w:val="yellow"/>
              </w:rPr>
              <w:t>(списки участников, журналы посещаемости, публикации в СМИ, протоколы/ календарь событий</w:t>
            </w:r>
            <w:proofErr w:type="gramStart"/>
            <w:r w:rsidRPr="002753DD">
              <w:rPr>
                <w:rFonts w:asciiTheme="majorHAnsi" w:hAnsiTheme="majorHAnsi" w:cstheme="majorHAnsi"/>
                <w:highlight w:val="yellow"/>
              </w:rPr>
              <w:t xml:space="preserve"> )</w:t>
            </w:r>
            <w:proofErr w:type="gramEnd"/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 xml:space="preserve">Участие </w:t>
            </w:r>
            <w:proofErr w:type="spellStart"/>
            <w:r w:rsidRPr="002753DD">
              <w:rPr>
                <w:rFonts w:asciiTheme="majorHAnsi" w:hAnsiTheme="majorHAnsi" w:cstheme="majorHAnsi"/>
              </w:rPr>
              <w:t>благополучателей</w:t>
            </w:r>
            <w:proofErr w:type="spellEnd"/>
            <w:r w:rsidRPr="002753DD">
              <w:rPr>
                <w:rFonts w:asciiTheme="majorHAnsi" w:hAnsiTheme="majorHAnsi" w:cstheme="majorHAnsi"/>
              </w:rPr>
              <w:t xml:space="preserve"> в оценке проекта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Организационное собрание команды, оценка проекта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cantSplit/>
          <w:trHeight w:val="335"/>
        </w:trPr>
        <w:tc>
          <w:tcPr>
            <w:tcW w:w="900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91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>Отчет в БФ «НАШЕ ВРЕМЯ»</w:t>
            </w:r>
          </w:p>
        </w:tc>
        <w:tc>
          <w:tcPr>
            <w:tcW w:w="2438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433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0"/>
          <w:numId w:val="42"/>
        </w:numPr>
        <w:spacing w:line="288" w:lineRule="auto"/>
        <w:ind w:right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 xml:space="preserve">ОЖИДАЕМЫЕ РЕЗУЛЬТАТЫ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5.1. Конкретные ожидаемые результаты и их оценка:</w:t>
      </w:r>
    </w:p>
    <w:p w:rsidR="002753DD" w:rsidRPr="002753DD" w:rsidRDefault="002753DD" w:rsidP="002753DD">
      <w:pPr>
        <w:pStyle w:val="Noeeu1"/>
        <w:spacing w:line="288" w:lineRule="auto"/>
        <w:contextualSpacing/>
        <w:jc w:val="both"/>
        <w:rPr>
          <w:rFonts w:asciiTheme="majorHAnsi" w:hAnsiTheme="majorHAnsi" w:cstheme="majorHAnsi"/>
          <w:sz w:val="22"/>
          <w:szCs w:val="22"/>
          <w:highlight w:val="yellow"/>
          <w:lang w:val="ru-RU"/>
        </w:rPr>
      </w:pPr>
    </w:p>
    <w:p w:rsidR="002753DD" w:rsidRPr="002753DD" w:rsidRDefault="002753DD" w:rsidP="002753DD">
      <w:pPr>
        <w:pStyle w:val="Noeeu1"/>
        <w:spacing w:line="288" w:lineRule="auto"/>
        <w:contextualSpacing/>
        <w:jc w:val="both"/>
        <w:rPr>
          <w:rFonts w:asciiTheme="majorHAnsi" w:hAnsiTheme="majorHAnsi" w:cstheme="majorHAnsi"/>
          <w:sz w:val="22"/>
          <w:szCs w:val="22"/>
          <w:lang w:val="ru-RU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  <w:lang w:val="ru-RU"/>
        </w:rPr>
        <w:t>Как повлияет проект на целевую группу, на организацию, на партнеров (если применимо), на сообщество. Какие результаты Вы ожидаете получить по каждой из поставленных задач; сколько будет проведено мероприятий, сколько человек примут в них участие.</w:t>
      </w:r>
      <w:r w:rsidRPr="002753D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</w:p>
    <w:p w:rsidR="002753DD" w:rsidRPr="002753DD" w:rsidRDefault="002753DD" w:rsidP="002753DD">
      <w:pPr>
        <w:pStyle w:val="Noeeu1"/>
        <w:spacing w:line="288" w:lineRule="auto"/>
        <w:contextualSpacing/>
        <w:jc w:val="both"/>
        <w:rPr>
          <w:rFonts w:asciiTheme="majorHAnsi" w:hAnsiTheme="majorHAnsi" w:cstheme="majorHAnsi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4192"/>
        <w:gridCol w:w="3285"/>
      </w:tblGrid>
      <w:tr w:rsidR="002753DD" w:rsidRPr="002753DD" w:rsidTr="00EE10FF">
        <w:tc>
          <w:tcPr>
            <w:tcW w:w="2376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4192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 xml:space="preserve">Качественное описание планируемых изменений </w:t>
            </w:r>
          </w:p>
        </w:tc>
        <w:tc>
          <w:tcPr>
            <w:tcW w:w="3285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 xml:space="preserve">Количественные показатели – </w:t>
            </w:r>
            <w:r w:rsidRPr="002753DD">
              <w:rPr>
                <w:rFonts w:asciiTheme="majorHAnsi" w:hAnsiTheme="majorHAnsi" w:cstheme="majorHAnsi"/>
                <w:shd w:val="clear" w:color="auto" w:fill="FFFF00"/>
              </w:rPr>
              <w:t xml:space="preserve">число мероприятий, </w:t>
            </w:r>
            <w:proofErr w:type="spellStart"/>
            <w:r w:rsidRPr="002753DD">
              <w:rPr>
                <w:rFonts w:asciiTheme="majorHAnsi" w:hAnsiTheme="majorHAnsi" w:cstheme="majorHAnsi"/>
                <w:shd w:val="clear" w:color="auto" w:fill="FFFF00"/>
              </w:rPr>
              <w:t>благополучателей</w:t>
            </w:r>
            <w:proofErr w:type="spellEnd"/>
            <w:r w:rsidRPr="002753DD">
              <w:rPr>
                <w:rFonts w:asciiTheme="majorHAnsi" w:hAnsiTheme="majorHAnsi" w:cstheme="majorHAnsi"/>
                <w:shd w:val="clear" w:color="auto" w:fill="FFFF00"/>
              </w:rPr>
              <w:t>, организаторов, публикаций</w:t>
            </w:r>
          </w:p>
        </w:tc>
      </w:tr>
      <w:tr w:rsidR="002753DD" w:rsidRPr="002753DD" w:rsidTr="00EE10FF">
        <w:tc>
          <w:tcPr>
            <w:tcW w:w="2376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i/>
                <w:highlight w:val="yellow"/>
              </w:rPr>
            </w:pPr>
            <w:r w:rsidRPr="002753DD">
              <w:rPr>
                <w:rFonts w:asciiTheme="majorHAnsi" w:hAnsiTheme="majorHAnsi" w:cstheme="majorHAnsi"/>
                <w:i/>
                <w:highlight w:val="yellow"/>
              </w:rPr>
              <w:t>Цель проекта</w:t>
            </w:r>
          </w:p>
        </w:tc>
        <w:tc>
          <w:tcPr>
            <w:tcW w:w="4192" w:type="dxa"/>
          </w:tcPr>
          <w:p w:rsidR="002753DD" w:rsidRPr="002753DD" w:rsidRDefault="002753DD" w:rsidP="002753DD">
            <w:pPr>
              <w:tabs>
                <w:tab w:val="num" w:pos="360"/>
              </w:tabs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i/>
                <w:highlight w:val="yellow"/>
              </w:rPr>
            </w:pPr>
            <w:r w:rsidRPr="002753DD">
              <w:rPr>
                <w:rFonts w:asciiTheme="majorHAnsi" w:hAnsiTheme="majorHAnsi" w:cstheme="majorHAnsi"/>
                <w:i/>
                <w:highlight w:val="yellow"/>
              </w:rPr>
              <w:t xml:space="preserve">будущее реальное состояние дел; изменение или устранение проблемной ситуации </w:t>
            </w:r>
          </w:p>
        </w:tc>
        <w:tc>
          <w:tcPr>
            <w:tcW w:w="3285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c>
          <w:tcPr>
            <w:tcW w:w="2376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highlight w:val="yellow"/>
              </w:rPr>
            </w:pPr>
            <w:r w:rsidRPr="002753DD">
              <w:rPr>
                <w:rFonts w:asciiTheme="majorHAnsi" w:hAnsiTheme="majorHAnsi" w:cstheme="majorHAnsi"/>
                <w:highlight w:val="yellow"/>
              </w:rPr>
              <w:t>Задача 1</w:t>
            </w:r>
          </w:p>
        </w:tc>
        <w:tc>
          <w:tcPr>
            <w:tcW w:w="4192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  <w:i/>
                <w:highlight w:val="yellow"/>
              </w:rPr>
              <w:t>Задачи проекта должны быть направлены на достижение определенных результатов</w:t>
            </w:r>
          </w:p>
        </w:tc>
        <w:tc>
          <w:tcPr>
            <w:tcW w:w="3285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c>
          <w:tcPr>
            <w:tcW w:w="2376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highlight w:val="yellow"/>
              </w:rPr>
            </w:pPr>
            <w:r w:rsidRPr="002753DD">
              <w:rPr>
                <w:rFonts w:asciiTheme="majorHAnsi" w:hAnsiTheme="majorHAnsi" w:cstheme="majorHAnsi"/>
                <w:highlight w:val="yellow"/>
              </w:rPr>
              <w:t>Задача 2</w:t>
            </w:r>
          </w:p>
        </w:tc>
        <w:tc>
          <w:tcPr>
            <w:tcW w:w="4192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85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c>
          <w:tcPr>
            <w:tcW w:w="2376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  <w:highlight w:val="yellow"/>
              </w:rPr>
            </w:pPr>
            <w:r w:rsidRPr="002753DD">
              <w:rPr>
                <w:rFonts w:asciiTheme="majorHAnsi" w:hAnsiTheme="majorHAnsi" w:cstheme="majorHAnsi"/>
                <w:highlight w:val="yellow"/>
              </w:rPr>
              <w:t>Задача 3</w:t>
            </w:r>
          </w:p>
        </w:tc>
        <w:tc>
          <w:tcPr>
            <w:tcW w:w="4192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285" w:type="dxa"/>
          </w:tcPr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:rsidR="002753DD" w:rsidRPr="002753DD" w:rsidRDefault="002753DD" w:rsidP="002753DD">
      <w:pPr>
        <w:pStyle w:val="Noeeu1"/>
        <w:spacing w:line="288" w:lineRule="auto"/>
        <w:contextualSpacing/>
        <w:jc w:val="both"/>
        <w:rPr>
          <w:rFonts w:asciiTheme="majorHAnsi" w:hAnsiTheme="majorHAnsi" w:cstheme="majorHAnsi"/>
          <w:sz w:val="22"/>
          <w:szCs w:val="22"/>
          <w:lang w:val="ru-RU"/>
        </w:rPr>
      </w:pPr>
    </w:p>
    <w:p w:rsidR="002753DD" w:rsidRPr="002753DD" w:rsidRDefault="002753DD" w:rsidP="002753DD">
      <w:pPr>
        <w:pStyle w:val="Noeeu1"/>
        <w:spacing w:line="288" w:lineRule="auto"/>
        <w:contextualSpacing/>
        <w:jc w:val="both"/>
        <w:rPr>
          <w:rFonts w:asciiTheme="majorHAnsi" w:hAnsiTheme="majorHAnsi" w:cstheme="majorHAnsi"/>
          <w:sz w:val="22"/>
          <w:szCs w:val="22"/>
          <w:lang w:val="ru-RU"/>
        </w:rPr>
      </w:pPr>
      <w:r w:rsidRPr="002753DD">
        <w:rPr>
          <w:rFonts w:asciiTheme="majorHAnsi" w:hAnsiTheme="majorHAnsi" w:cstheme="majorHAnsi"/>
          <w:sz w:val="22"/>
          <w:szCs w:val="22"/>
          <w:lang w:val="ru-RU"/>
        </w:rPr>
        <w:t xml:space="preserve">Каким образом будут </w:t>
      </w:r>
      <w:proofErr w:type="gramStart"/>
      <w:r w:rsidRPr="002753DD">
        <w:rPr>
          <w:rFonts w:asciiTheme="majorHAnsi" w:hAnsiTheme="majorHAnsi" w:cstheme="majorHAnsi"/>
          <w:sz w:val="22"/>
          <w:szCs w:val="22"/>
          <w:lang w:val="ru-RU"/>
        </w:rPr>
        <w:t>собираться</w:t>
      </w:r>
      <w:proofErr w:type="gramEnd"/>
      <w:r w:rsidRPr="002753DD">
        <w:rPr>
          <w:rFonts w:asciiTheme="majorHAnsi" w:hAnsiTheme="majorHAnsi" w:cstheme="majorHAnsi"/>
          <w:sz w:val="22"/>
          <w:szCs w:val="22"/>
          <w:lang w:val="ru-RU"/>
        </w:rPr>
        <w:t xml:space="preserve"> и анализироваться данные для оценки?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</w:rPr>
        <w:t xml:space="preserve">Какие данные могут подтвердить достижение результата?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1"/>
          <w:numId w:val="42"/>
        </w:numPr>
        <w:spacing w:line="288" w:lineRule="auto"/>
        <w:ind w:right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 xml:space="preserve">Распространение результатов: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как будет осуществляться сохранение и расширение достижений проекта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как будет развиваться деятельность после окончания гранта</w:t>
      </w:r>
    </w:p>
    <w:p w:rsid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E62C80" w:rsidRPr="002753DD" w:rsidRDefault="00E62C80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</w:p>
    <w:p w:rsidR="002753DD" w:rsidRPr="002753DD" w:rsidRDefault="002753DD" w:rsidP="002753DD">
      <w:pPr>
        <w:pStyle w:val="11"/>
        <w:numPr>
          <w:ilvl w:val="0"/>
          <w:numId w:val="42"/>
        </w:numPr>
        <w:spacing w:line="288" w:lineRule="auto"/>
        <w:ind w:right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lastRenderedPageBreak/>
        <w:t>ИСПОЛНИТЕЛИ ПРОЕКТА</w:t>
      </w:r>
    </w:p>
    <w:p w:rsidR="002753DD" w:rsidRPr="002753DD" w:rsidRDefault="002753DD" w:rsidP="002753DD">
      <w:pPr>
        <w:pStyle w:val="11"/>
        <w:numPr>
          <w:ilvl w:val="0"/>
          <w:numId w:val="40"/>
        </w:numPr>
        <w:spacing w:line="288" w:lineRule="auto"/>
        <w:ind w:left="357" w:right="0" w:hanging="357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 xml:space="preserve">Описание деятельности организации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  <w:highlight w:val="yellow"/>
        </w:rPr>
      </w:pPr>
      <w:r w:rsidRPr="002753DD">
        <w:rPr>
          <w:rFonts w:asciiTheme="majorHAnsi" w:hAnsiTheme="majorHAnsi" w:cstheme="majorHAnsi"/>
          <w:bCs/>
          <w:sz w:val="22"/>
          <w:szCs w:val="22"/>
          <w:highlight w:val="yellow"/>
        </w:rPr>
        <w:t>Кратко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 (не более 1 страницы). 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Перечислите проекты, поддержанные в различных </w:t>
      </w:r>
      <w:proofErr w:type="spellStart"/>
      <w:r w:rsidRPr="002753DD">
        <w:rPr>
          <w:rFonts w:asciiTheme="majorHAnsi" w:hAnsiTheme="majorHAnsi" w:cstheme="majorHAnsi"/>
          <w:sz w:val="22"/>
          <w:szCs w:val="22"/>
          <w:highlight w:val="yellow"/>
        </w:rPr>
        <w:t>грантовых</w:t>
      </w:r>
      <w:proofErr w:type="spellEnd"/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 конкурсах за последние три года, их название, сумму, сроки и результаты отчета.</w:t>
      </w:r>
    </w:p>
    <w:p w:rsidR="002753DD" w:rsidRPr="002753DD" w:rsidRDefault="002753DD" w:rsidP="002753DD">
      <w:pPr>
        <w:pStyle w:val="11"/>
        <w:numPr>
          <w:ilvl w:val="0"/>
          <w:numId w:val="40"/>
        </w:numPr>
        <w:tabs>
          <w:tab w:val="clear" w:pos="360"/>
          <w:tab w:val="num" w:pos="420"/>
        </w:tabs>
        <w:spacing w:line="288" w:lineRule="auto"/>
        <w:ind w:left="420" w:right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 xml:space="preserve">Партнеры проекта. </w:t>
      </w:r>
    </w:p>
    <w:p w:rsidR="002753DD" w:rsidRPr="002753DD" w:rsidRDefault="002753DD" w:rsidP="002753DD">
      <w:pPr>
        <w:pStyle w:val="11"/>
        <w:spacing w:line="288" w:lineRule="auto"/>
        <w:ind w:left="6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Если в проекте предусмотрено </w:t>
      </w:r>
      <w:r w:rsidRPr="002753DD">
        <w:rPr>
          <w:rFonts w:asciiTheme="majorHAnsi" w:hAnsiTheme="majorHAnsi" w:cstheme="majorHAnsi"/>
          <w:b/>
          <w:sz w:val="22"/>
          <w:szCs w:val="22"/>
          <w:highlight w:val="yellow"/>
        </w:rPr>
        <w:t>партнерство</w:t>
      </w:r>
      <w:r w:rsidRPr="002753DD">
        <w:rPr>
          <w:rFonts w:asciiTheme="majorHAnsi" w:hAnsiTheme="majorHAnsi" w:cstheme="majorHAnsi"/>
          <w:sz w:val="22"/>
          <w:szCs w:val="22"/>
          <w:highlight w:val="yellow"/>
        </w:rPr>
        <w:t xml:space="preserve"> с другими организациями, перечислите их и приложите гарантийные письма их участия с указанием их полного названия, юридического статуса, телефона и контактного лица</w:t>
      </w:r>
    </w:p>
    <w:p w:rsidR="002753DD" w:rsidRPr="002753DD" w:rsidRDefault="002753DD" w:rsidP="002753DD">
      <w:pPr>
        <w:pStyle w:val="11"/>
        <w:numPr>
          <w:ilvl w:val="0"/>
          <w:numId w:val="40"/>
        </w:numPr>
        <w:tabs>
          <w:tab w:val="clear" w:pos="360"/>
          <w:tab w:val="num" w:pos="420"/>
        </w:tabs>
        <w:spacing w:line="288" w:lineRule="auto"/>
        <w:ind w:left="420" w:right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Описание участников проекта</w:t>
      </w:r>
      <w:r w:rsidRPr="002753D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2753DD" w:rsidRPr="002753DD" w:rsidRDefault="002753DD" w:rsidP="002753DD">
      <w:pPr>
        <w:pStyle w:val="11"/>
        <w:spacing w:line="288" w:lineRule="auto"/>
        <w:ind w:left="60" w:right="0" w:firstLine="0"/>
        <w:contextualSpacing/>
        <w:rPr>
          <w:rFonts w:asciiTheme="majorHAnsi" w:hAnsiTheme="majorHAnsi" w:cstheme="majorHAnsi"/>
          <w:sz w:val="22"/>
          <w:szCs w:val="22"/>
        </w:rPr>
      </w:pPr>
      <w:r w:rsidRPr="002753DD">
        <w:rPr>
          <w:rFonts w:asciiTheme="majorHAnsi" w:hAnsiTheme="majorHAnsi" w:cstheme="majorHAnsi"/>
          <w:sz w:val="22"/>
          <w:szCs w:val="22"/>
          <w:highlight w:val="yellow"/>
        </w:rPr>
        <w:t>(список всех участников проекта с указанием должности в проекте и биографических данных: образование, опыт работы).</w:t>
      </w:r>
    </w:p>
    <w:p w:rsidR="002753DD" w:rsidRPr="002753DD" w:rsidRDefault="002753DD" w:rsidP="002753DD">
      <w:pPr>
        <w:pStyle w:val="11"/>
        <w:numPr>
          <w:ilvl w:val="0"/>
          <w:numId w:val="42"/>
        </w:numPr>
        <w:spacing w:line="288" w:lineRule="auto"/>
        <w:ind w:right="0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2753DD">
        <w:rPr>
          <w:rFonts w:asciiTheme="majorHAnsi" w:hAnsiTheme="majorHAnsi" w:cstheme="majorHAnsi"/>
          <w:b/>
          <w:sz w:val="22"/>
          <w:szCs w:val="22"/>
        </w:rPr>
        <w:t>БЮДЖЕТ</w:t>
      </w:r>
    </w:p>
    <w:p w:rsidR="002753DD" w:rsidRPr="002753DD" w:rsidRDefault="002753DD" w:rsidP="002753DD">
      <w:pPr>
        <w:pStyle w:val="11"/>
        <w:spacing w:line="288" w:lineRule="auto"/>
        <w:ind w:left="0" w:right="0" w:firstLine="0"/>
        <w:contextualSpacing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013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307"/>
        <w:gridCol w:w="2551"/>
        <w:gridCol w:w="3276"/>
      </w:tblGrid>
      <w:tr w:rsidR="002753DD" w:rsidRPr="002753DD" w:rsidTr="00EE10FF">
        <w:trPr>
          <w:trHeight w:val="20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2753DD">
              <w:rPr>
                <w:rFonts w:asciiTheme="majorHAnsi" w:hAnsiTheme="majorHAnsi" w:cstheme="majorHAnsi"/>
                <w:bCs/>
              </w:rPr>
              <w:t xml:space="preserve">Название статьи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2753DD">
              <w:rPr>
                <w:rFonts w:asciiTheme="majorHAnsi" w:hAnsiTheme="majorHAnsi" w:cstheme="majorHAnsi"/>
                <w:bCs/>
              </w:rPr>
              <w:t>Финансирование БФ, руб.</w:t>
            </w:r>
          </w:p>
        </w:tc>
        <w:tc>
          <w:tcPr>
            <w:tcW w:w="3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2753DD">
              <w:rPr>
                <w:rFonts w:asciiTheme="majorHAnsi" w:hAnsiTheme="majorHAnsi" w:cstheme="majorHAnsi"/>
                <w:bCs/>
              </w:rPr>
              <w:t>Другие источники финансирования, руб.</w:t>
            </w:r>
          </w:p>
        </w:tc>
      </w:tr>
      <w:tr w:rsidR="002753DD" w:rsidRPr="002753DD" w:rsidTr="00EE10FF">
        <w:trPr>
          <w:trHeight w:val="20"/>
        </w:trPr>
        <w:tc>
          <w:tcPr>
            <w:tcW w:w="4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2753DD" w:rsidRPr="002753DD" w:rsidTr="00EE10FF">
        <w:trPr>
          <w:trHeight w:val="20"/>
        </w:trPr>
        <w:tc>
          <w:tcPr>
            <w:tcW w:w="4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2753DD">
              <w:rPr>
                <w:rFonts w:asciiTheme="majorHAnsi" w:hAnsiTheme="majorHAnsi" w:cstheme="majorHAnsi"/>
                <w:bCs/>
              </w:rPr>
              <w:t>Оборудование и сопутствующие расходы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2753DD" w:rsidRPr="002753DD" w:rsidTr="00EE10FF">
        <w:trPr>
          <w:trHeight w:val="20"/>
        </w:trPr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2753DD">
              <w:rPr>
                <w:rFonts w:asciiTheme="majorHAnsi" w:hAnsiTheme="majorHAnsi" w:cstheme="majorHAnsi"/>
                <w:bCs/>
              </w:rPr>
              <w:t>Прямые расходы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6" w:type="dxa"/>
            <w:tcBorders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2753DD" w:rsidRPr="002753DD" w:rsidTr="00EE10FF">
        <w:trPr>
          <w:trHeight w:val="20"/>
        </w:trPr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2753DD">
              <w:rPr>
                <w:rFonts w:asciiTheme="majorHAnsi" w:hAnsiTheme="majorHAnsi" w:cstheme="majorHAnsi"/>
                <w:bCs/>
              </w:rPr>
              <w:t>Всего: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276" w:type="dxa"/>
            <w:tcBorders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  <w:tr w:rsidR="002753DD" w:rsidRPr="002753DD" w:rsidTr="00EE10FF">
        <w:trPr>
          <w:trHeight w:val="20"/>
        </w:trPr>
        <w:tc>
          <w:tcPr>
            <w:tcW w:w="10134" w:type="dxa"/>
            <w:gridSpan w:val="3"/>
            <w:shd w:val="solid" w:color="FFFFFF" w:fill="auto"/>
          </w:tcPr>
          <w:p w:rsidR="002753DD" w:rsidRPr="002753DD" w:rsidRDefault="002753DD" w:rsidP="002753DD">
            <w:pPr>
              <w:pStyle w:val="11"/>
              <w:spacing w:line="288" w:lineRule="auto"/>
              <w:ind w:left="0" w:righ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753DD" w:rsidRPr="002753DD" w:rsidRDefault="002753DD" w:rsidP="002753DD">
            <w:pPr>
              <w:pStyle w:val="11"/>
              <w:spacing w:line="288" w:lineRule="auto"/>
              <w:ind w:left="0" w:right="0" w:firstLine="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2753DD">
              <w:rPr>
                <w:rFonts w:asciiTheme="majorHAnsi" w:hAnsiTheme="majorHAnsi" w:cstheme="majorHAnsi"/>
                <w:sz w:val="22"/>
                <w:szCs w:val="22"/>
              </w:rPr>
              <w:t xml:space="preserve">Описание собственного вклада </w:t>
            </w:r>
            <w:r w:rsidRPr="002753DD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(оборудование, труд добровольцев, привлеченные средства).</w:t>
            </w:r>
            <w:r w:rsidRPr="002753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  <w:r w:rsidRPr="002753DD">
              <w:rPr>
                <w:rFonts w:asciiTheme="majorHAnsi" w:hAnsiTheme="majorHAnsi" w:cstheme="majorHAnsi"/>
              </w:rPr>
              <w:t xml:space="preserve">Описание вклада из других источников финансирования  </w:t>
            </w:r>
            <w:r w:rsidRPr="002753DD">
              <w:rPr>
                <w:rFonts w:asciiTheme="majorHAnsi" w:hAnsiTheme="majorHAnsi" w:cstheme="majorHAnsi"/>
                <w:highlight w:val="yellow"/>
              </w:rPr>
              <w:t>подтверждается гарантийными письмами (перечень и сумма).</w:t>
            </w:r>
          </w:p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2753DD">
              <w:rPr>
                <w:rFonts w:asciiTheme="majorHAnsi" w:hAnsiTheme="majorHAnsi" w:cstheme="majorHAnsi"/>
                <w:bCs/>
              </w:rPr>
              <w:t>ОБОРУДОВАНИЕ И СОПУТСТВУЮЩИЕ РАСХОДЫ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05"/>
              <w:gridCol w:w="1276"/>
              <w:gridCol w:w="1493"/>
              <w:gridCol w:w="2503"/>
              <w:gridCol w:w="2383"/>
            </w:tblGrid>
            <w:tr w:rsidR="002753DD" w:rsidRPr="002753DD" w:rsidTr="00E62C80">
              <w:tc>
                <w:tcPr>
                  <w:tcW w:w="2405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Вид оборудования</w:t>
                  </w:r>
                </w:p>
              </w:tc>
              <w:tc>
                <w:tcPr>
                  <w:tcW w:w="1276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Стоимость </w:t>
                  </w:r>
                </w:p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каждого</w:t>
                  </w:r>
                </w:p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предмета, руб. </w:t>
                  </w:r>
                </w:p>
              </w:tc>
              <w:tc>
                <w:tcPr>
                  <w:tcW w:w="149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Количество</w:t>
                  </w:r>
                </w:p>
              </w:tc>
              <w:tc>
                <w:tcPr>
                  <w:tcW w:w="250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Финансирование БФ, руб.</w:t>
                  </w:r>
                </w:p>
              </w:tc>
              <w:tc>
                <w:tcPr>
                  <w:tcW w:w="238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Другие источники финансирования, руб.</w:t>
                  </w:r>
                </w:p>
              </w:tc>
            </w:tr>
            <w:tr w:rsidR="002753DD" w:rsidRPr="002753DD" w:rsidTr="00E62C80">
              <w:tc>
                <w:tcPr>
                  <w:tcW w:w="2405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149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250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238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</w:tr>
            <w:tr w:rsidR="002753DD" w:rsidRPr="002753DD" w:rsidTr="00E62C80">
              <w:tc>
                <w:tcPr>
                  <w:tcW w:w="2405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149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250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238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</w:tr>
            <w:tr w:rsidR="002753DD" w:rsidRPr="002753DD" w:rsidTr="00E62C80">
              <w:tc>
                <w:tcPr>
                  <w:tcW w:w="2405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Всего</w:t>
                  </w:r>
                </w:p>
              </w:tc>
              <w:tc>
                <w:tcPr>
                  <w:tcW w:w="1276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149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250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  <w:tc>
                <w:tcPr>
                  <w:tcW w:w="238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</w:p>
              </w:tc>
            </w:tr>
            <w:tr w:rsidR="002753DD" w:rsidRPr="002753DD" w:rsidTr="00EE10FF">
              <w:tc>
                <w:tcPr>
                  <w:tcW w:w="10060" w:type="dxa"/>
                  <w:gridSpan w:val="5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Комментарии</w:t>
                  </w:r>
                </w:p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  <w:highlight w:val="yellow"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  <w:shd w:val="clear" w:color="auto" w:fill="FFFF00"/>
                    </w:rPr>
                    <w:t xml:space="preserve">Почему необходимы эти расходы, каким образом определена их стоимость, технические характеристики выбранного оборудования. На запрашиваемое оборудование и расходы со сроком службы более </w:t>
                  </w:r>
                  <w:proofErr w:type="gramStart"/>
                  <w:r w:rsidRPr="002753DD">
                    <w:rPr>
                      <w:rFonts w:asciiTheme="majorHAnsi" w:hAnsiTheme="majorHAnsi" w:cstheme="majorHAnsi"/>
                      <w:bCs/>
                      <w:shd w:val="clear" w:color="auto" w:fill="FFFF00"/>
                    </w:rPr>
                    <w:t>одного года представляется</w:t>
                  </w:r>
                  <w:proofErr w:type="gramEnd"/>
                  <w:r w:rsidRPr="002753DD">
                    <w:rPr>
                      <w:rFonts w:asciiTheme="majorHAnsi" w:hAnsiTheme="majorHAnsi" w:cstheme="majorHAnsi"/>
                      <w:bCs/>
                      <w:shd w:val="clear" w:color="auto" w:fill="FFFF00"/>
                    </w:rPr>
                    <w:t xml:space="preserve"> анализ рынка цен (прайс-листы не менее трех компаний, предоставляющих требуемые товары/ услуги). Каждая статья расходов должна соответствовать запланированным мероприятиям.</w:t>
                  </w:r>
                </w:p>
              </w:tc>
            </w:tr>
          </w:tbl>
          <w:p w:rsidR="002753DD" w:rsidRPr="002753DD" w:rsidRDefault="002753DD" w:rsidP="002753DD">
            <w:pPr>
              <w:spacing w:after="0" w:line="288" w:lineRule="auto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2753DD" w:rsidRPr="002753DD" w:rsidTr="00EE10FF">
        <w:trPr>
          <w:trHeight w:val="20"/>
        </w:trPr>
        <w:tc>
          <w:tcPr>
            <w:tcW w:w="10134" w:type="dxa"/>
            <w:gridSpan w:val="3"/>
            <w:shd w:val="solid" w:color="FFFFFF" w:fill="auto"/>
          </w:tcPr>
          <w:p w:rsidR="002753DD" w:rsidRPr="002753DD" w:rsidRDefault="002753DD" w:rsidP="002753DD">
            <w:pPr>
              <w:pStyle w:val="1"/>
              <w:spacing w:line="288" w:lineRule="auto"/>
              <w:contextualSpacing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r w:rsidRPr="002753D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ПРЯМЫЕ    РАСХОДЫ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39"/>
              <w:gridCol w:w="1843"/>
              <w:gridCol w:w="1559"/>
              <w:gridCol w:w="1559"/>
              <w:gridCol w:w="1511"/>
            </w:tblGrid>
            <w:tr w:rsidR="002753DD" w:rsidRPr="002753DD" w:rsidTr="00EE10FF">
              <w:tc>
                <w:tcPr>
                  <w:tcW w:w="353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Вид расходов</w:t>
                  </w:r>
                </w:p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  <w:highlight w:val="yellow"/>
                    </w:rPr>
                    <w:t>Не подходящие статьи расходов удалить</w:t>
                  </w:r>
                </w:p>
              </w:tc>
              <w:tc>
                <w:tcPr>
                  <w:tcW w:w="184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Ежемесячные расходы/ стоимость за единицу/, руб. </w:t>
                  </w: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  <w:r w:rsidRPr="002753DD">
                    <w:rPr>
                      <w:rFonts w:asciiTheme="majorHAnsi" w:hAnsiTheme="majorHAnsi" w:cstheme="majorHAnsi"/>
                    </w:rPr>
                    <w:t>Кол-во месяцев/ тираж/ количество</w:t>
                  </w: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ind w:right="-75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Финансирование </w:t>
                  </w:r>
                </w:p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ЗСКБ, </w:t>
                  </w:r>
                  <w:proofErr w:type="spellStart"/>
                  <w:r w:rsidRPr="002753DD">
                    <w:rPr>
                      <w:rFonts w:asciiTheme="majorHAnsi" w:hAnsiTheme="majorHAnsi" w:cstheme="majorHAnsi"/>
                      <w:bCs/>
                    </w:rPr>
                    <w:t>руб</w:t>
                  </w:r>
                  <w:proofErr w:type="spellEnd"/>
                </w:p>
              </w:tc>
              <w:tc>
                <w:tcPr>
                  <w:tcW w:w="1511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Другие источники финансирования, руб.</w:t>
                  </w:r>
                </w:p>
              </w:tc>
            </w:tr>
            <w:tr w:rsidR="002753DD" w:rsidRPr="002753DD" w:rsidTr="00EE10FF">
              <w:tc>
                <w:tcPr>
                  <w:tcW w:w="353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Типографские и полиграфические  услуги: </w:t>
                  </w:r>
                  <w:r w:rsidRPr="002753DD">
                    <w:rPr>
                      <w:rFonts w:asciiTheme="majorHAnsi" w:hAnsiTheme="majorHAnsi" w:cstheme="majorHAnsi"/>
                      <w:bCs/>
                      <w:i/>
                      <w:iCs/>
                      <w:highlight w:val="yellow"/>
                    </w:rPr>
                    <w:t>издание буклета,  листовок, бюллетеней</w:t>
                  </w:r>
                </w:p>
              </w:tc>
              <w:tc>
                <w:tcPr>
                  <w:tcW w:w="184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ind w:right="-75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11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  <w:tr w:rsidR="002753DD" w:rsidRPr="002753DD" w:rsidTr="00EE10FF">
              <w:tc>
                <w:tcPr>
                  <w:tcW w:w="353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  <w:bCs/>
                      <w:i/>
                      <w:i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Расходные материалы для проведения занятий: </w:t>
                  </w:r>
                  <w:r w:rsidRPr="002753DD">
                    <w:rPr>
                      <w:rFonts w:asciiTheme="majorHAnsi" w:hAnsiTheme="majorHAnsi" w:cstheme="majorHAnsi"/>
                      <w:bCs/>
                      <w:i/>
                      <w:iCs/>
                      <w:highlight w:val="yellow"/>
                    </w:rPr>
                    <w:t>краски, карандаши, ткань и пр.</w:t>
                  </w:r>
                </w:p>
              </w:tc>
              <w:tc>
                <w:tcPr>
                  <w:tcW w:w="184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ind w:right="-75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11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  <w:tr w:rsidR="002753DD" w:rsidRPr="002753DD" w:rsidTr="00EE10FF">
              <w:tc>
                <w:tcPr>
                  <w:tcW w:w="353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Расходные материалы для оргтехники: </w:t>
                  </w:r>
                  <w:r w:rsidRPr="002753DD">
                    <w:rPr>
                      <w:rFonts w:asciiTheme="majorHAnsi" w:hAnsiTheme="majorHAnsi" w:cstheme="majorHAnsi"/>
                      <w:bCs/>
                      <w:i/>
                      <w:iCs/>
                      <w:highlight w:val="yellow"/>
                    </w:rPr>
                    <w:t>заправка для картриджей  принтера, ксерокса, диски</w:t>
                  </w:r>
                </w:p>
              </w:tc>
              <w:tc>
                <w:tcPr>
                  <w:tcW w:w="184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ind w:right="-75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11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  <w:tr w:rsidR="002753DD" w:rsidRPr="002753DD" w:rsidTr="00EE10FF">
              <w:tc>
                <w:tcPr>
                  <w:tcW w:w="353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Офисные расходы:</w:t>
                  </w:r>
                  <w:r w:rsidRPr="002753DD">
                    <w:rPr>
                      <w:rFonts w:asciiTheme="majorHAnsi" w:hAnsiTheme="majorHAnsi" w:cstheme="majorHAnsi"/>
                      <w:bCs/>
                      <w:i/>
                      <w:iCs/>
                    </w:rPr>
                    <w:t xml:space="preserve"> </w:t>
                  </w:r>
                  <w:r w:rsidRPr="002753DD">
                    <w:rPr>
                      <w:rFonts w:asciiTheme="majorHAnsi" w:hAnsiTheme="majorHAnsi" w:cstheme="majorHAnsi"/>
                      <w:bCs/>
                      <w:i/>
                      <w:iCs/>
                      <w:highlight w:val="yellow"/>
                    </w:rPr>
                    <w:t xml:space="preserve">канцелярские расходы, </w:t>
                  </w:r>
                  <w:proofErr w:type="spellStart"/>
                  <w:r w:rsidRPr="002753DD">
                    <w:rPr>
                      <w:rFonts w:asciiTheme="majorHAnsi" w:hAnsiTheme="majorHAnsi" w:cstheme="majorHAnsi"/>
                      <w:bCs/>
                      <w:i/>
                      <w:iCs/>
                      <w:highlight w:val="yellow"/>
                    </w:rPr>
                    <w:t>фотоуслуги</w:t>
                  </w:r>
                  <w:proofErr w:type="spellEnd"/>
                  <w:r w:rsidRPr="002753DD">
                    <w:rPr>
                      <w:rFonts w:asciiTheme="majorHAnsi" w:hAnsiTheme="majorHAnsi" w:cstheme="majorHAnsi"/>
                      <w:bCs/>
                      <w:i/>
                      <w:iCs/>
                      <w:highlight w:val="yellow"/>
                    </w:rPr>
                    <w:t>, расходы на проведение заседаний.</w:t>
                  </w:r>
                  <w:r w:rsidRPr="002753DD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ind w:right="-75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11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  <w:tr w:rsidR="002753DD" w:rsidRPr="002753DD" w:rsidTr="00EE10FF">
              <w:tc>
                <w:tcPr>
                  <w:tcW w:w="353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2753DD">
                    <w:rPr>
                      <w:rFonts w:asciiTheme="majorHAnsi" w:hAnsiTheme="majorHAnsi" w:cstheme="majorHAnsi"/>
                      <w:bCs/>
                    </w:rPr>
                    <w:t>Всего:</w:t>
                  </w:r>
                </w:p>
              </w:tc>
              <w:tc>
                <w:tcPr>
                  <w:tcW w:w="1843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59" w:type="dxa"/>
                </w:tcPr>
                <w:p w:rsidR="002753DD" w:rsidRPr="002753DD" w:rsidRDefault="002753DD" w:rsidP="002753DD">
                  <w:pPr>
                    <w:spacing w:after="0" w:line="288" w:lineRule="auto"/>
                    <w:ind w:right="-75"/>
                    <w:contextualSpacing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1511" w:type="dxa"/>
                </w:tcPr>
                <w:p w:rsidR="002753DD" w:rsidRPr="002753DD" w:rsidRDefault="002753DD" w:rsidP="002753DD">
                  <w:pPr>
                    <w:spacing w:after="0" w:line="288" w:lineRule="auto"/>
                    <w:contextualSpacing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  <w:tr w:rsidR="002753DD" w:rsidRPr="002753DD" w:rsidTr="00EE10FF">
              <w:tc>
                <w:tcPr>
                  <w:tcW w:w="10011" w:type="dxa"/>
                  <w:gridSpan w:val="5"/>
                </w:tcPr>
                <w:p w:rsidR="002753DD" w:rsidRPr="002753DD" w:rsidRDefault="002753DD" w:rsidP="002753DD">
                  <w:pPr>
                    <w:pStyle w:val="1"/>
                    <w:spacing w:line="288" w:lineRule="auto"/>
                    <w:contextualSpacing/>
                    <w:rPr>
                      <w:rFonts w:asciiTheme="majorHAnsi" w:hAnsiTheme="majorHAnsi" w:cstheme="majorHAnsi"/>
                      <w:bCs w:val="0"/>
                      <w:sz w:val="22"/>
                      <w:szCs w:val="22"/>
                    </w:rPr>
                  </w:pPr>
                  <w:r w:rsidRPr="002753D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Комментарии</w:t>
                  </w:r>
                </w:p>
                <w:p w:rsidR="002753DD" w:rsidRPr="002753DD" w:rsidRDefault="002753DD" w:rsidP="002753DD">
                  <w:pPr>
                    <w:pStyle w:val="11"/>
                    <w:spacing w:line="288" w:lineRule="auto"/>
                    <w:ind w:left="0" w:right="0" w:firstLine="0"/>
                    <w:contextualSpacing/>
                    <w:rPr>
                      <w:rFonts w:asciiTheme="majorHAnsi" w:hAnsiTheme="majorHAnsi" w:cstheme="majorHAnsi"/>
                      <w:sz w:val="22"/>
                      <w:szCs w:val="22"/>
                      <w:highlight w:val="yellow"/>
                    </w:rPr>
                  </w:pPr>
                  <w:r w:rsidRPr="002753DD">
                    <w:rPr>
                      <w:rFonts w:asciiTheme="majorHAnsi" w:hAnsiTheme="majorHAnsi" w:cstheme="majorHAnsi"/>
                      <w:sz w:val="22"/>
                      <w:szCs w:val="22"/>
                      <w:highlight w:val="yellow"/>
                    </w:rPr>
                    <w:t xml:space="preserve">Почему необходимы эти расходы, каким образом определена их стоимость. </w:t>
                  </w:r>
                  <w:proofErr w:type="gramStart"/>
                  <w:r w:rsidRPr="002753DD">
                    <w:rPr>
                      <w:rFonts w:asciiTheme="majorHAnsi" w:hAnsiTheme="majorHAnsi" w:cstheme="majorHAnsi"/>
                      <w:sz w:val="22"/>
                      <w:szCs w:val="22"/>
                      <w:highlight w:val="yellow"/>
                    </w:rPr>
                    <w:t xml:space="preserve">На средства, запрашиваемые на оплату услуг сторонних организаций, включая Интернет, типографские услуги) представляется анализ рынка цен (прайс-листы не менее трех компаний, предоставляющих требуемые товары/ услуги). </w:t>
                  </w:r>
                  <w:proofErr w:type="gramEnd"/>
                </w:p>
                <w:p w:rsidR="002753DD" w:rsidRPr="002753DD" w:rsidRDefault="002753DD" w:rsidP="002753DD">
                  <w:pPr>
                    <w:pStyle w:val="11"/>
                    <w:spacing w:line="288" w:lineRule="auto"/>
                    <w:ind w:left="0" w:right="0" w:firstLine="0"/>
                    <w:contextualSpacing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2753DD">
                    <w:rPr>
                      <w:rFonts w:asciiTheme="majorHAnsi" w:hAnsiTheme="majorHAnsi" w:cstheme="majorHAnsi"/>
                      <w:sz w:val="22"/>
                      <w:szCs w:val="22"/>
                      <w:highlight w:val="yellow"/>
                    </w:rPr>
                    <w:t>Каждая статья расходов должна соответствовать запланированным мероприятиям.</w:t>
                  </w:r>
                </w:p>
              </w:tc>
            </w:tr>
          </w:tbl>
          <w:p w:rsidR="002753DD" w:rsidRPr="002753DD" w:rsidRDefault="002753DD" w:rsidP="002753DD">
            <w:pPr>
              <w:spacing w:after="0" w:line="288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E62C80" w:rsidRDefault="00E62C80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b/>
          <w:color w:val="000000"/>
          <w:sz w:val="22"/>
          <w:szCs w:val="22"/>
        </w:rPr>
        <w:t>КОЛЛЕКТИВНОЕ ЗАЯВЛЕНИЕ О ПАРТНЕРСТВЕ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b/>
          <w:color w:val="000000"/>
          <w:sz w:val="22"/>
          <w:szCs w:val="22"/>
        </w:rPr>
        <w:t>в рамках реализации проекта</w:t>
      </w:r>
      <w:proofErr w:type="gramStart"/>
      <w:r w:rsidRPr="002753DD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«......................»</w:t>
      </w:r>
      <w:proofErr w:type="gramEnd"/>
    </w:p>
    <w:p w:rsidR="002753DD" w:rsidRPr="002753DD" w:rsidRDefault="00E62C80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с.п._________________                                                                                  </w:t>
      </w:r>
      <w:r w:rsidR="002753DD" w:rsidRPr="002753DD">
        <w:rPr>
          <w:rFonts w:asciiTheme="majorHAnsi" w:hAnsiTheme="majorHAnsi" w:cstheme="majorHAnsi"/>
          <w:color w:val="000000"/>
          <w:sz w:val="22"/>
          <w:szCs w:val="22"/>
        </w:rPr>
        <w:t>«____» _____________ 20__г.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Мы, нижеподписавшиеся представители организаций: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____________________________________________________________, в лице _________________________________, </w:t>
      </w:r>
      <w:proofErr w:type="gramStart"/>
      <w:r w:rsidRPr="002753DD">
        <w:rPr>
          <w:rFonts w:asciiTheme="majorHAnsi" w:hAnsiTheme="majorHAnsi" w:cstheme="majorHAnsi"/>
          <w:color w:val="000000"/>
          <w:sz w:val="22"/>
          <w:szCs w:val="22"/>
        </w:rPr>
        <w:t>действующего</w:t>
      </w:r>
      <w:proofErr w:type="gramEnd"/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на основании _____________________, именуемая в дальнейшем ____________________________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____________________________________________________________, в лице _________________________________, </w:t>
      </w:r>
      <w:proofErr w:type="gramStart"/>
      <w:r w:rsidRPr="002753DD">
        <w:rPr>
          <w:rFonts w:asciiTheme="majorHAnsi" w:hAnsiTheme="majorHAnsi" w:cstheme="majorHAnsi"/>
          <w:color w:val="000000"/>
          <w:sz w:val="22"/>
          <w:szCs w:val="22"/>
        </w:rPr>
        <w:t>действующего</w:t>
      </w:r>
      <w:proofErr w:type="gramEnd"/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на основании _____________________, именуемая в дальнейшем ____________________________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совместно именуемые «Стороны» подписали настоящее соглашение о нижеследующем: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1. Стороны договорились о совместной реализации проекта</w:t>
      </w:r>
      <w:proofErr w:type="gramStart"/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«...................», </w:t>
      </w:r>
      <w:proofErr w:type="gramEnd"/>
      <w:r w:rsidRPr="002753DD">
        <w:rPr>
          <w:rFonts w:asciiTheme="majorHAnsi" w:hAnsiTheme="majorHAnsi" w:cstheme="majorHAnsi"/>
          <w:color w:val="000000"/>
          <w:sz w:val="22"/>
          <w:szCs w:val="22"/>
        </w:rPr>
        <w:t>представленного на конкурс «Малая культурная мозаика</w:t>
      </w:r>
      <w:r w:rsidR="00E62C80">
        <w:rPr>
          <w:rFonts w:asciiTheme="majorHAnsi" w:hAnsiTheme="majorHAnsi" w:cstheme="majorHAnsi"/>
          <w:color w:val="000000"/>
          <w:sz w:val="22"/>
          <w:szCs w:val="22"/>
        </w:rPr>
        <w:t xml:space="preserve"> Белоярского </w:t>
      </w: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района». 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Цель проекта: _______________________________________________________________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____________________________________________________________________________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2. В ходе реализации проекта стороны принимают на себя ответственность и обязательства, указанные в заявке, а именно: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№ </w:t>
      </w:r>
      <w:proofErr w:type="spellStart"/>
      <w:proofErr w:type="gramStart"/>
      <w:r w:rsidRPr="002753DD">
        <w:rPr>
          <w:rFonts w:asciiTheme="majorHAnsi" w:hAnsiTheme="majorHAnsi" w:cstheme="majorHAnsi"/>
          <w:color w:val="000000"/>
          <w:sz w:val="22"/>
          <w:szCs w:val="22"/>
        </w:rPr>
        <w:t>п</w:t>
      </w:r>
      <w:proofErr w:type="spellEnd"/>
      <w:proofErr w:type="gramEnd"/>
      <w:r w:rsidRPr="002753DD">
        <w:rPr>
          <w:rFonts w:asciiTheme="majorHAnsi" w:hAnsiTheme="majorHAnsi" w:cstheme="majorHAnsi"/>
          <w:color w:val="000000"/>
          <w:sz w:val="22"/>
          <w:szCs w:val="22"/>
        </w:rPr>
        <w:t>/</w:t>
      </w:r>
      <w:proofErr w:type="spellStart"/>
      <w:r w:rsidRPr="002753DD">
        <w:rPr>
          <w:rFonts w:asciiTheme="majorHAnsi" w:hAnsiTheme="majorHAnsi" w:cstheme="majorHAnsi"/>
          <w:color w:val="000000"/>
          <w:sz w:val="22"/>
          <w:szCs w:val="22"/>
        </w:rPr>
        <w:t>п</w:t>
      </w:r>
      <w:proofErr w:type="spellEnd"/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62C80">
        <w:rPr>
          <w:rFonts w:asciiTheme="majorHAnsi" w:hAnsiTheme="majorHAnsi" w:cstheme="majorHAnsi"/>
          <w:color w:val="000000"/>
          <w:sz w:val="22"/>
          <w:szCs w:val="22"/>
        </w:rPr>
        <w:t>______</w:t>
      </w: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Партнер </w:t>
      </w:r>
      <w:r w:rsidR="00E62C80">
        <w:rPr>
          <w:rFonts w:asciiTheme="majorHAnsi" w:hAnsiTheme="majorHAnsi" w:cstheme="majorHAnsi"/>
          <w:color w:val="000000"/>
          <w:sz w:val="22"/>
          <w:szCs w:val="22"/>
        </w:rPr>
        <w:t>__________</w:t>
      </w: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Вид деятельности партнера</w:t>
      </w:r>
      <w:r w:rsidR="00E62C80">
        <w:rPr>
          <w:rFonts w:asciiTheme="majorHAnsi" w:hAnsiTheme="majorHAnsi" w:cstheme="majorHAnsi"/>
          <w:color w:val="000000"/>
          <w:sz w:val="22"/>
          <w:szCs w:val="22"/>
        </w:rPr>
        <w:t>___________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3. Стороны предполагают осуществлять проект в партнерстве друг с другом, обязуются участвовать в общих рабочих мероприятиях и встречах по проекту с целью достижения максимального эффекта от реализации проекта.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1. ____________________ /____________/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(название организации) </w:t>
      </w:r>
      <w:proofErr w:type="gramStart"/>
      <w:r w:rsidRPr="002753DD">
        <w:rPr>
          <w:rFonts w:asciiTheme="majorHAnsi" w:hAnsiTheme="majorHAnsi" w:cstheme="majorHAnsi"/>
          <w:color w:val="000000"/>
          <w:sz w:val="22"/>
          <w:szCs w:val="22"/>
        </w:rPr>
        <w:t>м</w:t>
      </w:r>
      <w:proofErr w:type="gramEnd"/>
      <w:r w:rsidRPr="002753DD">
        <w:rPr>
          <w:rFonts w:asciiTheme="majorHAnsi" w:hAnsiTheme="majorHAnsi" w:cstheme="majorHAnsi"/>
          <w:color w:val="000000"/>
          <w:sz w:val="22"/>
          <w:szCs w:val="22"/>
        </w:rPr>
        <w:t>.п. (ФИО руководителя)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>2. ___________________ /_____________/</w:t>
      </w:r>
    </w:p>
    <w:p w:rsidR="002753DD" w:rsidRPr="002753DD" w:rsidRDefault="002753DD" w:rsidP="002753DD">
      <w:pPr>
        <w:pStyle w:val="a8"/>
        <w:spacing w:before="0" w:beforeAutospacing="0" w:after="0" w:afterAutospacing="0" w:line="288" w:lineRule="auto"/>
        <w:contextualSpacing/>
        <w:rPr>
          <w:rFonts w:asciiTheme="majorHAnsi" w:hAnsiTheme="majorHAnsi" w:cstheme="majorHAnsi"/>
          <w:color w:val="000000"/>
          <w:sz w:val="22"/>
          <w:szCs w:val="22"/>
        </w:rPr>
      </w:pPr>
      <w:r w:rsidRPr="002753DD">
        <w:rPr>
          <w:rFonts w:asciiTheme="majorHAnsi" w:hAnsiTheme="majorHAnsi" w:cstheme="majorHAnsi"/>
          <w:color w:val="000000"/>
          <w:sz w:val="22"/>
          <w:szCs w:val="22"/>
        </w:rPr>
        <w:t xml:space="preserve">(название организации) </w:t>
      </w:r>
      <w:proofErr w:type="gramStart"/>
      <w:r w:rsidRPr="002753DD">
        <w:rPr>
          <w:rFonts w:asciiTheme="majorHAnsi" w:hAnsiTheme="majorHAnsi" w:cstheme="majorHAnsi"/>
          <w:color w:val="000000"/>
          <w:sz w:val="22"/>
          <w:szCs w:val="22"/>
        </w:rPr>
        <w:t>м</w:t>
      </w:r>
      <w:proofErr w:type="gramEnd"/>
      <w:r w:rsidRPr="002753DD">
        <w:rPr>
          <w:rFonts w:asciiTheme="majorHAnsi" w:hAnsiTheme="majorHAnsi" w:cstheme="majorHAnsi"/>
          <w:color w:val="000000"/>
          <w:sz w:val="22"/>
          <w:szCs w:val="22"/>
        </w:rPr>
        <w:t>.п. (ФИО руководителя)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E62C80" w:rsidRDefault="00E62C80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</w:p>
    <w:p w:rsidR="002753DD" w:rsidRPr="002753DD" w:rsidRDefault="002753DD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  <w:r w:rsidRPr="002753DD">
        <w:rPr>
          <w:rFonts w:asciiTheme="majorHAnsi" w:hAnsiTheme="majorHAnsi" w:cstheme="majorHAnsi"/>
          <w:b/>
        </w:rPr>
        <w:lastRenderedPageBreak/>
        <w:t xml:space="preserve">Согласие на использование и обработку, </w:t>
      </w:r>
    </w:p>
    <w:p w:rsidR="002753DD" w:rsidRPr="002753DD" w:rsidRDefault="002753DD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b/>
        </w:rPr>
      </w:pPr>
      <w:r w:rsidRPr="002753DD">
        <w:rPr>
          <w:rFonts w:asciiTheme="majorHAnsi" w:hAnsiTheme="majorHAnsi" w:cstheme="majorHAnsi"/>
          <w:b/>
        </w:rPr>
        <w:t xml:space="preserve">в том числе </w:t>
      </w:r>
      <w:proofErr w:type="gramStart"/>
      <w:r w:rsidRPr="002753DD">
        <w:rPr>
          <w:rFonts w:asciiTheme="majorHAnsi" w:hAnsiTheme="majorHAnsi" w:cstheme="majorHAnsi"/>
          <w:b/>
        </w:rPr>
        <w:t>автоматизированную</w:t>
      </w:r>
      <w:proofErr w:type="gramEnd"/>
      <w:r w:rsidRPr="002753DD">
        <w:rPr>
          <w:rFonts w:asciiTheme="majorHAnsi" w:hAnsiTheme="majorHAnsi" w:cstheme="majorHAnsi"/>
          <w:b/>
        </w:rPr>
        <w:t>, персональных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309"/>
        <w:gridCol w:w="130"/>
        <w:gridCol w:w="880"/>
        <w:gridCol w:w="751"/>
        <w:gridCol w:w="471"/>
        <w:gridCol w:w="827"/>
        <w:gridCol w:w="913"/>
        <w:gridCol w:w="3038"/>
      </w:tblGrid>
      <w:tr w:rsidR="002753DD" w:rsidRPr="002753DD" w:rsidTr="00EE10F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>Я,</w:t>
            </w:r>
          </w:p>
        </w:tc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  <w:i/>
              </w:rPr>
            </w:pPr>
          </w:p>
        </w:tc>
      </w:tr>
      <w:tr w:rsidR="002753DD" w:rsidRPr="002753DD" w:rsidTr="00EE10FF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</w:p>
        </w:tc>
        <w:tc>
          <w:tcPr>
            <w:tcW w:w="97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 xml:space="preserve">     (Фамилия, Имя, Отчество полностью, дата рождения)</w:t>
            </w:r>
          </w:p>
        </w:tc>
      </w:tr>
      <w:tr w:rsidR="002753DD" w:rsidRPr="002753DD" w:rsidTr="00EE10FF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center"/>
              <w:rPr>
                <w:rFonts w:asciiTheme="majorHAnsi" w:eastAsia="TimesNewRomanPSMT" w:hAnsiTheme="majorHAnsi" w:cstheme="majorHAnsi"/>
                <w:i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  <w:i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  <w:i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  <w:i/>
              </w:rPr>
            </w:pPr>
          </w:p>
        </w:tc>
      </w:tr>
      <w:tr w:rsidR="002753DD" w:rsidRPr="002753DD" w:rsidTr="00EE10FF">
        <w:tc>
          <w:tcPr>
            <w:tcW w:w="706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 xml:space="preserve">(кем и когда </w:t>
            </w:r>
            <w:proofErr w:type="gramStart"/>
            <w:r w:rsidRPr="002753DD">
              <w:rPr>
                <w:rFonts w:asciiTheme="majorHAnsi" w:eastAsia="TimesNewRomanPSMT" w:hAnsiTheme="majorHAnsi" w:cstheme="majorHAnsi"/>
              </w:rPr>
              <w:t>выдан</w:t>
            </w:r>
            <w:proofErr w:type="gramEnd"/>
            <w:r w:rsidRPr="002753DD">
              <w:rPr>
                <w:rFonts w:asciiTheme="majorHAnsi" w:eastAsia="TimesNewRomanPSMT" w:hAnsiTheme="majorHAnsi" w:cstheme="majorHAnsi"/>
              </w:rPr>
              <w:t>)</w:t>
            </w:r>
          </w:p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</w:p>
        </w:tc>
      </w:tr>
      <w:tr w:rsidR="002753DD" w:rsidRPr="002753DD" w:rsidTr="00EE10FF">
        <w:tc>
          <w:tcPr>
            <w:tcW w:w="103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  <w:i/>
              </w:rPr>
            </w:pPr>
          </w:p>
        </w:tc>
      </w:tr>
      <w:tr w:rsidR="002753DD" w:rsidRPr="002753DD" w:rsidTr="00EE10FF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>проживающи</w:t>
            </w:r>
            <w:proofErr w:type="gramStart"/>
            <w:r w:rsidRPr="002753DD">
              <w:rPr>
                <w:rFonts w:asciiTheme="majorHAnsi" w:eastAsia="TimesNewRomanPSMT" w:hAnsiTheme="majorHAnsi" w:cstheme="majorHAnsi"/>
              </w:rPr>
              <w:t>й(</w:t>
            </w:r>
            <w:proofErr w:type="spellStart"/>
            <w:proofErr w:type="gramEnd"/>
            <w:r w:rsidRPr="002753DD">
              <w:rPr>
                <w:rFonts w:asciiTheme="majorHAnsi" w:eastAsia="TimesNewRomanPSMT" w:hAnsiTheme="majorHAnsi" w:cstheme="majorHAnsi"/>
              </w:rPr>
              <w:t>ая</w:t>
            </w:r>
            <w:proofErr w:type="spellEnd"/>
            <w:r w:rsidRPr="002753DD">
              <w:rPr>
                <w:rFonts w:asciiTheme="majorHAnsi" w:eastAsia="TimesNewRomanPSMT" w:hAnsiTheme="majorHAnsi" w:cstheme="majorHAnsi"/>
              </w:rPr>
              <w:t>) по адресу</w:t>
            </w:r>
          </w:p>
        </w:tc>
        <w:tc>
          <w:tcPr>
            <w:tcW w:w="7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753DD" w:rsidRPr="002753DD" w:rsidRDefault="002753DD" w:rsidP="002753D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Theme="majorHAnsi" w:eastAsia="TimesNewRomanPSMT" w:hAnsiTheme="majorHAnsi" w:cstheme="majorHAnsi"/>
              </w:rPr>
            </w:pPr>
            <w:r w:rsidRPr="002753DD">
              <w:rPr>
                <w:rFonts w:asciiTheme="majorHAnsi" w:eastAsia="TimesNewRomanPSMT" w:hAnsiTheme="majorHAnsi" w:cstheme="majorHAnsi"/>
              </w:rPr>
              <w:t xml:space="preserve"> </w:t>
            </w:r>
          </w:p>
        </w:tc>
      </w:tr>
    </w:tbl>
    <w:p w:rsidR="002753DD" w:rsidRPr="002753DD" w:rsidRDefault="002753DD" w:rsidP="002753DD">
      <w:pPr>
        <w:spacing w:after="0" w:line="288" w:lineRule="auto"/>
        <w:contextualSpacing/>
        <w:jc w:val="both"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:rsidR="002753DD" w:rsidRPr="002753DD" w:rsidRDefault="002753DD" w:rsidP="002753DD">
      <w:pPr>
        <w:spacing w:after="0" w:line="288" w:lineRule="auto"/>
        <w:ind w:firstLine="708"/>
        <w:contextualSpacing/>
        <w:jc w:val="both"/>
        <w:rPr>
          <w:rFonts w:asciiTheme="majorHAnsi" w:hAnsiTheme="majorHAnsi" w:cstheme="majorHAnsi"/>
        </w:rPr>
      </w:pPr>
      <w:proofErr w:type="gramStart"/>
      <w:r w:rsidRPr="002753DD">
        <w:rPr>
          <w:rFonts w:asciiTheme="majorHAnsi" w:hAnsiTheme="majorHAnsi" w:cstheme="majorHAnsi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  <w:r w:rsidRPr="002753DD">
        <w:rPr>
          <w:rFonts w:asciiTheme="majorHAnsi" w:hAnsiTheme="majorHAnsi" w:cstheme="majorHAnsi"/>
        </w:rPr>
        <w:t xml:space="preserve">  Обработка персональных данных осуществляется Региональным оператором с применением следующих основных способов, </w:t>
      </w:r>
      <w:proofErr w:type="gramStart"/>
      <w:r w:rsidRPr="002753DD">
        <w:rPr>
          <w:rFonts w:asciiTheme="majorHAnsi" w:hAnsiTheme="majorHAnsi" w:cstheme="majorHAnsi"/>
        </w:rPr>
        <w:t>но</w:t>
      </w:r>
      <w:proofErr w:type="gramEnd"/>
      <w:r w:rsidRPr="002753DD">
        <w:rPr>
          <w:rFonts w:asciiTheme="majorHAnsi" w:hAnsiTheme="majorHAnsi" w:cstheme="majorHAnsi"/>
        </w:rPr>
        <w:t xml:space="preserve"> не ограничиваясь ими: хранение, запись на электронные носители и их хранение, передача в Фонд Елены и Геннадия Тимченко. Указанные персональные данные предоставляются в целях осуществления благотворительной деятельности по направлениям </w:t>
      </w:r>
      <w:r w:rsidR="00E62C80">
        <w:rPr>
          <w:rFonts w:asciiTheme="majorHAnsi" w:hAnsiTheme="majorHAnsi" w:cstheme="majorHAnsi"/>
          <w:bCs/>
        </w:rPr>
        <w:t>Регионального Фонда поддержки угорских проектных инициатив</w:t>
      </w:r>
      <w:r w:rsidRPr="002753DD">
        <w:rPr>
          <w:rFonts w:asciiTheme="majorHAnsi" w:hAnsiTheme="majorHAnsi" w:cstheme="majorHAnsi"/>
          <w:bCs/>
        </w:rPr>
        <w:t xml:space="preserve">.  </w:t>
      </w:r>
      <w:r w:rsidRPr="002753DD">
        <w:rPr>
          <w:rFonts w:asciiTheme="majorHAnsi" w:hAnsiTheme="majorHAnsi" w:cstheme="majorHAnsi"/>
        </w:rPr>
        <w:t xml:space="preserve">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Региональному оператору не менее чем за 3 (три) месяца до момента отзыва согласия.  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>«___» ______________ 20____ года</w:t>
      </w:r>
      <w:proofErr w:type="gramStart"/>
      <w:r w:rsidRPr="002753DD">
        <w:rPr>
          <w:rFonts w:asciiTheme="majorHAnsi" w:hAnsiTheme="majorHAnsi" w:cstheme="majorHAnsi"/>
        </w:rPr>
        <w:t xml:space="preserve"> </w:t>
      </w:r>
      <w:r w:rsidRPr="002753DD">
        <w:rPr>
          <w:rFonts w:asciiTheme="majorHAnsi" w:hAnsiTheme="majorHAnsi" w:cstheme="majorHAnsi"/>
        </w:rPr>
        <w:tab/>
      </w:r>
      <w:r w:rsidRPr="002753DD">
        <w:rPr>
          <w:rFonts w:asciiTheme="majorHAnsi" w:hAnsiTheme="majorHAnsi" w:cstheme="majorHAnsi"/>
        </w:rPr>
        <w:tab/>
        <w:t xml:space="preserve"> ______________________ (___________________)</w:t>
      </w:r>
      <w:proofErr w:type="gramEnd"/>
    </w:p>
    <w:p w:rsidR="00E62C80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ab/>
      </w:r>
      <w:r w:rsidRPr="002753DD">
        <w:rPr>
          <w:rFonts w:asciiTheme="majorHAnsi" w:hAnsiTheme="majorHAnsi" w:cstheme="majorHAnsi"/>
        </w:rPr>
        <w:tab/>
      </w:r>
      <w:r w:rsidRPr="002753DD">
        <w:rPr>
          <w:rFonts w:asciiTheme="majorHAnsi" w:hAnsiTheme="majorHAnsi" w:cstheme="majorHAnsi"/>
        </w:rPr>
        <w:tab/>
      </w:r>
      <w:r w:rsidRPr="002753DD">
        <w:rPr>
          <w:rFonts w:asciiTheme="majorHAnsi" w:hAnsiTheme="majorHAnsi" w:cstheme="majorHAnsi"/>
        </w:rPr>
        <w:tab/>
      </w:r>
      <w:r w:rsidRPr="002753DD">
        <w:rPr>
          <w:rFonts w:asciiTheme="majorHAnsi" w:hAnsiTheme="majorHAnsi" w:cstheme="majorHAnsi"/>
        </w:rPr>
        <w:tab/>
      </w:r>
      <w:r w:rsidRPr="002753DD">
        <w:rPr>
          <w:rFonts w:asciiTheme="majorHAnsi" w:hAnsiTheme="majorHAnsi" w:cstheme="majorHAnsi"/>
        </w:rPr>
        <w:tab/>
      </w:r>
      <w:r w:rsidRPr="002753DD">
        <w:rPr>
          <w:rFonts w:asciiTheme="majorHAnsi" w:hAnsiTheme="majorHAnsi" w:cstheme="majorHAnsi"/>
        </w:rPr>
        <w:tab/>
        <w:t>подпись</w:t>
      </w:r>
      <w:r w:rsidRPr="002753DD">
        <w:rPr>
          <w:rFonts w:asciiTheme="majorHAnsi" w:hAnsiTheme="majorHAnsi" w:cstheme="majorHAnsi"/>
        </w:rPr>
        <w:tab/>
        <w:t xml:space="preserve">                        расшифровка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</w:rPr>
      </w:pPr>
      <w:r w:rsidRPr="002753DD">
        <w:rPr>
          <w:rFonts w:asciiTheme="majorHAnsi" w:hAnsiTheme="majorHAnsi" w:cstheme="majorHAnsi"/>
        </w:rPr>
        <w:tab/>
      </w:r>
    </w:p>
    <w:p w:rsidR="002753DD" w:rsidRPr="002753DD" w:rsidRDefault="002753DD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E62C80" w:rsidRDefault="00E62C80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</w:p>
    <w:p w:rsidR="002753DD" w:rsidRPr="002753DD" w:rsidRDefault="002753DD" w:rsidP="002753DD">
      <w:pPr>
        <w:tabs>
          <w:tab w:val="left" w:pos="1134"/>
        </w:tabs>
        <w:spacing w:after="0" w:line="288" w:lineRule="auto"/>
        <w:contextualSpacing/>
        <w:rPr>
          <w:rFonts w:asciiTheme="majorHAnsi" w:hAnsiTheme="majorHAnsi" w:cstheme="majorHAnsi"/>
          <w:i/>
        </w:rPr>
      </w:pPr>
      <w:r w:rsidRPr="002753DD">
        <w:rPr>
          <w:rFonts w:asciiTheme="majorHAnsi" w:hAnsiTheme="majorHAnsi" w:cstheme="majorHAnsi"/>
          <w:i/>
        </w:rPr>
        <w:lastRenderedPageBreak/>
        <w:t>Образец (форма)</w:t>
      </w:r>
    </w:p>
    <w:p w:rsidR="002753DD" w:rsidRPr="002753DD" w:rsidRDefault="002753DD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>ПРОТОКОЛ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"__"________ 20__ г.                   № ______________                       г.  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>______________________________________________________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jc w:val="center"/>
        <w:rPr>
          <w:rFonts w:asciiTheme="majorHAnsi" w:hAnsiTheme="majorHAnsi" w:cstheme="majorHAnsi"/>
          <w:i/>
          <w:iCs/>
        </w:rPr>
      </w:pPr>
      <w:r w:rsidRPr="002753DD">
        <w:rPr>
          <w:rFonts w:asciiTheme="majorHAnsi" w:hAnsiTheme="majorHAnsi" w:cstheme="majorHAnsi"/>
          <w:i/>
          <w:iCs/>
        </w:rPr>
        <w:t>(заголовок, тема собрания)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>Председатель - ______________________________________________________</w:t>
      </w:r>
    </w:p>
    <w:p w:rsidR="002753DD" w:rsidRPr="002753DD" w:rsidRDefault="002753DD" w:rsidP="002753DD">
      <w:pPr>
        <w:tabs>
          <w:tab w:val="left" w:pos="3450"/>
        </w:tabs>
        <w:spacing w:after="0" w:line="288" w:lineRule="auto"/>
        <w:contextualSpacing/>
        <w:rPr>
          <w:rFonts w:asciiTheme="majorHAnsi" w:hAnsiTheme="majorHAnsi" w:cstheme="majorHAnsi"/>
          <w:i/>
          <w:iCs/>
        </w:rPr>
      </w:pPr>
      <w:r w:rsidRPr="002753DD">
        <w:rPr>
          <w:rFonts w:asciiTheme="majorHAnsi" w:hAnsiTheme="majorHAnsi" w:cstheme="majorHAnsi"/>
          <w:iCs/>
        </w:rPr>
        <w:tab/>
      </w:r>
      <w:r w:rsidRPr="002753DD">
        <w:rPr>
          <w:rFonts w:asciiTheme="majorHAnsi" w:hAnsiTheme="majorHAnsi" w:cstheme="majorHAnsi"/>
          <w:i/>
          <w:iCs/>
        </w:rPr>
        <w:t>(фамилия, инициалы)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>Секретарь    - ______________________________________________________</w:t>
      </w:r>
    </w:p>
    <w:p w:rsidR="002753DD" w:rsidRPr="002753DD" w:rsidRDefault="002753DD" w:rsidP="002753DD">
      <w:pPr>
        <w:tabs>
          <w:tab w:val="left" w:pos="3570"/>
        </w:tabs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ab/>
      </w:r>
      <w:r w:rsidRPr="002753DD">
        <w:rPr>
          <w:rFonts w:asciiTheme="majorHAnsi" w:hAnsiTheme="majorHAnsi" w:cstheme="majorHAnsi"/>
          <w:i/>
          <w:iCs/>
        </w:rPr>
        <w:t>(фамилия, инициалы)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>Присутствовали: 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ab/>
      </w:r>
      <w:r w:rsidRPr="002753DD">
        <w:rPr>
          <w:rFonts w:asciiTheme="majorHAnsi" w:hAnsiTheme="majorHAnsi" w:cstheme="majorHAnsi"/>
          <w:iCs/>
        </w:rPr>
        <w:tab/>
        <w:t xml:space="preserve">      ______________________________________________________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ab/>
        <w:t xml:space="preserve">                  ______________________________________________________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/>
          <w:iCs/>
        </w:rPr>
      </w:pPr>
      <w:r w:rsidRPr="002753DD">
        <w:rPr>
          <w:rFonts w:asciiTheme="majorHAnsi" w:hAnsiTheme="majorHAnsi" w:cstheme="majorHAnsi"/>
          <w:i/>
          <w:iCs/>
        </w:rPr>
        <w:t xml:space="preserve">                                         (должности, фамилии, инициалы в алфавитном порядке)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ПОВЕСТКА ДНЯ: 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>1. _____________________________________________________________________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>2. _____________________________________________________________________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СЛУШАЛИ: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  ______________________________    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/>
          <w:iCs/>
        </w:rPr>
      </w:pPr>
      <w:r w:rsidRPr="002753DD">
        <w:rPr>
          <w:rFonts w:asciiTheme="majorHAnsi" w:hAnsiTheme="majorHAnsi" w:cstheme="majorHAnsi"/>
          <w:iCs/>
        </w:rPr>
        <w:t xml:space="preserve">     </w:t>
      </w:r>
      <w:r w:rsidRPr="002753DD">
        <w:rPr>
          <w:rFonts w:asciiTheme="majorHAnsi" w:hAnsiTheme="majorHAnsi" w:cstheme="majorHAnsi"/>
          <w:i/>
          <w:iCs/>
        </w:rPr>
        <w:t xml:space="preserve">(должность, фамилия, инициалы) </w:t>
      </w:r>
      <w:r w:rsidRPr="002753DD">
        <w:rPr>
          <w:rFonts w:asciiTheme="majorHAnsi" w:hAnsiTheme="majorHAnsi" w:cstheme="majorHAnsi"/>
          <w:iCs/>
        </w:rPr>
        <w:t xml:space="preserve">              </w:t>
      </w:r>
      <w:r w:rsidRPr="002753DD">
        <w:rPr>
          <w:rFonts w:asciiTheme="majorHAnsi" w:hAnsiTheme="majorHAnsi" w:cstheme="majorHAnsi"/>
          <w:i/>
          <w:iCs/>
        </w:rPr>
        <w:t>(содержание доклада)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 ______________________________    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/>
          <w:iCs/>
        </w:rPr>
        <w:t xml:space="preserve">    (должность, фамилия, инициалы) </w:t>
      </w:r>
      <w:r w:rsidRPr="002753DD">
        <w:rPr>
          <w:rFonts w:asciiTheme="majorHAnsi" w:hAnsiTheme="majorHAnsi" w:cstheme="majorHAnsi"/>
          <w:iCs/>
        </w:rPr>
        <w:t xml:space="preserve">              </w:t>
      </w:r>
      <w:r w:rsidRPr="002753DD">
        <w:rPr>
          <w:rFonts w:asciiTheme="majorHAnsi" w:hAnsiTheme="majorHAnsi" w:cstheme="majorHAnsi"/>
          <w:i/>
          <w:iCs/>
        </w:rPr>
        <w:t>(содержание доклада)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 ПОСТАНОВИЛИ: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 1. _____________________________________________________________________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 2. _____________________________________________________________________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Председатель          ________________ /                                  / 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/>
          <w:iCs/>
        </w:rPr>
        <w:t xml:space="preserve">                                        (подпись)             (фамилия, инициалы)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/>
          <w:iCs/>
        </w:rPr>
      </w:pPr>
      <w:r w:rsidRPr="002753DD">
        <w:rPr>
          <w:rFonts w:asciiTheme="majorHAnsi" w:hAnsiTheme="majorHAnsi" w:cstheme="majorHAnsi"/>
          <w:iCs/>
        </w:rPr>
        <w:t xml:space="preserve">                                   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Секретарь             ________________ /                                    /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/>
          <w:iCs/>
        </w:rPr>
      </w:pPr>
      <w:r w:rsidRPr="002753DD">
        <w:rPr>
          <w:rFonts w:asciiTheme="majorHAnsi" w:hAnsiTheme="majorHAnsi" w:cstheme="majorHAnsi"/>
          <w:iCs/>
        </w:rPr>
        <w:t xml:space="preserve">                                      </w:t>
      </w:r>
      <w:r w:rsidRPr="002753DD">
        <w:rPr>
          <w:rFonts w:asciiTheme="majorHAnsi" w:hAnsiTheme="majorHAnsi" w:cstheme="majorHAnsi"/>
          <w:i/>
          <w:iCs/>
        </w:rPr>
        <w:t>(подпись)             (фамилия, инициалы)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В дело № 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Cs/>
        </w:rPr>
      </w:pPr>
      <w:r w:rsidRPr="002753DD">
        <w:rPr>
          <w:rFonts w:asciiTheme="majorHAnsi" w:hAnsiTheme="majorHAnsi" w:cstheme="majorHAnsi"/>
          <w:iCs/>
        </w:rPr>
        <w:t xml:space="preserve">   "__"________ 20__ г.       _____________________</w:t>
      </w:r>
    </w:p>
    <w:p w:rsidR="002753DD" w:rsidRPr="002753DD" w:rsidRDefault="002753DD" w:rsidP="002753DD">
      <w:pPr>
        <w:spacing w:after="0" w:line="288" w:lineRule="auto"/>
        <w:contextualSpacing/>
        <w:rPr>
          <w:rFonts w:asciiTheme="majorHAnsi" w:hAnsiTheme="majorHAnsi" w:cstheme="majorHAnsi"/>
          <w:i/>
        </w:rPr>
      </w:pPr>
      <w:r w:rsidRPr="002753DD">
        <w:rPr>
          <w:rFonts w:asciiTheme="majorHAnsi" w:hAnsiTheme="majorHAnsi" w:cstheme="majorHAnsi"/>
          <w:iCs/>
        </w:rPr>
        <w:t xml:space="preserve">                                             </w:t>
      </w:r>
      <w:r w:rsidRPr="002753DD">
        <w:rPr>
          <w:rFonts w:asciiTheme="majorHAnsi" w:hAnsiTheme="majorHAnsi" w:cstheme="majorHAnsi"/>
          <w:i/>
          <w:iCs/>
        </w:rPr>
        <w:t>(подпись исполнителя)</w:t>
      </w:r>
      <w:r w:rsidRPr="002753DD">
        <w:rPr>
          <w:rFonts w:asciiTheme="majorHAnsi" w:hAnsiTheme="majorHAnsi" w:cstheme="majorHAnsi"/>
          <w:i/>
        </w:rPr>
        <w:t xml:space="preserve"> </w:t>
      </w:r>
    </w:p>
    <w:p w:rsidR="002753DD" w:rsidRDefault="002753DD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p w:rsidR="008575EB" w:rsidRDefault="008575EB" w:rsidP="008575EB">
      <w:pPr>
        <w:shd w:val="clear" w:color="auto" w:fill="FFFFFF"/>
        <w:spacing w:after="0" w:line="288" w:lineRule="auto"/>
        <w:ind w:right="5"/>
        <w:contextualSpacing/>
        <w:jc w:val="right"/>
        <w:rPr>
          <w:rFonts w:cstheme="minorHAnsi"/>
          <w:bCs/>
        </w:rPr>
      </w:pPr>
      <w:r>
        <w:rPr>
          <w:rFonts w:eastAsia="Times New Roman" w:cstheme="minorHAnsi"/>
          <w:color w:val="0A0D10"/>
          <w:spacing w:val="-3"/>
          <w:lang w:eastAsia="ru-RU"/>
        </w:rPr>
        <w:lastRenderedPageBreak/>
        <w:t xml:space="preserve">                                  </w:t>
      </w:r>
      <w:r>
        <w:rPr>
          <w:rFonts w:cstheme="minorHAnsi"/>
          <w:bCs/>
        </w:rPr>
        <w:t>Утверждено:</w:t>
      </w:r>
    </w:p>
    <w:p w:rsidR="008575EB" w:rsidRPr="00A71DF7" w:rsidRDefault="008575EB" w:rsidP="008575EB">
      <w:pPr>
        <w:shd w:val="clear" w:color="auto" w:fill="FFFFFF"/>
        <w:spacing w:after="0" w:line="288" w:lineRule="auto"/>
        <w:ind w:right="5"/>
        <w:contextualSpacing/>
        <w:jc w:val="right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_____________</w:t>
      </w:r>
    </w:p>
    <w:p w:rsidR="008575EB" w:rsidRDefault="008575EB" w:rsidP="008575EB">
      <w:pPr>
        <w:shd w:val="clear" w:color="auto" w:fill="FFFFFF"/>
        <w:spacing w:after="0" w:line="288" w:lineRule="auto"/>
        <w:ind w:right="5"/>
        <w:contextualSpacing/>
        <w:jc w:val="right"/>
        <w:rPr>
          <w:rFonts w:eastAsia="Times New Roman" w:cstheme="minorHAnsi"/>
          <w:color w:val="0A0D10"/>
          <w:spacing w:val="-3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3"/>
          <w:lang w:eastAsia="ru-RU"/>
        </w:rPr>
        <w:t xml:space="preserve">Приложение </w:t>
      </w:r>
      <w:r w:rsidRPr="00A71DF7">
        <w:rPr>
          <w:rFonts w:asciiTheme="minorHAnsi" w:eastAsia="Times New Roman" w:hAnsiTheme="minorHAnsi" w:cstheme="minorHAnsi"/>
          <w:color w:val="0A0D10"/>
          <w:spacing w:val="-3"/>
          <w:lang w:eastAsia="ru-RU"/>
        </w:rPr>
        <w:t>1</w:t>
      </w:r>
      <w:r>
        <w:rPr>
          <w:rFonts w:eastAsia="Times New Roman" w:cstheme="minorHAnsi"/>
          <w:color w:val="0A0D10"/>
          <w:spacing w:val="-3"/>
          <w:lang w:eastAsia="ru-RU"/>
        </w:rPr>
        <w:t xml:space="preserve"> к Положению о Конкурсе </w:t>
      </w:r>
      <w:r w:rsidRPr="00C46B58">
        <w:rPr>
          <w:rFonts w:asciiTheme="minorHAnsi" w:eastAsia="Times New Roman" w:hAnsiTheme="minorHAnsi" w:cstheme="minorHAnsi"/>
          <w:color w:val="0A0D10"/>
          <w:spacing w:val="-3"/>
          <w:lang w:eastAsia="ru-RU"/>
        </w:rPr>
        <w:t> </w:t>
      </w:r>
    </w:p>
    <w:p w:rsidR="008575EB" w:rsidRDefault="008575EB" w:rsidP="008575EB">
      <w:pPr>
        <w:shd w:val="clear" w:color="auto" w:fill="FFFFFF"/>
        <w:spacing w:after="0" w:line="288" w:lineRule="auto"/>
        <w:ind w:right="5"/>
        <w:contextualSpacing/>
        <w:jc w:val="right"/>
        <w:rPr>
          <w:rFonts w:cstheme="minorHAnsi"/>
          <w:bCs/>
        </w:rPr>
      </w:pPr>
      <w:r>
        <w:rPr>
          <w:rFonts w:eastAsia="Times New Roman" w:cstheme="minorHAnsi"/>
          <w:color w:val="0A0D10"/>
          <w:spacing w:val="-3"/>
          <w:lang w:eastAsia="ru-RU"/>
        </w:rPr>
        <w:t>«</w:t>
      </w:r>
      <w:r w:rsidRPr="00A71DF7">
        <w:rPr>
          <w:rFonts w:asciiTheme="minorHAnsi" w:hAnsiTheme="minorHAnsi" w:cstheme="minorHAnsi"/>
          <w:bCs/>
        </w:rPr>
        <w:t>Малая культурная мозаика Белоярского района»</w:t>
      </w:r>
    </w:p>
    <w:p w:rsidR="008575EB" w:rsidRDefault="008575EB" w:rsidP="008575EB">
      <w:pPr>
        <w:shd w:val="clear" w:color="auto" w:fill="FFFFFF"/>
        <w:spacing w:after="0" w:line="288" w:lineRule="auto"/>
        <w:ind w:right="5"/>
        <w:contextualSpacing/>
        <w:jc w:val="right"/>
        <w:rPr>
          <w:rFonts w:cstheme="minorHAnsi"/>
          <w:bCs/>
        </w:rPr>
      </w:pPr>
      <w:r w:rsidRPr="00A71DF7">
        <w:rPr>
          <w:rFonts w:asciiTheme="minorHAnsi" w:hAnsiTheme="minorHAnsi" w:cstheme="minorHAnsi"/>
          <w:bCs/>
        </w:rPr>
        <w:t xml:space="preserve"> </w:t>
      </w:r>
      <w:r>
        <w:rPr>
          <w:rFonts w:cstheme="minorHAnsi"/>
          <w:bCs/>
        </w:rPr>
        <w:t>от 15 апреля 2018 г.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5381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</w:p>
    <w:p w:rsidR="008575EB" w:rsidRPr="00C46B58" w:rsidRDefault="008575EB" w:rsidP="008575EB">
      <w:pPr>
        <w:shd w:val="clear" w:color="auto" w:fill="FFFFFF"/>
        <w:spacing w:after="0" w:line="288" w:lineRule="auto"/>
        <w:ind w:left="10"/>
        <w:contextualSpacing/>
        <w:jc w:val="center"/>
        <w:rPr>
          <w:rFonts w:asciiTheme="minorHAnsi" w:eastAsia="Times New Roman" w:hAnsiTheme="minorHAnsi" w:cstheme="minorHAnsi"/>
          <w:color w:val="0A0D10"/>
          <w:lang w:eastAsia="ru-RU"/>
        </w:rPr>
      </w:pPr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>Положение</w:t>
      </w:r>
    </w:p>
    <w:p w:rsidR="008575EB" w:rsidRDefault="008575EB" w:rsidP="008575EB">
      <w:pPr>
        <w:shd w:val="clear" w:color="auto" w:fill="FFFFFF"/>
        <w:spacing w:after="0" w:line="288" w:lineRule="auto"/>
        <w:ind w:right="5"/>
        <w:contextualSpacing/>
        <w:jc w:val="center"/>
        <w:rPr>
          <w:rFonts w:eastAsia="Times New Roman" w:cstheme="minorHAnsi"/>
          <w:b/>
          <w:bCs/>
          <w:color w:val="0A0D10"/>
          <w:lang w:eastAsia="ru-RU"/>
        </w:rPr>
      </w:pPr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 xml:space="preserve">об Экспертном совете по рассмотрению материалов </w:t>
      </w:r>
      <w:proofErr w:type="gramStart"/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>на</w:t>
      </w:r>
      <w:proofErr w:type="gramEnd"/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 xml:space="preserve"> </w:t>
      </w:r>
    </w:p>
    <w:p w:rsidR="008575EB" w:rsidRPr="00A71DF7" w:rsidRDefault="008575EB" w:rsidP="008575EB">
      <w:pPr>
        <w:shd w:val="clear" w:color="auto" w:fill="FFFFFF"/>
        <w:spacing w:after="0" w:line="288" w:lineRule="auto"/>
        <w:ind w:right="5"/>
        <w:contextualSpacing/>
        <w:jc w:val="center"/>
        <w:rPr>
          <w:rFonts w:asciiTheme="minorHAnsi" w:hAnsiTheme="minorHAnsi" w:cstheme="minorHAnsi"/>
          <w:bCs/>
        </w:rPr>
      </w:pPr>
      <w:r w:rsidRPr="00A71DF7">
        <w:rPr>
          <w:rFonts w:asciiTheme="minorHAnsi" w:hAnsiTheme="minorHAnsi" w:cstheme="minorHAnsi"/>
          <w:b/>
          <w:bCs/>
        </w:rPr>
        <w:t>Конкурс  «Малая культурная мозаика Белоярского района»</w:t>
      </w:r>
      <w:r w:rsidRPr="00A71DF7">
        <w:rPr>
          <w:rFonts w:asciiTheme="minorHAnsi" w:hAnsiTheme="minorHAnsi" w:cstheme="minorHAnsi"/>
          <w:bCs/>
        </w:rPr>
        <w:t xml:space="preserve"> 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right="5"/>
        <w:contextualSpacing/>
        <w:jc w:val="center"/>
        <w:rPr>
          <w:rFonts w:asciiTheme="minorHAnsi" w:eastAsia="Times New Roman" w:hAnsiTheme="minorHAnsi" w:cstheme="minorHAnsi"/>
          <w:color w:val="0A0D10"/>
          <w:lang w:eastAsia="ru-RU"/>
        </w:rPr>
      </w:pPr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>1. Общие положения</w:t>
      </w:r>
    </w:p>
    <w:p w:rsidR="008575EB" w:rsidRPr="00C46B58" w:rsidRDefault="008575EB" w:rsidP="008575EB">
      <w:pPr>
        <w:shd w:val="clear" w:color="auto" w:fill="FFFFFF"/>
        <w:spacing w:after="0" w:line="288" w:lineRule="auto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13"/>
          <w:lang w:eastAsia="ru-RU"/>
        </w:rPr>
        <w:t>1.1. 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Настоящее положение определяет цели, задачи, содержание, направления деятельности, а также порядок формирования и организацию работы Экспертного совета по рассмотрению материалов на </w:t>
      </w:r>
      <w:r w:rsidRPr="00A71DF7">
        <w:rPr>
          <w:rFonts w:asciiTheme="minorHAnsi" w:hAnsiTheme="minorHAnsi" w:cstheme="minorHAnsi"/>
          <w:bCs/>
        </w:rPr>
        <w:t>Конкурс  «Малая культурная мозаика Белоярского района»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 (далее - Экспертный совет).</w:t>
      </w:r>
    </w:p>
    <w:p w:rsidR="008575EB" w:rsidRPr="00C46B58" w:rsidRDefault="008575EB" w:rsidP="008575EB">
      <w:pPr>
        <w:shd w:val="clear" w:color="auto" w:fill="FFFFFF"/>
        <w:spacing w:after="0" w:line="288" w:lineRule="auto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13"/>
          <w:lang w:eastAsia="ru-RU"/>
        </w:rPr>
        <w:t>1.2. 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В своей деятельности Экспертный совет руководствуется действующим законодательством Российской Федерации в области 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культуры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, 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 xml:space="preserve">Положением о </w:t>
      </w:r>
      <w:r w:rsidRPr="00A71DF7">
        <w:rPr>
          <w:rFonts w:asciiTheme="minorHAnsi" w:hAnsiTheme="minorHAnsi" w:cstheme="minorHAnsi"/>
          <w:bCs/>
        </w:rPr>
        <w:t>Конкурсе  «Малая культурная мозаика Белоярского района»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>» и настоящим Положением.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38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>2. Цель Экспертного совета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19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Цель Экспертного совета - экспертиза материалов претендентов на 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конкурс</w:t>
      </w:r>
      <w:r w:rsidRPr="00A71DF7">
        <w:rPr>
          <w:rFonts w:asciiTheme="minorHAnsi" w:hAnsiTheme="minorHAnsi" w:cstheme="minorHAnsi"/>
          <w:bCs/>
        </w:rPr>
        <w:t xml:space="preserve">  «Малая культурная мозаика Белоярского района»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, их конкурсный отбор.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72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>3. Состав и структура Экспертного совета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29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6"/>
          <w:lang w:eastAsia="ru-RU"/>
        </w:rPr>
        <w:t>3.1. 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Персональный состав Экспертного совета утверждается 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исполнительным директором Регионального Фонда поддержки угорских проектных инициатив (далее Фонд ПУПИ)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>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29" w:right="518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6"/>
          <w:lang w:eastAsia="ru-RU"/>
        </w:rPr>
        <w:t>3.2. 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>Экспертный совет возглавляет председатель Экспертного совета, который руководит его работой, организует экспертизу поступающих материалов, обеспечивает их хранение.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29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4"/>
          <w:lang w:eastAsia="ru-RU"/>
        </w:rPr>
        <w:t>3.3. 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>Заместитель председателя Экспертного совета выполняет поручения председателя Экспертного совета по организации его деятельности, а также исполняет обязанности председателя в его отсутствие.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29" w:right="518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5"/>
          <w:lang w:eastAsia="ru-RU"/>
        </w:rPr>
        <w:t>3.4. 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>Секретарь Экспертного совета выполняет техническую работу по работе совета, оповещает членов совета о заседаниях, осуществляет регистрацию поступающих материалов и организует их экспертизу.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left="14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A71DF7">
        <w:rPr>
          <w:rFonts w:asciiTheme="minorHAnsi" w:eastAsia="Times New Roman" w:hAnsiTheme="minorHAnsi" w:cstheme="minorHAnsi"/>
          <w:b/>
          <w:bCs/>
          <w:color w:val="0A0D10"/>
          <w:lang w:eastAsia="ru-RU"/>
        </w:rPr>
        <w:t>4. Регламент работы экспертного совета</w:t>
      </w:r>
    </w:p>
    <w:p w:rsidR="008575EB" w:rsidRPr="00C46B58" w:rsidRDefault="008575EB" w:rsidP="008575EB">
      <w:pPr>
        <w:shd w:val="clear" w:color="auto" w:fill="FFFFFF"/>
        <w:spacing w:after="0" w:line="288" w:lineRule="auto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8"/>
          <w:lang w:eastAsia="ru-RU"/>
        </w:rPr>
        <w:t>4.1. 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Основанием для проведения экспертизы является заявка и предлагаемые претендентом на 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Конкурс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 мате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риалы.</w:t>
      </w:r>
    </w:p>
    <w:p w:rsidR="008575EB" w:rsidRPr="00C46B58" w:rsidRDefault="008575EB" w:rsidP="008575EB">
      <w:pPr>
        <w:shd w:val="clear" w:color="auto" w:fill="FFFFFF"/>
        <w:spacing w:after="0" w:line="288" w:lineRule="auto"/>
        <w:ind w:right="586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6"/>
          <w:lang w:eastAsia="ru-RU"/>
        </w:rPr>
        <w:t>4.2. 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>Периодичность заседаний Экспертного совета определяется по мере поступления заявок.</w:t>
      </w:r>
    </w:p>
    <w:p w:rsidR="008575EB" w:rsidRPr="00C46B58" w:rsidRDefault="008575EB" w:rsidP="008575EB">
      <w:pPr>
        <w:shd w:val="clear" w:color="auto" w:fill="FFFFFF"/>
        <w:spacing w:after="0" w:line="288" w:lineRule="auto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6"/>
          <w:lang w:eastAsia="ru-RU"/>
        </w:rPr>
        <w:t>4.3. 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Экспертиза материалов проводится 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до 25 мая 2018 г.</w:t>
      </w:r>
    </w:p>
    <w:p w:rsidR="008575EB" w:rsidRPr="00C46B58" w:rsidRDefault="008575EB" w:rsidP="008575EB">
      <w:pPr>
        <w:shd w:val="clear" w:color="auto" w:fill="FFFFFF"/>
        <w:spacing w:after="0" w:line="288" w:lineRule="auto"/>
        <w:contextualSpacing/>
        <w:jc w:val="both"/>
        <w:rPr>
          <w:rFonts w:asciiTheme="minorHAnsi" w:eastAsia="Times New Roman" w:hAnsiTheme="minorHAnsi" w:cstheme="minorHAnsi"/>
          <w:color w:val="0A0D10"/>
          <w:lang w:eastAsia="ru-RU"/>
        </w:rPr>
      </w:pPr>
      <w:r w:rsidRPr="00C46B58">
        <w:rPr>
          <w:rFonts w:asciiTheme="minorHAnsi" w:eastAsia="Times New Roman" w:hAnsiTheme="minorHAnsi" w:cstheme="minorHAnsi"/>
          <w:color w:val="0A0D10"/>
          <w:spacing w:val="-5"/>
          <w:lang w:eastAsia="ru-RU"/>
        </w:rPr>
        <w:t>4.4. </w:t>
      </w:r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 xml:space="preserve">29 мая 2018 г. на очной защите проектов Экспертный совет принимает решение о Победителях </w:t>
      </w:r>
      <w:proofErr w:type="spellStart"/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>конкуса</w:t>
      </w:r>
      <w:proofErr w:type="spellEnd"/>
      <w:r w:rsidRPr="00A71DF7">
        <w:rPr>
          <w:rFonts w:asciiTheme="minorHAnsi" w:eastAsia="Times New Roman" w:hAnsiTheme="minorHAnsi" w:cstheme="minorHAnsi"/>
          <w:color w:val="0A0D10"/>
          <w:lang w:eastAsia="ru-RU"/>
        </w:rPr>
        <w:t xml:space="preserve"> </w:t>
      </w:r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путем открытого голосования большинством </w:t>
      </w:r>
      <w:proofErr w:type="gramStart"/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>голосов</w:t>
      </w:r>
      <w:proofErr w:type="gramEnd"/>
      <w:r w:rsidRPr="00C46B58">
        <w:rPr>
          <w:rFonts w:asciiTheme="minorHAnsi" w:eastAsia="Times New Roman" w:hAnsiTheme="minorHAnsi" w:cstheme="minorHAnsi"/>
          <w:color w:val="0A0D10"/>
          <w:lang w:eastAsia="ru-RU"/>
        </w:rPr>
        <w:t xml:space="preserve"> и утверждаются председателем совета, а в его отсутствие - заместителем председателя совета.</w:t>
      </w:r>
    </w:p>
    <w:p w:rsidR="008575EB" w:rsidRPr="00A71DF7" w:rsidRDefault="008575EB" w:rsidP="008575EB">
      <w:pPr>
        <w:spacing w:after="0" w:line="288" w:lineRule="auto"/>
        <w:contextualSpacing/>
        <w:rPr>
          <w:rFonts w:asciiTheme="minorHAnsi" w:hAnsiTheme="minorHAnsi" w:cstheme="minorHAnsi"/>
        </w:rPr>
      </w:pPr>
    </w:p>
    <w:p w:rsidR="008575EB" w:rsidRPr="002753DD" w:rsidRDefault="008575EB" w:rsidP="002753DD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szCs w:val="24"/>
          <w:lang w:eastAsia="ru-RU"/>
        </w:rPr>
      </w:pPr>
    </w:p>
    <w:sectPr w:rsidR="008575EB" w:rsidRPr="002753DD" w:rsidSect="00DD6055">
      <w:pgSz w:w="11906" w:h="16838"/>
      <w:pgMar w:top="397" w:right="851" w:bottom="39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</w:rPr>
    </w:lvl>
  </w:abstractNum>
  <w:abstractNum w:abstractNumId="2">
    <w:nsid w:val="02F92738"/>
    <w:multiLevelType w:val="singleLevel"/>
    <w:tmpl w:val="4D82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3">
    <w:nsid w:val="04450598"/>
    <w:multiLevelType w:val="hybridMultilevel"/>
    <w:tmpl w:val="E00CCCFE"/>
    <w:lvl w:ilvl="0" w:tplc="79A04A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841DC2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</w:lvl>
    <w:lvl w:ilvl="2" w:tplc="B2EEC46A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8C5440"/>
    <w:multiLevelType w:val="multilevel"/>
    <w:tmpl w:val="DFF0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77662B"/>
    <w:multiLevelType w:val="hybridMultilevel"/>
    <w:tmpl w:val="BBA4234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BEF6825A">
      <w:numFmt w:val="bullet"/>
      <w:lvlText w:val="•"/>
      <w:lvlJc w:val="left"/>
      <w:pPr>
        <w:ind w:left="2232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0DAA5495"/>
    <w:multiLevelType w:val="singleLevel"/>
    <w:tmpl w:val="51AC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</w:rPr>
    </w:lvl>
  </w:abstractNum>
  <w:abstractNum w:abstractNumId="7">
    <w:nsid w:val="0E003911"/>
    <w:multiLevelType w:val="multilevel"/>
    <w:tmpl w:val="F2CE5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7A0D35"/>
    <w:multiLevelType w:val="hybridMultilevel"/>
    <w:tmpl w:val="CBCA9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9F4834"/>
    <w:multiLevelType w:val="multilevel"/>
    <w:tmpl w:val="5346F79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15725BA4"/>
    <w:multiLevelType w:val="hybridMultilevel"/>
    <w:tmpl w:val="CB5E7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B57F97"/>
    <w:multiLevelType w:val="hybridMultilevel"/>
    <w:tmpl w:val="A3CE8C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86041F"/>
    <w:multiLevelType w:val="hybridMultilevel"/>
    <w:tmpl w:val="F7BEEDA2"/>
    <w:lvl w:ilvl="0" w:tplc="E9A4C39E">
      <w:start w:val="1"/>
      <w:numFmt w:val="decimal"/>
      <w:suff w:val="space"/>
      <w:lvlText w:val="%1."/>
      <w:lvlJc w:val="left"/>
      <w:pPr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4849BC"/>
    <w:multiLevelType w:val="hybridMultilevel"/>
    <w:tmpl w:val="D5C8005C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236B051D"/>
    <w:multiLevelType w:val="multilevel"/>
    <w:tmpl w:val="CD306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390" w:hanging="39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5">
    <w:nsid w:val="24657388"/>
    <w:multiLevelType w:val="hybridMultilevel"/>
    <w:tmpl w:val="0C463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471432A"/>
    <w:multiLevelType w:val="multilevel"/>
    <w:tmpl w:val="EDB6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175C75"/>
    <w:multiLevelType w:val="hybridMultilevel"/>
    <w:tmpl w:val="67C460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7C23D0"/>
    <w:multiLevelType w:val="multilevel"/>
    <w:tmpl w:val="1BCE0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38380D83"/>
    <w:multiLevelType w:val="multilevel"/>
    <w:tmpl w:val="7E6217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390" w:hanging="39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>
    <w:nsid w:val="3FEA4704"/>
    <w:multiLevelType w:val="hybridMultilevel"/>
    <w:tmpl w:val="5BE6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B22D0A"/>
    <w:multiLevelType w:val="hybridMultilevel"/>
    <w:tmpl w:val="D638C4AA"/>
    <w:lvl w:ilvl="0" w:tplc="E0363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BF5826"/>
    <w:multiLevelType w:val="hybridMultilevel"/>
    <w:tmpl w:val="2BEE9B98"/>
    <w:lvl w:ilvl="0" w:tplc="CEA2B8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85002"/>
    <w:multiLevelType w:val="hybridMultilevel"/>
    <w:tmpl w:val="2E2803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0E2D9E"/>
    <w:multiLevelType w:val="hybridMultilevel"/>
    <w:tmpl w:val="925E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C1AFB"/>
    <w:multiLevelType w:val="hybridMultilevel"/>
    <w:tmpl w:val="A9D27F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9C0DAB"/>
    <w:multiLevelType w:val="hybridMultilevel"/>
    <w:tmpl w:val="08EA623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54A91FC6"/>
    <w:multiLevelType w:val="hybridMultilevel"/>
    <w:tmpl w:val="57C2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C0CFF"/>
    <w:multiLevelType w:val="hybridMultilevel"/>
    <w:tmpl w:val="882ED1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572821"/>
    <w:multiLevelType w:val="hybridMultilevel"/>
    <w:tmpl w:val="60D4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B129AA"/>
    <w:multiLevelType w:val="hybridMultilevel"/>
    <w:tmpl w:val="2BA48D9C"/>
    <w:lvl w:ilvl="0" w:tplc="04190001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ED262BC"/>
    <w:multiLevelType w:val="hybridMultilevel"/>
    <w:tmpl w:val="91D055AE"/>
    <w:lvl w:ilvl="0" w:tplc="C62AC9D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960BE9"/>
    <w:multiLevelType w:val="singleLevel"/>
    <w:tmpl w:val="22AC6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F9900D3"/>
    <w:multiLevelType w:val="multilevel"/>
    <w:tmpl w:val="C298B8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A20789"/>
    <w:multiLevelType w:val="multilevel"/>
    <w:tmpl w:val="61685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6">
    <w:nsid w:val="7E4F644D"/>
    <w:multiLevelType w:val="multilevel"/>
    <w:tmpl w:val="2A9ADCFC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23"/>
  </w:num>
  <w:num w:numId="5">
    <w:abstractNumId w:val="25"/>
  </w:num>
  <w:num w:numId="6">
    <w:abstractNumId w:val="28"/>
  </w:num>
  <w:num w:numId="7">
    <w:abstractNumId w:val="1"/>
  </w:num>
  <w:num w:numId="8">
    <w:abstractNumId w:val="19"/>
  </w:num>
  <w:num w:numId="9">
    <w:abstractNumId w:val="35"/>
  </w:num>
  <w:num w:numId="10">
    <w:abstractNumId w:val="9"/>
  </w:num>
  <w:num w:numId="11">
    <w:abstractNumId w:val="12"/>
  </w:num>
  <w:num w:numId="12">
    <w:abstractNumId w:val="26"/>
  </w:num>
  <w:num w:numId="13">
    <w:abstractNumId w:val="24"/>
  </w:num>
  <w:num w:numId="14">
    <w:abstractNumId w:val="22"/>
  </w:num>
  <w:num w:numId="15">
    <w:abstractNumId w:val="6"/>
    <w:lvlOverride w:ilvl="0">
      <w:startOverride w:val="1"/>
    </w:lvlOverride>
  </w:num>
  <w:num w:numId="16">
    <w:abstractNumId w:val="11"/>
  </w:num>
  <w:num w:numId="17">
    <w:abstractNumId w:val="18"/>
  </w:num>
  <w:num w:numId="18">
    <w:abstractNumId w:val="2"/>
    <w:lvlOverride w:ilvl="0">
      <w:startOverride w:val="1"/>
    </w:lvlOverride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</w:num>
  <w:num w:numId="23">
    <w:abstractNumId w:val="4"/>
  </w:num>
  <w:num w:numId="24">
    <w:abstractNumId w:val="17"/>
  </w:num>
  <w:num w:numId="25">
    <w:abstractNumId w:val="13"/>
  </w:num>
  <w:num w:numId="26">
    <w:abstractNumId w:val="3"/>
  </w:num>
  <w:num w:numId="27">
    <w:abstractNumId w:val="27"/>
  </w:num>
  <w:num w:numId="28">
    <w:abstractNumId w:val="15"/>
  </w:num>
  <w:num w:numId="29">
    <w:abstractNumId w:val="32"/>
  </w:num>
  <w:num w:numId="30">
    <w:abstractNumId w:val="34"/>
  </w:num>
  <w:num w:numId="31">
    <w:abstractNumId w:val="29"/>
  </w:num>
  <w:num w:numId="32">
    <w:abstractNumId w:val="5"/>
  </w:num>
  <w:num w:numId="33">
    <w:abstractNumId w:val="14"/>
  </w:num>
  <w:num w:numId="34">
    <w:abstractNumId w:val="31"/>
  </w:num>
  <w:num w:numId="35">
    <w:abstractNumId w:val="8"/>
  </w:num>
  <w:num w:numId="36">
    <w:abstractNumId w:val="36"/>
  </w:num>
  <w:num w:numId="37">
    <w:abstractNumId w:val="7"/>
  </w:num>
  <w:num w:numId="38">
    <w:abstractNumId w:val="10"/>
  </w:num>
  <w:num w:numId="39">
    <w:abstractNumId w:val="6"/>
  </w:num>
  <w:num w:numId="40">
    <w:abstractNumId w:val="33"/>
  </w:num>
  <w:num w:numId="41">
    <w:abstractNumId w:val="2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615A"/>
    <w:rsid w:val="0000528D"/>
    <w:rsid w:val="00057B88"/>
    <w:rsid w:val="00094121"/>
    <w:rsid w:val="00097C34"/>
    <w:rsid w:val="000A6B9F"/>
    <w:rsid w:val="000E4EC3"/>
    <w:rsid w:val="00112F0B"/>
    <w:rsid w:val="00154776"/>
    <w:rsid w:val="0017771A"/>
    <w:rsid w:val="00181DF6"/>
    <w:rsid w:val="001B43EA"/>
    <w:rsid w:val="001D2388"/>
    <w:rsid w:val="001E3E27"/>
    <w:rsid w:val="001E4255"/>
    <w:rsid w:val="002059F0"/>
    <w:rsid w:val="002244DB"/>
    <w:rsid w:val="00234974"/>
    <w:rsid w:val="00246115"/>
    <w:rsid w:val="0027345C"/>
    <w:rsid w:val="00274D87"/>
    <w:rsid w:val="002753DD"/>
    <w:rsid w:val="002861EA"/>
    <w:rsid w:val="002B0823"/>
    <w:rsid w:val="002F2157"/>
    <w:rsid w:val="00302A27"/>
    <w:rsid w:val="00326521"/>
    <w:rsid w:val="00331B27"/>
    <w:rsid w:val="00371F81"/>
    <w:rsid w:val="00373244"/>
    <w:rsid w:val="00380CC2"/>
    <w:rsid w:val="004025A5"/>
    <w:rsid w:val="00414E80"/>
    <w:rsid w:val="0044737D"/>
    <w:rsid w:val="00456619"/>
    <w:rsid w:val="00463637"/>
    <w:rsid w:val="00523481"/>
    <w:rsid w:val="0053528C"/>
    <w:rsid w:val="00554757"/>
    <w:rsid w:val="00594D03"/>
    <w:rsid w:val="005977F2"/>
    <w:rsid w:val="005B1998"/>
    <w:rsid w:val="005D1EF4"/>
    <w:rsid w:val="005D7109"/>
    <w:rsid w:val="00610D70"/>
    <w:rsid w:val="00622ECB"/>
    <w:rsid w:val="006B6281"/>
    <w:rsid w:val="00724231"/>
    <w:rsid w:val="00752935"/>
    <w:rsid w:val="00804BF1"/>
    <w:rsid w:val="0083457D"/>
    <w:rsid w:val="00842589"/>
    <w:rsid w:val="008575EB"/>
    <w:rsid w:val="009101C7"/>
    <w:rsid w:val="00954AA5"/>
    <w:rsid w:val="00956EDF"/>
    <w:rsid w:val="0097498B"/>
    <w:rsid w:val="009F791B"/>
    <w:rsid w:val="00A531CB"/>
    <w:rsid w:val="00A96516"/>
    <w:rsid w:val="00B27B50"/>
    <w:rsid w:val="00B31BE7"/>
    <w:rsid w:val="00B3615A"/>
    <w:rsid w:val="00B8420A"/>
    <w:rsid w:val="00B97627"/>
    <w:rsid w:val="00BA5DE5"/>
    <w:rsid w:val="00BC56CA"/>
    <w:rsid w:val="00C012C8"/>
    <w:rsid w:val="00C15A62"/>
    <w:rsid w:val="00C449BB"/>
    <w:rsid w:val="00C467DF"/>
    <w:rsid w:val="00CE6EF7"/>
    <w:rsid w:val="00D42B9D"/>
    <w:rsid w:val="00D6362A"/>
    <w:rsid w:val="00D640D8"/>
    <w:rsid w:val="00D73046"/>
    <w:rsid w:val="00D8114C"/>
    <w:rsid w:val="00DD6055"/>
    <w:rsid w:val="00E62C80"/>
    <w:rsid w:val="00E92ACE"/>
    <w:rsid w:val="00EB36E0"/>
    <w:rsid w:val="00F23128"/>
    <w:rsid w:val="00F36935"/>
    <w:rsid w:val="00F74307"/>
    <w:rsid w:val="00FB0167"/>
    <w:rsid w:val="00FC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5A6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55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467DF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nhideWhenUsed/>
    <w:rsid w:val="00C467DF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rsid w:val="00C467DF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Iauiue">
    <w:name w:val="Iau?iue"/>
    <w:rsid w:val="00C467DF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Цитата2"/>
    <w:basedOn w:val="a"/>
    <w:rsid w:val="00C467DF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C4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A62"/>
    <w:rPr>
      <w:rFonts w:ascii="Arial" w:eastAsia="Times New Roman" w:hAnsi="Arial" w:cs="Times New Roman"/>
      <w:b/>
      <w:bCs/>
      <w:lang w:eastAsia="ru-RU"/>
    </w:rPr>
  </w:style>
  <w:style w:type="character" w:styleId="a9">
    <w:name w:val="Hyperlink"/>
    <w:unhideWhenUsed/>
    <w:rsid w:val="001E3E27"/>
    <w:rPr>
      <w:color w:val="0000FF"/>
      <w:u w:val="single"/>
    </w:rPr>
  </w:style>
  <w:style w:type="paragraph" w:styleId="aa">
    <w:name w:val="Block Text"/>
    <w:basedOn w:val="a"/>
    <w:semiHidden/>
    <w:unhideWhenUsed/>
    <w:rsid w:val="001E3E27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eeu1">
    <w:name w:val="Noeeu1"/>
    <w:rsid w:val="001E3E27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val="en-GB" w:eastAsia="ru-RU"/>
    </w:rPr>
  </w:style>
  <w:style w:type="paragraph" w:customStyle="1" w:styleId="-11">
    <w:name w:val="Цветной список - Акцент 11"/>
    <w:basedOn w:val="a"/>
    <w:uiPriority w:val="34"/>
    <w:qFormat/>
    <w:rsid w:val="00234974"/>
    <w:pPr>
      <w:ind w:left="720"/>
      <w:contextualSpacing/>
    </w:pPr>
    <w:rPr>
      <w:rFonts w:cs="Times New Roman"/>
    </w:rPr>
  </w:style>
  <w:style w:type="character" w:styleId="ab">
    <w:name w:val="footnote reference"/>
    <w:uiPriority w:val="99"/>
    <w:semiHidden/>
    <w:rsid w:val="00554757"/>
    <w:rPr>
      <w:vertAlign w:val="superscript"/>
    </w:rPr>
  </w:style>
  <w:style w:type="paragraph" w:styleId="ac">
    <w:name w:val="Title"/>
    <w:basedOn w:val="a"/>
    <w:link w:val="ad"/>
    <w:qFormat/>
    <w:rsid w:val="002753DD"/>
    <w:pPr>
      <w:autoSpaceDE w:val="0"/>
      <w:autoSpaceDN w:val="0"/>
      <w:adjustRightInd w:val="0"/>
      <w:spacing w:after="0" w:line="240" w:lineRule="auto"/>
      <w:jc w:val="center"/>
    </w:pPr>
    <w:rPr>
      <w:rFonts w:ascii="Arial,Bold" w:eastAsia="Times New Roman" w:hAnsi="Arial,Bold" w:cs="Arial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2753DD"/>
    <w:rPr>
      <w:rFonts w:ascii="Arial,Bold" w:eastAsia="Times New Roman" w:hAnsi="Arial,Bold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kova74@mail.ru" TargetMode="External"/><Relationship Id="rId13" Type="http://schemas.openxmlformats.org/officeDocument/2006/relationships/hyperlink" Target="mailto:info@cftyumen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club98764279" TargetMode="External"/><Relationship Id="rId17" Type="http://schemas.openxmlformats.org/officeDocument/2006/relationships/hyperlink" Target="https://vk.com/cftyum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cftyumen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eargames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ftyumen.ru" TargetMode="External"/><Relationship Id="rId10" Type="http://schemas.openxmlformats.org/officeDocument/2006/relationships/hyperlink" Target="mailto:num-eh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bakova74@mail.ru" TargetMode="External"/><Relationship Id="rId14" Type="http://schemas.openxmlformats.org/officeDocument/2006/relationships/hyperlink" Target="mailto:svetlana@cftyumen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4076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Konovalova</dc:creator>
  <cp:lastModifiedBy>Пользователь Windows</cp:lastModifiedBy>
  <cp:revision>3</cp:revision>
  <cp:lastPrinted>2018-03-14T08:14:00Z</cp:lastPrinted>
  <dcterms:created xsi:type="dcterms:W3CDTF">2018-04-12T08:33:00Z</dcterms:created>
  <dcterms:modified xsi:type="dcterms:W3CDTF">2018-04-13T11:35:00Z</dcterms:modified>
</cp:coreProperties>
</file>