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8EB" w:rsidRPr="00ED48EB" w:rsidRDefault="00ED48EB" w:rsidP="00ED48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643890" cy="882650"/>
            <wp:effectExtent l="0" t="0" r="3810" b="0"/>
            <wp:docPr id="2" name="Рисунок 2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48EB" w:rsidRPr="00ED48EB" w:rsidRDefault="00ED48EB" w:rsidP="00ED48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D48E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ED48E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ED48E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ED48E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ED48E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ED48E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ED48E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ED48E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ED48E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ED48E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</w:t>
      </w:r>
    </w:p>
    <w:p w:rsidR="00ED48EB" w:rsidRPr="00ED48EB" w:rsidRDefault="00ED48EB" w:rsidP="00ED48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D48EB">
        <w:rPr>
          <w:rFonts w:ascii="Times New Roman" w:eastAsia="Times New Roman" w:hAnsi="Times New Roman" w:cs="Times New Roman"/>
          <w:b/>
          <w:lang w:eastAsia="ru-RU"/>
        </w:rPr>
        <w:t>БЕЛОЯРСКИЙ РАЙОН</w:t>
      </w:r>
    </w:p>
    <w:p w:rsidR="00ED48EB" w:rsidRPr="00ED48EB" w:rsidRDefault="00ED48EB" w:rsidP="00ED48E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D48E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ХАНТЫ-МАНСИЙСКИЙ АВТОНОМНЫЙ ОКРУГ – ЮГРА</w:t>
      </w:r>
    </w:p>
    <w:p w:rsidR="00ED48EB" w:rsidRPr="00ED48EB" w:rsidRDefault="00ED48EB" w:rsidP="00ED48EB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ED48EB" w:rsidRPr="00ED48EB" w:rsidRDefault="00ED48EB" w:rsidP="00ED48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D48E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ED48E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ED48E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ED48E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ED48E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ED48E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ED48E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ED48E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ED48E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ED48E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ED48E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</w:p>
    <w:p w:rsidR="00ED48EB" w:rsidRPr="00ED48EB" w:rsidRDefault="00ED48EB" w:rsidP="00ED48E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48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БЕЛОЯРСКОГО РАЙОНА</w:t>
      </w:r>
    </w:p>
    <w:p w:rsidR="00ED48EB" w:rsidRPr="00ED48EB" w:rsidRDefault="00ED48EB" w:rsidP="00ED48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D48EB" w:rsidRPr="00ED48EB" w:rsidRDefault="00ED48EB" w:rsidP="00ED48E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D48EB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ПРОЕКТ</w:t>
      </w:r>
    </w:p>
    <w:p w:rsidR="00ED48EB" w:rsidRPr="00ED48EB" w:rsidRDefault="00ED48EB" w:rsidP="00ED48E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ED48E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ПОСТАНОВЛЕНИЕ</w:t>
      </w:r>
    </w:p>
    <w:p w:rsidR="00ED48EB" w:rsidRPr="00ED48EB" w:rsidRDefault="00ED48EB" w:rsidP="00ED48E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D48EB" w:rsidRPr="00ED48EB" w:rsidRDefault="00ED48EB" w:rsidP="00ED48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D48EB" w:rsidRPr="00ED48EB" w:rsidRDefault="00ED48EB" w:rsidP="00ED48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D48E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                                                </w:t>
      </w:r>
    </w:p>
    <w:p w:rsidR="00ED48EB" w:rsidRPr="00ED48EB" w:rsidRDefault="00ED48EB" w:rsidP="00ED48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D48EB">
        <w:rPr>
          <w:rFonts w:ascii="Times New Roman" w:eastAsia="Times New Roman" w:hAnsi="Times New Roman" w:cs="Times New Roman"/>
          <w:sz w:val="24"/>
          <w:szCs w:val="20"/>
          <w:lang w:eastAsia="ru-RU"/>
        </w:rPr>
        <w:t>от  _______________  202</w:t>
      </w:r>
      <w:r w:rsidR="00B86CAF">
        <w:rPr>
          <w:rFonts w:ascii="Times New Roman" w:eastAsia="Times New Roman" w:hAnsi="Times New Roman" w:cs="Times New Roman"/>
          <w:sz w:val="24"/>
          <w:szCs w:val="20"/>
          <w:lang w:eastAsia="ru-RU"/>
        </w:rPr>
        <w:t>4</w:t>
      </w:r>
      <w:r w:rsidRPr="00ED48E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года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</w:t>
      </w:r>
      <w:r w:rsidRPr="00ED48E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№  ____</w:t>
      </w:r>
    </w:p>
    <w:p w:rsidR="00ED48EB" w:rsidRPr="00ED48EB" w:rsidRDefault="00ED48EB" w:rsidP="00ED48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D48EB" w:rsidRPr="00ED48EB" w:rsidRDefault="00ED48EB" w:rsidP="00ED48E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ED48EB" w:rsidRPr="00ED48EB" w:rsidRDefault="00ED48EB" w:rsidP="00ED48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48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внесении изменени</w:t>
      </w:r>
      <w:r w:rsidR="00D77B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й</w:t>
      </w:r>
      <w:r w:rsidRPr="00ED48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приложение к постановлению администрации Белоярского района от 17 апреля 2019 года № 359</w:t>
      </w:r>
    </w:p>
    <w:p w:rsidR="002D66D2" w:rsidRPr="002D66D2" w:rsidRDefault="002D66D2" w:rsidP="002D66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D66D2" w:rsidRDefault="002D66D2" w:rsidP="002D66D2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86497" w:rsidRPr="00686497" w:rsidRDefault="00686497" w:rsidP="0068649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6864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с т а н о в л я ю:</w:t>
      </w:r>
    </w:p>
    <w:p w:rsidR="00D77B1B" w:rsidRDefault="002D66D2" w:rsidP="00FF40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Внести в приложение </w:t>
      </w:r>
      <w:r w:rsidR="0063078A" w:rsidRPr="002D66D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630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Положение </w:t>
      </w:r>
      <w:r w:rsidR="0063078A" w:rsidRPr="0063078A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установлении системы оплаты труда работников муниципальных учреждений средств массовой информации Белоярского района</w:t>
      </w:r>
      <w:r w:rsidR="0063078A" w:rsidRPr="002D6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2D6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постановлению</w:t>
      </w:r>
      <w:r w:rsidRPr="002D6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Белоярского района от </w:t>
      </w:r>
      <w:r w:rsidR="001F7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 апреля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2019</w:t>
      </w:r>
      <w:r w:rsidRPr="002D6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</w:t>
      </w:r>
      <w:r w:rsidR="008A30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30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359 «Об утверждении Положения об </w:t>
      </w:r>
      <w:r w:rsidR="0063078A" w:rsidRPr="0063078A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установлении системы оплаты труда работников муниципальных учреждений средств массовой информации Белоярского района</w:t>
      </w:r>
      <w:r w:rsidR="0063078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D77B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следующие изменения:</w:t>
      </w:r>
    </w:p>
    <w:p w:rsidR="0063078A" w:rsidRPr="00D77B1B" w:rsidRDefault="00FF4089" w:rsidP="00D77B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="00D77B1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позицию</w:t>
      </w:r>
      <w:r w:rsidR="00630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2.2 </w:t>
      </w:r>
      <w:r w:rsidR="001F7826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63078A">
        <w:rPr>
          <w:rFonts w:ascii="Times New Roman" w:eastAsia="Times New Roman" w:hAnsi="Times New Roman" w:cs="Times New Roman"/>
          <w:sz w:val="24"/>
          <w:szCs w:val="24"/>
          <w:lang w:eastAsia="ru-RU"/>
        </w:rPr>
        <w:t>аблиц</w:t>
      </w:r>
      <w:r w:rsidR="001F7826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630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 «</w:t>
      </w:r>
      <w:r w:rsidR="0063078A" w:rsidRPr="0063078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Перечень, предельные размеры и условия</w:t>
      </w:r>
      <w:r w:rsidR="00630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3078A" w:rsidRPr="0063078A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осуществления компенсационных выплат</w:t>
      </w:r>
      <w:r w:rsidR="0063078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1F7826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содержащейся в</w:t>
      </w:r>
      <w:r w:rsidR="00630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 3.5</w:t>
      </w:r>
      <w:r w:rsidR="00D77B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изложить в</w:t>
      </w:r>
      <w:r w:rsidR="00990C85">
        <w:rPr>
          <w:rFonts w:ascii="Times New Roman" w:hAnsi="Times New Roman" w:cs="Times New Roman"/>
          <w:sz w:val="24"/>
        </w:rPr>
        <w:t xml:space="preserve"> следующей редакции:</w:t>
      </w:r>
    </w:p>
    <w:p w:rsidR="00990C85" w:rsidRPr="00990C85" w:rsidRDefault="00857016" w:rsidP="008570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2501"/>
        <w:gridCol w:w="2693"/>
        <w:gridCol w:w="3544"/>
      </w:tblGrid>
      <w:tr w:rsidR="00990C85" w:rsidRPr="00990C85" w:rsidTr="00660508">
        <w:trPr>
          <w:tblHeader/>
        </w:trPr>
        <w:tc>
          <w:tcPr>
            <w:tcW w:w="680" w:type="dxa"/>
          </w:tcPr>
          <w:p w:rsidR="00990C85" w:rsidRPr="00990C85" w:rsidRDefault="00990C85" w:rsidP="00990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2501" w:type="dxa"/>
          </w:tcPr>
          <w:p w:rsidR="00990C85" w:rsidRPr="00990C85" w:rsidRDefault="00990C85" w:rsidP="00990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выплаты</w:t>
            </w:r>
          </w:p>
        </w:tc>
        <w:tc>
          <w:tcPr>
            <w:tcW w:w="2693" w:type="dxa"/>
          </w:tcPr>
          <w:p w:rsidR="00990C85" w:rsidRPr="00990C85" w:rsidRDefault="00990C85" w:rsidP="00990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выплаты</w:t>
            </w:r>
          </w:p>
        </w:tc>
        <w:tc>
          <w:tcPr>
            <w:tcW w:w="3544" w:type="dxa"/>
          </w:tcPr>
          <w:p w:rsidR="00990C85" w:rsidRPr="00990C85" w:rsidRDefault="00990C85" w:rsidP="00990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осуществления выплаты (фактор, обусловливающий получение выплаты)</w:t>
            </w:r>
          </w:p>
        </w:tc>
      </w:tr>
      <w:tr w:rsidR="00990C85" w:rsidRPr="00990C85" w:rsidTr="00660508">
        <w:tc>
          <w:tcPr>
            <w:tcW w:w="680" w:type="dxa"/>
            <w:vAlign w:val="center"/>
          </w:tcPr>
          <w:p w:rsidR="00990C85" w:rsidRPr="00990C85" w:rsidRDefault="00990C85" w:rsidP="001F7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22.2</w:t>
            </w:r>
          </w:p>
        </w:tc>
        <w:tc>
          <w:tcPr>
            <w:tcW w:w="2501" w:type="dxa"/>
            <w:vAlign w:val="center"/>
          </w:tcPr>
          <w:p w:rsidR="00990C85" w:rsidRPr="00990C85" w:rsidRDefault="00990C85" w:rsidP="00990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Оплата сверхурочной работы</w:t>
            </w:r>
          </w:p>
        </w:tc>
        <w:tc>
          <w:tcPr>
            <w:tcW w:w="2693" w:type="dxa"/>
            <w:vAlign w:val="center"/>
          </w:tcPr>
          <w:p w:rsidR="00990C85" w:rsidRPr="00990C85" w:rsidRDefault="00B40118" w:rsidP="00DB7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40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сходя из размера заработной платы, установлен</w:t>
            </w:r>
            <w:r w:rsidR="00CE1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в соответствии с действующей</w:t>
            </w:r>
            <w:r w:rsidRPr="00B40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</w:t>
            </w:r>
            <w:r w:rsidR="00CE1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</w:t>
            </w:r>
            <w:r w:rsidRPr="00B40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оплаты труда, включая компенсационные и стимулирующие выплаты, за первые два часа работы не менее чем в полуторном размере, за </w:t>
            </w:r>
            <w:r w:rsidRPr="00B40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последующие часы - не менее чем в двойном размере. Конкретные размеры оплаты сверхурочной работы могут определяться коллективным договором, соглашением, локальным нормативн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ым актом или трудовым договором</w:t>
            </w:r>
            <w:r w:rsidR="00CE1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4" w:type="dxa"/>
            <w:vAlign w:val="center"/>
          </w:tcPr>
          <w:p w:rsidR="00990C85" w:rsidRPr="00990C85" w:rsidRDefault="00990C85" w:rsidP="00DB7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Работа за пределами рабочего времени.</w:t>
            </w:r>
          </w:p>
          <w:p w:rsidR="00990C85" w:rsidRDefault="00585FEB" w:rsidP="00DB7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="00990C85" w:rsidRPr="00990C8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Статья 152</w:t>
              </w:r>
            </w:hyperlink>
            <w:r w:rsidR="00990C85" w:rsidRPr="0099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Трудового кодекса Российской Федерации.</w:t>
            </w:r>
          </w:p>
          <w:p w:rsidR="00B40118" w:rsidRPr="00990C85" w:rsidRDefault="00B40118" w:rsidP="00DB7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0118" w:rsidRDefault="00B40118" w:rsidP="00DB74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желанию работника сверхурочная работа вместо повышенной оплаты может компенсироваться предоставлением дополнительного времени отдыха, но не менее времени,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отработанного сверхурочно, за исключением случаев, предусмотренных </w:t>
            </w:r>
            <w:r w:rsidRPr="00B40118">
              <w:rPr>
                <w:rFonts w:ascii="Times New Roman" w:hAnsi="Times New Roman" w:cs="Times New Roman"/>
                <w:sz w:val="24"/>
                <w:szCs w:val="24"/>
              </w:rPr>
              <w:t xml:space="preserve">Трудовым кодексом Российской Федерации </w:t>
            </w:r>
          </w:p>
          <w:p w:rsidR="00B40118" w:rsidRDefault="00B40118" w:rsidP="00DB74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0118" w:rsidRDefault="00B40118" w:rsidP="00DB74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0118" w:rsidRDefault="00B40118" w:rsidP="00DB74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0118" w:rsidRDefault="00B40118" w:rsidP="00DB74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0118" w:rsidRDefault="00B40118" w:rsidP="00DB74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0118" w:rsidRDefault="00B40118" w:rsidP="00DB74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0118" w:rsidRDefault="00B40118" w:rsidP="00DB74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0C85" w:rsidRPr="00990C85" w:rsidRDefault="00990C85" w:rsidP="00DB74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3078A" w:rsidRDefault="00D77B1B" w:rsidP="0085701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»;</w:t>
      </w:r>
    </w:p>
    <w:p w:rsidR="00CF049F" w:rsidRDefault="00D77B1B" w:rsidP="007027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абзац 2 пункта 6.2 </w:t>
      </w:r>
      <w:r w:rsidRPr="00D77B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дополнить словами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D77B1B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имеющий трудовой стаж, полученный в период обучения по основным профессиональным образовательным программам и (или) по программам профессионального обучения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7027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D48EB" w:rsidRPr="00ED48EB" w:rsidRDefault="00ED48EB" w:rsidP="00ED48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8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Опубликовать настоящее постановление в газете «Белоярские вести. Официальный выпуск». </w:t>
      </w:r>
    </w:p>
    <w:p w:rsidR="00ED48EB" w:rsidRPr="00ED48EB" w:rsidRDefault="00ED48EB" w:rsidP="00ED48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8EB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Настоящее постановление вступает в силу после его официального опубликования</w:t>
      </w:r>
      <w:r w:rsidR="00EA4FDB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Подпункт 2 настоящего постановления</w:t>
      </w:r>
      <w:r w:rsidRPr="00ED48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распространяется на правоотношения, возникшие с </w:t>
      </w:r>
      <w:r w:rsidR="006A1BE5">
        <w:rPr>
          <w:rFonts w:ascii="Times New Roman" w:eastAsia="Times New Roman" w:hAnsi="Times New Roman" w:cs="Times New Roman"/>
          <w:sz w:val="24"/>
          <w:szCs w:val="24"/>
          <w:lang w:eastAsia="ru-RU"/>
        </w:rPr>
        <w:t>1 сентября 2024</w:t>
      </w:r>
      <w:r w:rsidRPr="00ED48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ED48EB" w:rsidRPr="00ED48EB" w:rsidRDefault="00ED48EB" w:rsidP="00ED48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8EB">
        <w:rPr>
          <w:rFonts w:ascii="Times New Roman" w:eastAsia="Times New Roman" w:hAnsi="Times New Roman" w:cs="Times New Roman"/>
          <w:sz w:val="24"/>
          <w:szCs w:val="24"/>
          <w:lang w:eastAsia="ru-RU"/>
        </w:rPr>
        <w:t>4. Контроль за выполнением постановления возложить на заместителя главы Белоярского района по социальным вопросам Сокол Н.В.</w:t>
      </w:r>
    </w:p>
    <w:p w:rsidR="00ED48EB" w:rsidRDefault="00ED48EB" w:rsidP="00ED48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48EB" w:rsidRDefault="00ED48EB" w:rsidP="00ED48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48EB" w:rsidRDefault="00ED48EB" w:rsidP="00ED48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48EB" w:rsidRPr="00ED48EB" w:rsidRDefault="00ED48EB" w:rsidP="00ED48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48EB" w:rsidRPr="00ED48EB" w:rsidRDefault="00ED48EB" w:rsidP="00ED48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8EB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Белоярского района                                                                                     С.П. Маненков</w:t>
      </w:r>
    </w:p>
    <w:p w:rsidR="00990C85" w:rsidRDefault="00990C85" w:rsidP="002D66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049F" w:rsidRDefault="00CF049F" w:rsidP="002D66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7016" w:rsidRDefault="00857016" w:rsidP="002D66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6FA3" w:rsidRDefault="00B86FA3" w:rsidP="002D66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bookmarkEnd w:id="0"/>
    <w:p w:rsidR="001A0E59" w:rsidRPr="001A0E59" w:rsidRDefault="001A0E59" w:rsidP="001A0E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0E59" w:rsidRPr="001A0E59" w:rsidRDefault="001A0E59" w:rsidP="001A0E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0E59" w:rsidRPr="001A0E59" w:rsidRDefault="001A0E59" w:rsidP="001A0E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0E59" w:rsidRPr="001A0E59" w:rsidRDefault="001A0E59" w:rsidP="001A0E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0E59" w:rsidRPr="001A0E59" w:rsidRDefault="001A0E59" w:rsidP="001A0E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0E59" w:rsidRPr="001A0E59" w:rsidRDefault="001A0E59" w:rsidP="001A0E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0E59" w:rsidRPr="001A0E59" w:rsidRDefault="001A0E59" w:rsidP="001A0E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0E59" w:rsidRPr="001A0E59" w:rsidRDefault="001A0E59" w:rsidP="001A0E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0E59" w:rsidRPr="001A0E59" w:rsidRDefault="001A0E59" w:rsidP="001A0E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0E59" w:rsidRPr="001A0E59" w:rsidRDefault="001A0E59" w:rsidP="001A0E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0E59" w:rsidRPr="001A0E59" w:rsidRDefault="001A0E59" w:rsidP="001A0E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0E59" w:rsidRPr="001A0E59" w:rsidRDefault="001A0E59" w:rsidP="001A0E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0E59" w:rsidRPr="001A0E59" w:rsidRDefault="001A0E59" w:rsidP="001A0E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0E59" w:rsidRPr="001A0E59" w:rsidRDefault="001A0E59" w:rsidP="001A0E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0E59" w:rsidRPr="001A0E59" w:rsidRDefault="001A0E59" w:rsidP="001A0E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0E59" w:rsidRPr="001A0E59" w:rsidRDefault="001A0E59" w:rsidP="001A0E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0E59" w:rsidRPr="001A0E59" w:rsidRDefault="001A0E59" w:rsidP="001A0E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Координатор стороны органов местного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1A0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В.А. Ващук</w:t>
      </w:r>
    </w:p>
    <w:p w:rsidR="001A0E59" w:rsidRPr="001A0E59" w:rsidRDefault="001A0E59" w:rsidP="001A0E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E5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самоуправления в Комиссии</w:t>
      </w:r>
    </w:p>
    <w:p w:rsidR="001A0E59" w:rsidRPr="001A0E59" w:rsidRDefault="001A0E59" w:rsidP="001A0E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0E59" w:rsidRPr="001A0E59" w:rsidRDefault="001A0E59" w:rsidP="001A0E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0E59" w:rsidRPr="001A0E59" w:rsidRDefault="001A0E59" w:rsidP="001A0E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0E59" w:rsidRPr="001A0E59" w:rsidRDefault="001A0E59" w:rsidP="001A0E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0E59" w:rsidRPr="001A0E59" w:rsidRDefault="001A0E59" w:rsidP="001A0E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0E59" w:rsidRPr="001A0E59" w:rsidRDefault="001A0E59" w:rsidP="001A0E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0E59" w:rsidRPr="001A0E59" w:rsidRDefault="001A0E59" w:rsidP="001A0E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0E59" w:rsidRPr="001A0E59" w:rsidRDefault="001A0E59" w:rsidP="001A0E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0E59" w:rsidRPr="001A0E59" w:rsidRDefault="001A0E59" w:rsidP="001A0E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0E59" w:rsidRPr="001A0E59" w:rsidRDefault="001A0E59" w:rsidP="001A0E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0E59" w:rsidRPr="001A0E59" w:rsidRDefault="001A0E59" w:rsidP="001A0E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0E59" w:rsidRPr="001A0E59" w:rsidRDefault="001A0E59" w:rsidP="001A0E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0E59" w:rsidRPr="001A0E59" w:rsidRDefault="001A0E59" w:rsidP="001A0E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0E59" w:rsidRPr="001A0E59" w:rsidRDefault="001A0E59" w:rsidP="001A0E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0E59" w:rsidRPr="001A0E59" w:rsidRDefault="001A0E59" w:rsidP="001A0E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0E59" w:rsidRPr="001A0E59" w:rsidRDefault="001A0E59" w:rsidP="001A0E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0E59" w:rsidRPr="001A0E59" w:rsidRDefault="001A0E59" w:rsidP="001A0E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0E59" w:rsidRPr="001A0E59" w:rsidRDefault="001A0E59" w:rsidP="001A0E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0E59" w:rsidRPr="001A0E59" w:rsidRDefault="001A0E59" w:rsidP="001A0E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Согласование: </w:t>
      </w:r>
    </w:p>
    <w:p w:rsidR="001A0E59" w:rsidRPr="001A0E59" w:rsidRDefault="001A0E59" w:rsidP="001A0E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0E59" w:rsidRPr="001A0E59" w:rsidRDefault="001A0E59" w:rsidP="001A0E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главы </w:t>
      </w:r>
    </w:p>
    <w:p w:rsidR="001A0E59" w:rsidRPr="001A0E59" w:rsidRDefault="001A0E59" w:rsidP="001A0E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E5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социальным вопросам                                                                                             Н.В. Сокол</w:t>
      </w:r>
    </w:p>
    <w:p w:rsidR="001A0E59" w:rsidRPr="001A0E59" w:rsidRDefault="001A0E59" w:rsidP="001A0E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</w:t>
      </w:r>
    </w:p>
    <w:p w:rsidR="001A0E59" w:rsidRPr="001A0E59" w:rsidRDefault="001A0E59" w:rsidP="001A0E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0E59" w:rsidRPr="001A0E59" w:rsidRDefault="001A0E59" w:rsidP="001A0E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E5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комитета по культуре                                                                     Т.Н. Аксенова</w:t>
      </w:r>
    </w:p>
    <w:p w:rsidR="001A0E59" w:rsidRPr="001A0E59" w:rsidRDefault="001A0E59" w:rsidP="001A0E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0E59" w:rsidRPr="001A0E59" w:rsidRDefault="001A0E59" w:rsidP="001A0E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0E59" w:rsidRPr="001A0E59" w:rsidRDefault="001A0E59" w:rsidP="001A0E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0E59" w:rsidRPr="001A0E59" w:rsidRDefault="001A0E59" w:rsidP="001A0E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6FA3" w:rsidRDefault="00B86FA3" w:rsidP="00B86F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6FA3" w:rsidRDefault="00B86FA3" w:rsidP="00B86F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B86F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5FEB" w:rsidRDefault="00585FEB" w:rsidP="00ED48EB">
      <w:pPr>
        <w:spacing w:after="0" w:line="240" w:lineRule="auto"/>
      </w:pPr>
      <w:r>
        <w:separator/>
      </w:r>
    </w:p>
  </w:endnote>
  <w:endnote w:type="continuationSeparator" w:id="0">
    <w:p w:rsidR="00585FEB" w:rsidRDefault="00585FEB" w:rsidP="00ED4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5FEB" w:rsidRDefault="00585FEB" w:rsidP="00ED48EB">
      <w:pPr>
        <w:spacing w:after="0" w:line="240" w:lineRule="auto"/>
      </w:pPr>
      <w:r>
        <w:separator/>
      </w:r>
    </w:p>
  </w:footnote>
  <w:footnote w:type="continuationSeparator" w:id="0">
    <w:p w:rsidR="00585FEB" w:rsidRDefault="00585FEB" w:rsidP="00ED48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DB9"/>
    <w:rsid w:val="00094D32"/>
    <w:rsid w:val="001A0E59"/>
    <w:rsid w:val="001A7D40"/>
    <w:rsid w:val="001E30A3"/>
    <w:rsid w:val="001F7826"/>
    <w:rsid w:val="002A1119"/>
    <w:rsid w:val="002D66D2"/>
    <w:rsid w:val="00363ED9"/>
    <w:rsid w:val="00415A76"/>
    <w:rsid w:val="004873E1"/>
    <w:rsid w:val="00585FEB"/>
    <w:rsid w:val="005F07C5"/>
    <w:rsid w:val="005F2DB9"/>
    <w:rsid w:val="006248ED"/>
    <w:rsid w:val="0063078A"/>
    <w:rsid w:val="00686497"/>
    <w:rsid w:val="006A1BE5"/>
    <w:rsid w:val="00702797"/>
    <w:rsid w:val="00733074"/>
    <w:rsid w:val="00857016"/>
    <w:rsid w:val="008A30EF"/>
    <w:rsid w:val="00990C85"/>
    <w:rsid w:val="00A37832"/>
    <w:rsid w:val="00A94840"/>
    <w:rsid w:val="00AE73D2"/>
    <w:rsid w:val="00B14136"/>
    <w:rsid w:val="00B40118"/>
    <w:rsid w:val="00B86CAF"/>
    <w:rsid w:val="00B86FA3"/>
    <w:rsid w:val="00BD40A0"/>
    <w:rsid w:val="00C67BCE"/>
    <w:rsid w:val="00CE1812"/>
    <w:rsid w:val="00CF049F"/>
    <w:rsid w:val="00D760B4"/>
    <w:rsid w:val="00D77B1B"/>
    <w:rsid w:val="00DB743D"/>
    <w:rsid w:val="00EA4FDB"/>
    <w:rsid w:val="00ED1CD0"/>
    <w:rsid w:val="00ED48EB"/>
    <w:rsid w:val="00F4137D"/>
    <w:rsid w:val="00F5083B"/>
    <w:rsid w:val="00FF4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051A2"/>
  <w15:docId w15:val="{89A05EEF-0C77-4251-9627-D97A61DC4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6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66D2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rsid w:val="00990C8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990C8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ED48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D48EB"/>
  </w:style>
  <w:style w:type="paragraph" w:styleId="a7">
    <w:name w:val="footer"/>
    <w:basedOn w:val="a"/>
    <w:link w:val="a8"/>
    <w:uiPriority w:val="99"/>
    <w:unhideWhenUsed/>
    <w:rsid w:val="00ED48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D48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52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414865BCC2B46DA5C7DAAAB5ACDD001FFCE17D4FD0FED26772B8A0AE4269D2B3CE1A7722Cb0hB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3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Кожан Татьяна  Владимировна</dc:creator>
  <cp:keywords/>
  <dc:description/>
  <cp:lastModifiedBy>Дука Аурика Олеговна</cp:lastModifiedBy>
  <cp:revision>26</cp:revision>
  <cp:lastPrinted>2024-06-03T09:02:00Z</cp:lastPrinted>
  <dcterms:created xsi:type="dcterms:W3CDTF">2022-08-29T04:37:00Z</dcterms:created>
  <dcterms:modified xsi:type="dcterms:W3CDTF">2024-06-03T09:02:00Z</dcterms:modified>
</cp:coreProperties>
</file>