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7C" w:rsidRDefault="00DD6CBE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CBE">
        <w:rPr>
          <w:rFonts w:ascii="Times New Roman" w:hAnsi="Times New Roman" w:cs="Times New Roman"/>
          <w:b/>
          <w:sz w:val="24"/>
          <w:szCs w:val="24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администрации сельского поселения Сорум</w:t>
      </w:r>
    </w:p>
    <w:p w:rsidR="003D4E0D" w:rsidRPr="00574B7C" w:rsidRDefault="003D4E0D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DD6CBE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6CBE">
        <w:rPr>
          <w:rFonts w:ascii="Times New Roman" w:hAnsi="Times New Roman" w:cs="Times New Roman"/>
          <w:sz w:val="24"/>
          <w:szCs w:val="24"/>
        </w:rPr>
        <w:t>Основание для проведения контрольного мероприятия: пункт 13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2020 год, утвержденного распоряжением Комитета по финансам и налоговой политике администрации Белоярского района от 25 декабря 2019 года № 40-р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DD6CBE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2020 год», приказ Комитета по финансам и налоговой политике администрации Белоярского района от 9 ноября 2020 года № 145-о «О проведении контрольного мероприятия».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201</w:t>
      </w:r>
      <w:r w:rsidR="00DD6CBE">
        <w:rPr>
          <w:rFonts w:ascii="Times New Roman" w:hAnsi="Times New Roman" w:cs="Times New Roman"/>
          <w:sz w:val="24"/>
          <w:szCs w:val="24"/>
        </w:rPr>
        <w:t>8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926E83">
        <w:rPr>
          <w:rFonts w:ascii="Times New Roman" w:hAnsi="Times New Roman" w:cs="Times New Roman"/>
          <w:sz w:val="24"/>
          <w:szCs w:val="24"/>
        </w:rPr>
        <w:t>9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DD6CBE" w:rsidRPr="00DD6CBE">
        <w:rPr>
          <w:rFonts w:ascii="Times New Roman" w:eastAsia="Calibri" w:hAnsi="Times New Roman" w:cs="Times New Roman"/>
          <w:sz w:val="24"/>
          <w:szCs w:val="24"/>
        </w:rPr>
        <w:t>с 10 ноября 2020 года по 7 декабря 2020 года.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DD6CBE">
        <w:rPr>
          <w:rFonts w:ascii="Times New Roman" w:hAnsi="Times New Roman" w:cs="Times New Roman"/>
          <w:sz w:val="24"/>
          <w:szCs w:val="24"/>
        </w:rPr>
        <w:t>10 543 317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(</w:t>
      </w:r>
      <w:r w:rsidR="00DD6CBE">
        <w:rPr>
          <w:rFonts w:ascii="Times New Roman" w:hAnsi="Times New Roman" w:cs="Times New Roman"/>
          <w:sz w:val="24"/>
          <w:szCs w:val="24"/>
        </w:rPr>
        <w:t xml:space="preserve">десять </w:t>
      </w:r>
      <w:r w:rsidR="00B95923" w:rsidRPr="00B95923">
        <w:rPr>
          <w:rFonts w:ascii="Times New Roman" w:hAnsi="Times New Roman" w:cs="Times New Roman"/>
          <w:sz w:val="24"/>
          <w:szCs w:val="24"/>
        </w:rPr>
        <w:t>миллион</w:t>
      </w:r>
      <w:r w:rsidR="00DD6CBE">
        <w:rPr>
          <w:rFonts w:ascii="Times New Roman" w:hAnsi="Times New Roman" w:cs="Times New Roman"/>
          <w:sz w:val="24"/>
          <w:szCs w:val="24"/>
        </w:rPr>
        <w:t>ов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</w:t>
      </w:r>
      <w:r w:rsidR="00DD6CBE">
        <w:rPr>
          <w:rFonts w:ascii="Times New Roman" w:hAnsi="Times New Roman" w:cs="Times New Roman"/>
          <w:sz w:val="24"/>
          <w:szCs w:val="24"/>
        </w:rPr>
        <w:t xml:space="preserve">пятьсот </w:t>
      </w:r>
      <w:r w:rsidR="003F446F">
        <w:rPr>
          <w:rFonts w:ascii="Times New Roman" w:hAnsi="Times New Roman" w:cs="Times New Roman"/>
          <w:sz w:val="24"/>
          <w:szCs w:val="24"/>
        </w:rPr>
        <w:t xml:space="preserve">сорок </w:t>
      </w:r>
      <w:r w:rsidR="00DD6CBE">
        <w:rPr>
          <w:rFonts w:ascii="Times New Roman" w:hAnsi="Times New Roman" w:cs="Times New Roman"/>
          <w:sz w:val="24"/>
          <w:szCs w:val="24"/>
        </w:rPr>
        <w:t>три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DD6CBE">
        <w:rPr>
          <w:rFonts w:ascii="Times New Roman" w:hAnsi="Times New Roman" w:cs="Times New Roman"/>
          <w:sz w:val="24"/>
          <w:szCs w:val="24"/>
        </w:rPr>
        <w:t>и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</w:t>
      </w:r>
      <w:r w:rsidR="00DD6CBE">
        <w:rPr>
          <w:rFonts w:ascii="Times New Roman" w:hAnsi="Times New Roman" w:cs="Times New Roman"/>
          <w:sz w:val="24"/>
          <w:szCs w:val="24"/>
        </w:rPr>
        <w:t>триста семнадцать</w:t>
      </w:r>
      <w:r w:rsidR="00B95923" w:rsidRPr="00B95923">
        <w:rPr>
          <w:rFonts w:ascii="Times New Roman" w:hAnsi="Times New Roman" w:cs="Times New Roman"/>
          <w:sz w:val="24"/>
          <w:szCs w:val="24"/>
        </w:rPr>
        <w:t>) рубл</w:t>
      </w:r>
      <w:r w:rsidR="00497569">
        <w:rPr>
          <w:rFonts w:ascii="Times New Roman" w:hAnsi="Times New Roman" w:cs="Times New Roman"/>
          <w:sz w:val="24"/>
          <w:szCs w:val="24"/>
        </w:rPr>
        <w:t>ей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574B7C" w:rsidRPr="00574B7C" w:rsidRDefault="00552D4C" w:rsidP="00574B7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D4C">
        <w:rPr>
          <w:rFonts w:ascii="Times New Roman" w:hAnsi="Times New Roman" w:cs="Times New Roman"/>
          <w:sz w:val="24"/>
          <w:szCs w:val="24"/>
        </w:rPr>
        <w:t>Объем выявленных нарушений в суммовом выражении отсутствует.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Колич</w:t>
      </w:r>
      <w:r>
        <w:rPr>
          <w:rFonts w:ascii="Times New Roman" w:hAnsi="Times New Roman" w:cs="Times New Roman"/>
          <w:sz w:val="24"/>
          <w:szCs w:val="24"/>
        </w:rPr>
        <w:t xml:space="preserve">ество выявленных нарушений – </w:t>
      </w:r>
      <w:r w:rsidR="00DD6CBE">
        <w:rPr>
          <w:rFonts w:ascii="Times New Roman" w:hAnsi="Times New Roman" w:cs="Times New Roman"/>
          <w:sz w:val="24"/>
          <w:szCs w:val="24"/>
        </w:rPr>
        <w:t>4</w:t>
      </w:r>
      <w:r w:rsidR="00B0637E">
        <w:rPr>
          <w:rFonts w:ascii="Times New Roman" w:hAnsi="Times New Roman" w:cs="Times New Roman"/>
          <w:sz w:val="24"/>
          <w:szCs w:val="24"/>
        </w:rPr>
        <w:t>:</w:t>
      </w:r>
    </w:p>
    <w:p w:rsidR="00B0637E" w:rsidRDefault="00B0637E" w:rsidP="00B063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98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6CBE">
        <w:rPr>
          <w:rFonts w:ascii="Times New Roman" w:hAnsi="Times New Roman" w:cs="Times New Roman"/>
          <w:sz w:val="24"/>
          <w:szCs w:val="24"/>
        </w:rPr>
        <w:t>часть</w:t>
      </w:r>
      <w:r w:rsidR="00DD6CBE" w:rsidRPr="00DD6CBE">
        <w:rPr>
          <w:rFonts w:ascii="Times New Roman" w:hAnsi="Times New Roman" w:cs="Times New Roman"/>
          <w:sz w:val="24"/>
          <w:szCs w:val="24"/>
        </w:rPr>
        <w:t xml:space="preserve"> 2 статьи 34</w:t>
      </w:r>
      <w:r w:rsidR="00DD6CBE">
        <w:rPr>
          <w:rFonts w:ascii="Times New Roman" w:hAnsi="Times New Roman" w:cs="Times New Roman"/>
          <w:sz w:val="24"/>
          <w:szCs w:val="24"/>
        </w:rPr>
        <w:t>, часть</w:t>
      </w:r>
      <w:r w:rsidR="00DD6CBE" w:rsidRPr="00DD6CBE">
        <w:rPr>
          <w:rFonts w:ascii="Times New Roman" w:hAnsi="Times New Roman" w:cs="Times New Roman"/>
          <w:sz w:val="24"/>
          <w:szCs w:val="24"/>
        </w:rPr>
        <w:t xml:space="preserve"> 3 статьи 103</w:t>
      </w:r>
      <w:r w:rsidRPr="00951985">
        <w:rPr>
          <w:rFonts w:ascii="Times New Roman" w:hAnsi="Times New Roman" w:cs="Times New Roman"/>
          <w:sz w:val="24"/>
          <w:szCs w:val="24"/>
        </w:rPr>
        <w:t xml:space="preserve"> </w:t>
      </w:r>
      <w:r w:rsidRPr="00921E4E">
        <w:rPr>
          <w:rFonts w:ascii="Times New Roman" w:hAnsi="Times New Roman" w:cs="Times New Roman"/>
          <w:sz w:val="24"/>
          <w:szCs w:val="24"/>
        </w:rPr>
        <w:t xml:space="preserve">Федерального закона от 5 апреля 2013 года </w:t>
      </w:r>
      <w:r w:rsidR="00DD6CBE">
        <w:rPr>
          <w:rFonts w:ascii="Times New Roman" w:hAnsi="Times New Roman" w:cs="Times New Roman"/>
          <w:sz w:val="24"/>
          <w:szCs w:val="24"/>
        </w:rPr>
        <w:t xml:space="preserve">  </w:t>
      </w:r>
      <w:r w:rsidRPr="00921E4E">
        <w:rPr>
          <w:rFonts w:ascii="Times New Roman" w:hAnsi="Times New Roman" w:cs="Times New Roman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4B7C" w:rsidRPr="004607EF" w:rsidRDefault="00B0637E" w:rsidP="00B06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7EF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</w:t>
      </w:r>
      <w:r>
        <w:rPr>
          <w:rFonts w:ascii="Times New Roman" w:hAnsi="Times New Roman" w:cs="Times New Roman"/>
          <w:sz w:val="24"/>
          <w:szCs w:val="24"/>
        </w:rPr>
        <w:t>пред</w:t>
      </w:r>
      <w:r w:rsidR="00DD6CBE">
        <w:rPr>
          <w:rFonts w:ascii="Times New Roman" w:hAnsi="Times New Roman" w:cs="Times New Roman"/>
          <w:sz w:val="24"/>
          <w:szCs w:val="24"/>
        </w:rPr>
        <w:t>ставление</w:t>
      </w:r>
      <w:r w:rsidRPr="004607EF">
        <w:rPr>
          <w:rFonts w:ascii="Times New Roman" w:hAnsi="Times New Roman" w:cs="Times New Roman"/>
          <w:sz w:val="24"/>
          <w:szCs w:val="24"/>
        </w:rPr>
        <w:t xml:space="preserve"> от </w:t>
      </w:r>
      <w:r w:rsidR="00DD6CBE">
        <w:rPr>
          <w:rFonts w:ascii="Times New Roman" w:hAnsi="Times New Roman" w:cs="Times New Roman"/>
          <w:sz w:val="24"/>
          <w:szCs w:val="24"/>
        </w:rPr>
        <w:t>8</w:t>
      </w:r>
      <w:r w:rsidRPr="00040064">
        <w:rPr>
          <w:rFonts w:ascii="Times New Roman" w:hAnsi="Times New Roman" w:cs="Times New Roman"/>
          <w:sz w:val="24"/>
          <w:szCs w:val="24"/>
        </w:rPr>
        <w:t xml:space="preserve"> </w:t>
      </w:r>
      <w:r w:rsidR="00DD6CBE">
        <w:rPr>
          <w:rFonts w:ascii="Times New Roman" w:hAnsi="Times New Roman" w:cs="Times New Roman"/>
          <w:sz w:val="24"/>
          <w:szCs w:val="24"/>
        </w:rPr>
        <w:t>декабря</w:t>
      </w:r>
      <w:r w:rsidRPr="00040064">
        <w:rPr>
          <w:rFonts w:ascii="Times New Roman" w:hAnsi="Times New Roman" w:cs="Times New Roman"/>
          <w:sz w:val="24"/>
          <w:szCs w:val="24"/>
        </w:rPr>
        <w:t xml:space="preserve"> 20</w:t>
      </w:r>
      <w:r w:rsidR="00040064" w:rsidRPr="00040064">
        <w:rPr>
          <w:rFonts w:ascii="Times New Roman" w:hAnsi="Times New Roman" w:cs="Times New Roman"/>
          <w:sz w:val="24"/>
          <w:szCs w:val="24"/>
        </w:rPr>
        <w:t>20</w:t>
      </w:r>
      <w:r w:rsidRPr="0004006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DD6CBE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4607EF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sectPr w:rsidR="00574B7C" w:rsidRPr="0046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6327A"/>
    <w:rsid w:val="000A3204"/>
    <w:rsid w:val="00163217"/>
    <w:rsid w:val="00166DAA"/>
    <w:rsid w:val="00175B85"/>
    <w:rsid w:val="002E51D5"/>
    <w:rsid w:val="003D4E0D"/>
    <w:rsid w:val="003F446F"/>
    <w:rsid w:val="004607EF"/>
    <w:rsid w:val="00475253"/>
    <w:rsid w:val="004848EA"/>
    <w:rsid w:val="00497569"/>
    <w:rsid w:val="0051078C"/>
    <w:rsid w:val="00534B5D"/>
    <w:rsid w:val="00552D4C"/>
    <w:rsid w:val="0057067C"/>
    <w:rsid w:val="00574B7C"/>
    <w:rsid w:val="005E2BD8"/>
    <w:rsid w:val="00680176"/>
    <w:rsid w:val="0076566F"/>
    <w:rsid w:val="008E4410"/>
    <w:rsid w:val="008E7CFB"/>
    <w:rsid w:val="00921E4E"/>
    <w:rsid w:val="00926E83"/>
    <w:rsid w:val="00951985"/>
    <w:rsid w:val="009C47D0"/>
    <w:rsid w:val="009D5199"/>
    <w:rsid w:val="009E30CE"/>
    <w:rsid w:val="00B0637E"/>
    <w:rsid w:val="00B95923"/>
    <w:rsid w:val="00BD3296"/>
    <w:rsid w:val="00D20D18"/>
    <w:rsid w:val="00D91D84"/>
    <w:rsid w:val="00DD3EE5"/>
    <w:rsid w:val="00DD6CBE"/>
    <w:rsid w:val="00E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17</cp:revision>
  <cp:lastPrinted>2017-11-01T10:26:00Z</cp:lastPrinted>
  <dcterms:created xsi:type="dcterms:W3CDTF">2018-06-01T06:52:00Z</dcterms:created>
  <dcterms:modified xsi:type="dcterms:W3CDTF">2020-12-16T06:42:00Z</dcterms:modified>
</cp:coreProperties>
</file>