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6D" w:rsidRDefault="000B1C13" w:rsidP="006557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DB4FD8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управление по архитектуре и градостроительству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в целях </w:t>
      </w:r>
      <w:r w:rsidRPr="0065578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09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администрации Белоярского района от 5 сентября 2013 года №1271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таких разрешений» </w:t>
      </w:r>
      <w:r w:rsidRPr="006557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 w:rsidR="00655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 архитектуре и градостроительству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AA52EE">
        <w:rPr>
          <w:rFonts w:ascii="Times New Roman" w:eastAsia="Times New Roman" w:hAnsi="Times New Roman" w:cs="Times New Roman"/>
          <w:sz w:val="24"/>
          <w:szCs w:val="24"/>
          <w:lang w:eastAsia="ru-RU"/>
        </w:rPr>
        <w:t>27.03.2019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78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2EE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05.04.2019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</w:t>
      </w:r>
      <w:r w:rsidR="006557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proofErr w:type="gramStart"/>
        <w:r w:rsidR="00AA52EE" w:rsidRPr="00AA52EE">
          <w:rPr>
            <w:rStyle w:val="a3"/>
            <w:rFonts w:ascii="Times New Roman" w:hAnsi="Times New Roman" w:cs="Times New Roman"/>
            <w:bCs/>
            <w:sz w:val="24"/>
            <w:lang w:val="en-US"/>
          </w:rPr>
          <w:t>S</w:t>
        </w:r>
        <w:r w:rsidR="00AA52EE" w:rsidRPr="00AA52EE">
          <w:rPr>
            <w:rStyle w:val="a3"/>
            <w:rFonts w:ascii="Times New Roman" w:hAnsi="Times New Roman" w:cs="Times New Roman"/>
            <w:bCs/>
            <w:sz w:val="24"/>
          </w:rPr>
          <w:t>erebrennikov</w:t>
        </w:r>
        <w:r w:rsidR="00AA52EE" w:rsidRPr="00AA52EE">
          <w:rPr>
            <w:rStyle w:val="a3"/>
            <w:rFonts w:ascii="Times New Roman" w:hAnsi="Times New Roman" w:cs="Times New Roman"/>
            <w:bCs/>
            <w:sz w:val="24"/>
            <w:lang w:val="en-US"/>
          </w:rPr>
          <w:t>MF</w:t>
        </w:r>
        <w:r w:rsidR="00AA52EE" w:rsidRPr="00AA52EE">
          <w:rPr>
            <w:rStyle w:val="a3"/>
            <w:rFonts w:ascii="Times New Roman" w:hAnsi="Times New Roman" w:cs="Times New Roman"/>
            <w:bCs/>
            <w:sz w:val="24"/>
          </w:rPr>
          <w:t>@admbel.ru</w:t>
        </w:r>
      </w:hyperlink>
      <w:r w:rsidR="00AA52EE" w:rsidRPr="00AA52EE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документа на бумажном носителе по почте</w:t>
      </w:r>
      <w:r w:rsidR="0065578B">
        <w:rPr>
          <w:rFonts w:ascii="Times New Roman" w:eastAsia="Times New Roman" w:hAnsi="Times New Roman" w:cs="Times New Roman"/>
          <w:sz w:val="24"/>
          <w:szCs w:val="24"/>
          <w:lang w:eastAsia="ru-RU"/>
        </w:rPr>
        <w:t>: 628162, ул. Центральная, д. 9, 1 этаж,          г. Белоярский, Белоярский район, Х</w:t>
      </w:r>
      <w:r w:rsidR="00DA5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анты-Мансийский автономный округ – </w:t>
      </w:r>
      <w:r w:rsidR="0065578B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Югра.</w:t>
      </w:r>
    </w:p>
    <w:p w:rsidR="00DA5896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Контактное лицо по вопросам проведения публичных консультаций: </w:t>
      </w:r>
    </w:p>
    <w:p w:rsidR="000B1C13" w:rsidRPr="00DA5896" w:rsidRDefault="00DA5896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8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</w:t>
      </w:r>
      <w:r w:rsidR="00AA5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алист управления по архитектуре</w:t>
      </w:r>
      <w:r w:rsidRPr="00DA5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градостроительству администрации Белоярского района </w:t>
      </w:r>
      <w:r w:rsidR="00AA5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Серебренников Максим Федорович,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8(34670)</w:t>
      </w:r>
      <w:r w:rsidR="00AA52EE">
        <w:rPr>
          <w:rFonts w:ascii="Times New Roman" w:eastAsia="Times New Roman" w:hAnsi="Times New Roman" w:cs="Times New Roman"/>
          <w:sz w:val="24"/>
          <w:szCs w:val="24"/>
          <w:lang w:eastAsia="ru-RU"/>
        </w:rPr>
        <w:t>2-16-41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777A" w:rsidRPr="000E1349" w:rsidRDefault="0047777A" w:rsidP="0047777A">
            <w:pPr>
              <w:pStyle w:val="ConsPlusNormal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>
              <w:t>«</w:t>
            </w:r>
            <w:r w:rsidRPr="000E1349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разрешений на установку и эксплуатацию рекламных конструкций,</w:t>
            </w:r>
            <w:r w:rsidRPr="00CE0CEB">
              <w:t xml:space="preserve"> </w:t>
            </w:r>
            <w:r w:rsidRPr="00CE0CEB">
              <w:rPr>
                <w:rFonts w:ascii="Times New Roman" w:hAnsi="Times New Roman" w:cs="Times New Roman"/>
                <w:sz w:val="24"/>
                <w:szCs w:val="24"/>
              </w:rPr>
              <w:t>аннулировани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0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CCD">
              <w:rPr>
                <w:rFonts w:ascii="Times New Roman" w:hAnsi="Times New Roman" w:cs="Times New Roman"/>
                <w:sz w:val="24"/>
                <w:szCs w:val="24"/>
              </w:rPr>
              <w:t>таких разрешений</w:t>
            </w:r>
            <w:r>
              <w:t>»</w:t>
            </w:r>
            <w:r w:rsidRPr="000E1349">
              <w:rPr>
                <w:rFonts w:ascii="Times New Roman" w:hAnsi="Times New Roman" w:cs="Times New Roman"/>
                <w:sz w:val="24"/>
                <w:szCs w:val="24"/>
              </w:rPr>
              <w:t xml:space="preserve">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решения при приеме заявлений</w:t>
            </w:r>
            <w:r w:rsidRPr="000E1349">
              <w:rPr>
                <w:rFonts w:ascii="Times New Roman" w:hAnsi="Times New Roman" w:cs="Times New Roman"/>
                <w:sz w:val="24"/>
                <w:szCs w:val="24"/>
              </w:rPr>
              <w:t xml:space="preserve"> и выдаче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разрешения на установку и эксплуатацию рекламных конструкций</w:t>
            </w:r>
            <w:r w:rsidRPr="000E134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муниципальная услуга).</w:t>
            </w:r>
          </w:p>
          <w:p w:rsidR="0047777A" w:rsidRDefault="0047777A" w:rsidP="004777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регламент разрабатывается</w:t>
            </w:r>
            <w:r w:rsidRPr="000E1349">
              <w:rPr>
                <w:rFonts w:ascii="Times New Roman" w:hAnsi="Times New Roman" w:cs="Times New Roman"/>
                <w:sz w:val="24"/>
                <w:szCs w:val="24"/>
              </w:rPr>
              <w:t xml:space="preserve">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</w:t>
            </w:r>
          </w:p>
          <w:p w:rsidR="005A6DBC" w:rsidRPr="0047777A" w:rsidRDefault="000B1C13" w:rsidP="004777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DA589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архитектуре и градостроительству администрации Белоярского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A2192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  <w:bookmarkStart w:id="0" w:name="_GoBack"/>
            <w:bookmarkEnd w:id="0"/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Приложение: нормативный правовой акт, пояснительная записка </w:t>
            </w:r>
            <w:r w:rsidR="00A2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нормативному правовому акту.</w:t>
            </w:r>
          </w:p>
        </w:tc>
      </w:tr>
    </w:tbl>
    <w:p w:rsidR="007948EE" w:rsidRDefault="007948EE"/>
    <w:sectPr w:rsidR="007948EE" w:rsidSect="0048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C13"/>
    <w:rsid w:val="00094E6D"/>
    <w:rsid w:val="000B1C13"/>
    <w:rsid w:val="001D4DD2"/>
    <w:rsid w:val="003958CC"/>
    <w:rsid w:val="0047777A"/>
    <w:rsid w:val="00481B26"/>
    <w:rsid w:val="0057097E"/>
    <w:rsid w:val="005A6DBC"/>
    <w:rsid w:val="0065578B"/>
    <w:rsid w:val="00787E30"/>
    <w:rsid w:val="007948EE"/>
    <w:rsid w:val="00A12E05"/>
    <w:rsid w:val="00A21920"/>
    <w:rsid w:val="00AA52EE"/>
    <w:rsid w:val="00B50C58"/>
    <w:rsid w:val="00DA5896"/>
    <w:rsid w:val="00DB4FD8"/>
    <w:rsid w:val="00DB57D4"/>
    <w:rsid w:val="00E53E69"/>
    <w:rsid w:val="00EC3141"/>
    <w:rsid w:val="00F6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18BCA-9BC6-4DF6-8711-4116C2A1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78B"/>
    <w:rPr>
      <w:color w:val="0000FF" w:themeColor="hyperlink"/>
      <w:u w:val="single"/>
    </w:rPr>
  </w:style>
  <w:style w:type="paragraph" w:customStyle="1" w:styleId="ConsPlusNormal">
    <w:name w:val="ConsPlusNormal"/>
    <w:rsid w:val="004777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rebrennikovMF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17684-8616-4A44-BF62-8A9DFEEF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8</cp:revision>
  <cp:lastPrinted>2016-10-31T08:56:00Z</cp:lastPrinted>
  <dcterms:created xsi:type="dcterms:W3CDTF">2016-12-20T05:31:00Z</dcterms:created>
  <dcterms:modified xsi:type="dcterms:W3CDTF">2019-04-04T04:58:00Z</dcterms:modified>
</cp:coreProperties>
</file>