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12" w:rsidRDefault="008C4ED9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638175" cy="885825"/>
            <wp:effectExtent l="0" t="0" r="9525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613312" w:rsidRPr="00B929C2" w:rsidRDefault="00613312" w:rsidP="00B929C2">
      <w:pPr>
        <w:pStyle w:val="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421707" w:rsidRDefault="00613312" w:rsidP="00B929C2">
      <w:pPr>
        <w:pStyle w:val="1"/>
        <w:rPr>
          <w:sz w:val="32"/>
          <w:szCs w:val="32"/>
        </w:rPr>
      </w:pPr>
      <w:r w:rsidRPr="00421707">
        <w:rPr>
          <w:caps/>
          <w:sz w:val="32"/>
          <w:szCs w:val="32"/>
        </w:rPr>
        <w:t>дума</w:t>
      </w:r>
      <w:r w:rsidRPr="00421707">
        <w:rPr>
          <w:sz w:val="32"/>
          <w:szCs w:val="32"/>
        </w:rPr>
        <w:t xml:space="preserve"> БЕЛОЯРСКОГО РАЙОНА</w:t>
      </w:r>
    </w:p>
    <w:p w:rsidR="00613312" w:rsidRPr="00B929C2" w:rsidRDefault="00613312" w:rsidP="0088722E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  <w:r w:rsidR="007B1F22">
        <w:rPr>
          <w:rFonts w:ascii="Times New Roman" w:hAnsi="Times New Roman"/>
          <w:b/>
        </w:rPr>
        <w:t xml:space="preserve">                                             </w:t>
      </w:r>
      <w:r w:rsidR="00092DAC">
        <w:rPr>
          <w:rFonts w:ascii="Times New Roman" w:hAnsi="Times New Roman"/>
          <w:b/>
        </w:rPr>
        <w:t xml:space="preserve">                                                        </w:t>
      </w:r>
      <w:r w:rsidR="0088722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                                  </w:t>
      </w:r>
      <w:r w:rsidR="00D85C8D">
        <w:rPr>
          <w:rFonts w:ascii="Times New Roman" w:hAnsi="Times New Roman"/>
          <w:b/>
        </w:rPr>
        <w:t xml:space="preserve">                          </w:t>
      </w:r>
    </w:p>
    <w:p w:rsidR="00613312" w:rsidRPr="001D7DC3" w:rsidRDefault="00613312" w:rsidP="00B929C2">
      <w:pPr>
        <w:pStyle w:val="1"/>
        <w:rPr>
          <w:caps/>
        </w:rPr>
      </w:pPr>
      <w:r w:rsidRPr="001D7DC3">
        <w:rPr>
          <w:caps/>
        </w:rPr>
        <w:t>РешЕНИЕ</w:t>
      </w:r>
    </w:p>
    <w:p w:rsidR="0061331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Pr="00B929C2" w:rsidRDefault="0088722E" w:rsidP="00C915B4">
      <w:pPr>
        <w:tabs>
          <w:tab w:val="center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24 декабря </w:t>
      </w:r>
      <w:r w:rsidR="00613312">
        <w:rPr>
          <w:rFonts w:ascii="Times New Roman" w:hAnsi="Times New Roman"/>
          <w:sz w:val="24"/>
          <w:szCs w:val="24"/>
        </w:rPr>
        <w:t>20</w:t>
      </w:r>
      <w:r w:rsidR="003B06D7">
        <w:rPr>
          <w:rFonts w:ascii="Times New Roman" w:hAnsi="Times New Roman"/>
          <w:sz w:val="24"/>
          <w:szCs w:val="24"/>
        </w:rPr>
        <w:t>2</w:t>
      </w:r>
      <w:r w:rsidR="00613312">
        <w:rPr>
          <w:rFonts w:ascii="Times New Roman" w:hAnsi="Times New Roman"/>
          <w:sz w:val="24"/>
          <w:szCs w:val="24"/>
        </w:rPr>
        <w:t>1 года</w:t>
      </w:r>
      <w:r w:rsidR="00613312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61331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95</w:t>
      </w:r>
      <w:r w:rsidR="00613312">
        <w:rPr>
          <w:rFonts w:ascii="Times New Roman" w:hAnsi="Times New Roman"/>
          <w:sz w:val="24"/>
          <w:szCs w:val="24"/>
        </w:rPr>
        <w:t xml:space="preserve">    </w:t>
      </w:r>
    </w:p>
    <w:p w:rsidR="00BC7E8A" w:rsidRDefault="00BC7E8A" w:rsidP="008872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722E" w:rsidRDefault="0088722E" w:rsidP="008872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Pr="00423039" w:rsidRDefault="00613312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Default="00613312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F9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</w:t>
      </w:r>
      <w:r w:rsidR="00FF6FA3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в приложение к решению </w:t>
      </w:r>
    </w:p>
    <w:p w:rsidR="00613312" w:rsidRPr="004974F9" w:rsidRDefault="00CD72DE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Думы Белоярского района от </w:t>
      </w:r>
      <w:r w:rsidR="00613312">
        <w:rPr>
          <w:rFonts w:ascii="Times New Roman" w:hAnsi="Times New Roman"/>
          <w:b/>
          <w:sz w:val="24"/>
          <w:szCs w:val="24"/>
        </w:rPr>
        <w:t>8 июня 2006 года № 42</w:t>
      </w:r>
    </w:p>
    <w:p w:rsidR="001F0E6A" w:rsidRDefault="001F0E6A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3564" w:rsidRDefault="00103564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13312" w:rsidRPr="008A4040" w:rsidRDefault="00613312" w:rsidP="000C6BC6">
      <w:pPr>
        <w:tabs>
          <w:tab w:val="left" w:pos="720"/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7E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38D">
        <w:rPr>
          <w:rFonts w:ascii="Times New Roman" w:hAnsi="Times New Roman"/>
          <w:sz w:val="24"/>
          <w:szCs w:val="24"/>
        </w:rPr>
        <w:t xml:space="preserve">Дума Белоярского района </w:t>
      </w:r>
      <w:r>
        <w:rPr>
          <w:rFonts w:ascii="Times New Roman" w:hAnsi="Times New Roman"/>
          <w:sz w:val="24"/>
          <w:szCs w:val="24"/>
        </w:rPr>
        <w:t xml:space="preserve"> </w:t>
      </w:r>
      <w:r w:rsidR="002A0600">
        <w:rPr>
          <w:rFonts w:ascii="Times New Roman" w:hAnsi="Times New Roman"/>
          <w:b/>
          <w:spacing w:val="40"/>
          <w:sz w:val="24"/>
          <w:szCs w:val="24"/>
        </w:rPr>
        <w:t>решила</w:t>
      </w:r>
      <w:r w:rsidRPr="002A0600">
        <w:rPr>
          <w:rFonts w:ascii="Times New Roman" w:hAnsi="Times New Roman"/>
          <w:sz w:val="24"/>
          <w:szCs w:val="24"/>
        </w:rPr>
        <w:t>:</w:t>
      </w:r>
    </w:p>
    <w:p w:rsidR="00D73B6F" w:rsidRDefault="00613312" w:rsidP="00421DB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237F" w:rsidRPr="00AB237F">
        <w:rPr>
          <w:rFonts w:ascii="Times New Roman" w:hAnsi="Times New Roman"/>
          <w:sz w:val="24"/>
          <w:szCs w:val="24"/>
        </w:rPr>
        <w:t xml:space="preserve">1. Внести </w:t>
      </w:r>
      <w:r w:rsidR="00B53AC9">
        <w:rPr>
          <w:rFonts w:ascii="Times New Roman" w:hAnsi="Times New Roman"/>
          <w:sz w:val="24"/>
          <w:szCs w:val="24"/>
        </w:rPr>
        <w:t xml:space="preserve">в </w:t>
      </w:r>
      <w:r w:rsidR="00AB237F" w:rsidRPr="00AB237F">
        <w:rPr>
          <w:rFonts w:ascii="Times New Roman" w:hAnsi="Times New Roman"/>
          <w:sz w:val="24"/>
          <w:szCs w:val="24"/>
        </w:rPr>
        <w:t>приложени</w:t>
      </w:r>
      <w:r w:rsidR="00D73B6F">
        <w:rPr>
          <w:rFonts w:ascii="Times New Roman" w:hAnsi="Times New Roman"/>
          <w:sz w:val="24"/>
          <w:szCs w:val="24"/>
        </w:rPr>
        <w:t>е</w:t>
      </w:r>
      <w:r w:rsidR="00AB237F" w:rsidRPr="00AB237F">
        <w:rPr>
          <w:rFonts w:ascii="Times New Roman" w:hAnsi="Times New Roman"/>
          <w:sz w:val="24"/>
          <w:szCs w:val="24"/>
        </w:rPr>
        <w:t xml:space="preserve"> </w:t>
      </w:r>
      <w:r w:rsidR="00AB237F">
        <w:rPr>
          <w:rFonts w:ascii="Times New Roman" w:hAnsi="Times New Roman"/>
          <w:sz w:val="24"/>
          <w:szCs w:val="24"/>
        </w:rPr>
        <w:t>«</w:t>
      </w:r>
      <w:r w:rsidR="00AB237F" w:rsidRPr="00AB237F">
        <w:rPr>
          <w:rFonts w:ascii="Times New Roman" w:hAnsi="Times New Roman"/>
          <w:sz w:val="24"/>
          <w:szCs w:val="24"/>
        </w:rPr>
        <w:t xml:space="preserve">Гарантии и компенсации для лиц, проживающих в Белоярском районе, работающих в </w:t>
      </w:r>
      <w:r w:rsidR="00EC7780">
        <w:rPr>
          <w:rFonts w:ascii="Times New Roman" w:hAnsi="Times New Roman"/>
          <w:sz w:val="24"/>
          <w:szCs w:val="24"/>
        </w:rPr>
        <w:t>органах местного самоуправления</w:t>
      </w:r>
      <w:r w:rsidR="005463DF">
        <w:rPr>
          <w:rFonts w:ascii="Times New Roman" w:hAnsi="Times New Roman"/>
          <w:sz w:val="24"/>
          <w:szCs w:val="24"/>
        </w:rPr>
        <w:t xml:space="preserve"> Белоярского района</w:t>
      </w:r>
      <w:r w:rsidR="00AB237F" w:rsidRPr="00AB237F">
        <w:rPr>
          <w:rFonts w:ascii="Times New Roman" w:hAnsi="Times New Roman"/>
          <w:sz w:val="24"/>
          <w:szCs w:val="24"/>
        </w:rPr>
        <w:t>,</w:t>
      </w:r>
      <w:r w:rsidR="00EC7780">
        <w:rPr>
          <w:rFonts w:ascii="Times New Roman" w:hAnsi="Times New Roman"/>
          <w:sz w:val="24"/>
          <w:szCs w:val="24"/>
        </w:rPr>
        <w:t xml:space="preserve"> муниципальных учреждениях </w:t>
      </w:r>
      <w:r w:rsidR="00AB237F" w:rsidRPr="00AB237F">
        <w:rPr>
          <w:rFonts w:ascii="Times New Roman" w:hAnsi="Times New Roman"/>
          <w:sz w:val="24"/>
          <w:szCs w:val="24"/>
        </w:rPr>
        <w:t>Белоярского района</w:t>
      </w:r>
      <w:r w:rsidR="00AB237F">
        <w:rPr>
          <w:rFonts w:ascii="Times New Roman" w:hAnsi="Times New Roman"/>
          <w:sz w:val="24"/>
          <w:szCs w:val="24"/>
        </w:rPr>
        <w:t>»</w:t>
      </w:r>
      <w:r w:rsidR="00AB237F" w:rsidRPr="00AB237F">
        <w:rPr>
          <w:rFonts w:ascii="Times New Roman" w:hAnsi="Times New Roman"/>
          <w:sz w:val="24"/>
          <w:szCs w:val="24"/>
        </w:rPr>
        <w:t xml:space="preserve"> к решению Думы Белоярского района от 8 июня 2006 года </w:t>
      </w:r>
      <w:r w:rsidR="00AB237F">
        <w:rPr>
          <w:rFonts w:ascii="Times New Roman" w:hAnsi="Times New Roman"/>
          <w:sz w:val="24"/>
          <w:szCs w:val="24"/>
        </w:rPr>
        <w:t>№</w:t>
      </w:r>
      <w:r w:rsidR="00AB237F" w:rsidRPr="00AB237F">
        <w:rPr>
          <w:rFonts w:ascii="Times New Roman" w:hAnsi="Times New Roman"/>
          <w:sz w:val="24"/>
          <w:szCs w:val="24"/>
        </w:rPr>
        <w:t xml:space="preserve"> 42 </w:t>
      </w:r>
      <w:r w:rsidR="00AB237F">
        <w:rPr>
          <w:rFonts w:ascii="Times New Roman" w:hAnsi="Times New Roman"/>
          <w:sz w:val="24"/>
          <w:szCs w:val="24"/>
        </w:rPr>
        <w:t>«</w:t>
      </w:r>
      <w:r w:rsidR="00AB237F" w:rsidRPr="00AB237F">
        <w:rPr>
          <w:rFonts w:ascii="Times New Roman" w:hAnsi="Times New Roman"/>
          <w:sz w:val="24"/>
          <w:szCs w:val="24"/>
        </w:rPr>
        <w:t>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</w:t>
      </w:r>
      <w:r w:rsidR="00AB237F">
        <w:rPr>
          <w:rFonts w:ascii="Times New Roman" w:hAnsi="Times New Roman"/>
          <w:sz w:val="24"/>
          <w:szCs w:val="24"/>
        </w:rPr>
        <w:t>»</w:t>
      </w:r>
      <w:r w:rsidR="00AB237F" w:rsidRPr="00AB237F">
        <w:rPr>
          <w:rFonts w:ascii="Times New Roman" w:hAnsi="Times New Roman"/>
          <w:sz w:val="24"/>
          <w:szCs w:val="24"/>
        </w:rPr>
        <w:t xml:space="preserve"> изменени</w:t>
      </w:r>
      <w:r w:rsidR="00421DBE">
        <w:rPr>
          <w:rFonts w:ascii="Times New Roman" w:hAnsi="Times New Roman"/>
          <w:sz w:val="24"/>
          <w:szCs w:val="24"/>
        </w:rPr>
        <w:t>е</w:t>
      </w:r>
      <w:r w:rsidR="00D73B6F">
        <w:rPr>
          <w:rFonts w:ascii="Times New Roman" w:hAnsi="Times New Roman"/>
          <w:sz w:val="24"/>
          <w:szCs w:val="24"/>
        </w:rPr>
        <w:t>, изложив</w:t>
      </w:r>
      <w:r w:rsidR="00D73B6F" w:rsidRPr="00D73B6F">
        <w:rPr>
          <w:rFonts w:ascii="Times New Roman" w:hAnsi="Times New Roman"/>
          <w:sz w:val="24"/>
          <w:szCs w:val="24"/>
        </w:rPr>
        <w:t xml:space="preserve"> </w:t>
      </w:r>
      <w:r w:rsidR="00D73B6F">
        <w:rPr>
          <w:rFonts w:ascii="Times New Roman" w:hAnsi="Times New Roman"/>
          <w:sz w:val="24"/>
          <w:szCs w:val="24"/>
        </w:rPr>
        <w:t xml:space="preserve">пункт 1.2 </w:t>
      </w:r>
      <w:r w:rsidR="005463DF">
        <w:rPr>
          <w:rFonts w:ascii="Times New Roman" w:hAnsi="Times New Roman"/>
          <w:sz w:val="24"/>
          <w:szCs w:val="24"/>
        </w:rPr>
        <w:t xml:space="preserve">       </w:t>
      </w:r>
      <w:r w:rsidR="00D73B6F">
        <w:rPr>
          <w:rFonts w:ascii="Times New Roman" w:hAnsi="Times New Roman"/>
          <w:sz w:val="24"/>
          <w:szCs w:val="24"/>
        </w:rPr>
        <w:t xml:space="preserve">раздела </w:t>
      </w:r>
      <w:r w:rsidR="00EC7780">
        <w:rPr>
          <w:rFonts w:ascii="Times New Roman" w:hAnsi="Times New Roman"/>
          <w:sz w:val="24"/>
          <w:szCs w:val="24"/>
        </w:rPr>
        <w:t xml:space="preserve">1 </w:t>
      </w:r>
      <w:r w:rsidR="00D73B6F">
        <w:rPr>
          <w:rFonts w:ascii="Times New Roman" w:hAnsi="Times New Roman"/>
          <w:sz w:val="24"/>
          <w:szCs w:val="24"/>
        </w:rPr>
        <w:t>«Основные понятия» в следующей редакции:</w:t>
      </w:r>
    </w:p>
    <w:p w:rsidR="00D73B6F" w:rsidRPr="00D73B6F" w:rsidRDefault="00D73B6F" w:rsidP="00D73B6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73B6F">
        <w:rPr>
          <w:rFonts w:ascii="Times New Roman" w:hAnsi="Times New Roman"/>
          <w:sz w:val="24"/>
          <w:szCs w:val="24"/>
        </w:rPr>
        <w:t xml:space="preserve">«1.2. </w:t>
      </w:r>
      <w:r w:rsidRPr="00D73B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Лица, работающие в органах местного самоуправления Белоярского района, муниципальных учреждениях Белоярского района, - лица, проживающие на территории Белоярского района, замещающие выборные должности в органах местного самоуправления Белоярского района на постоянной основе, муниципальные должности в контрольно-счетной палате Белоярского района, должности муниципальной службы Белоярского района, а также лица, проживающие на территории Белоярского района, заключившие трудовые договоры с организациями (работодателями), указанными </w:t>
      </w:r>
      <w:r w:rsidRPr="00D73B6F">
        <w:rPr>
          <w:rFonts w:ascii="Times New Roman" w:hAnsi="Times New Roman"/>
          <w:sz w:val="24"/>
          <w:szCs w:val="24"/>
          <w:shd w:val="clear" w:color="auto" w:fill="FFFFFF"/>
        </w:rPr>
        <w:t>в </w:t>
      </w:r>
      <w:hyperlink r:id="rId9" w:tgtFrame="_blank" w:history="1">
        <w:r w:rsidRPr="00D73B6F">
          <w:rPr>
            <w:rStyle w:val="a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пункте 1.1</w:t>
        </w:r>
      </w:hyperlink>
      <w:r w:rsidRPr="00D73B6F">
        <w:rPr>
          <w:rFonts w:ascii="Times New Roman" w:hAnsi="Times New Roman"/>
          <w:sz w:val="24"/>
          <w:szCs w:val="24"/>
          <w:shd w:val="clear" w:color="auto" w:fill="FFFFFF"/>
        </w:rPr>
        <w:t> настоящего раздела</w:t>
      </w:r>
      <w:r>
        <w:rPr>
          <w:rFonts w:ascii="Times New Roman" w:hAnsi="Times New Roman"/>
          <w:sz w:val="24"/>
          <w:szCs w:val="24"/>
          <w:shd w:val="clear" w:color="auto" w:fill="FFFFFF"/>
        </w:rPr>
        <w:t>.».</w:t>
      </w:r>
    </w:p>
    <w:p w:rsidR="007D4F92" w:rsidRPr="008533BD" w:rsidRDefault="00D55756" w:rsidP="00421DB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="007D4F92" w:rsidRPr="008533BD">
        <w:rPr>
          <w:rFonts w:ascii="Times New Roman" w:hAnsi="Times New Roman"/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7D4F92" w:rsidRPr="008533BD" w:rsidRDefault="007D4F92" w:rsidP="007D4F9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33BD">
        <w:rPr>
          <w:rFonts w:ascii="Times New Roman" w:hAnsi="Times New Roman"/>
          <w:sz w:val="24"/>
          <w:szCs w:val="24"/>
        </w:rPr>
        <w:tab/>
        <w:t>3. Настоящее решение вступает в силу после его официального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:rsidR="00BC7E8A" w:rsidRDefault="00BC7E8A" w:rsidP="0088722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22E" w:rsidRDefault="0088722E" w:rsidP="0088722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22E" w:rsidRPr="008533BD" w:rsidRDefault="0088722E" w:rsidP="0088722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</w:t>
      </w:r>
      <w:r w:rsidR="0088722E"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А.Г.Берестов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22E" w:rsidRDefault="0088722E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4F92" w:rsidSect="00790C49">
      <w:footerReference w:type="defaul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54" w:rsidRDefault="006B0054" w:rsidP="001C399D">
      <w:pPr>
        <w:spacing w:after="0" w:line="240" w:lineRule="auto"/>
      </w:pPr>
      <w:r>
        <w:separator/>
      </w:r>
    </w:p>
  </w:endnote>
  <w:endnote w:type="continuationSeparator" w:id="0">
    <w:p w:rsidR="006B0054" w:rsidRDefault="006B0054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12" w:rsidRDefault="00613312" w:rsidP="001C399D">
    <w:pPr>
      <w:pStyle w:val="a7"/>
      <w:tabs>
        <w:tab w:val="left" w:pos="1985"/>
      </w:tabs>
      <w:jc w:val="center"/>
    </w:pPr>
  </w:p>
  <w:p w:rsidR="00613312" w:rsidRDefault="006133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54" w:rsidRDefault="006B0054" w:rsidP="001C399D">
      <w:pPr>
        <w:spacing w:after="0" w:line="240" w:lineRule="auto"/>
      </w:pPr>
      <w:r>
        <w:separator/>
      </w:r>
    </w:p>
  </w:footnote>
  <w:footnote w:type="continuationSeparator" w:id="0">
    <w:p w:rsidR="006B0054" w:rsidRDefault="006B0054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57737F6"/>
    <w:multiLevelType w:val="hybridMultilevel"/>
    <w:tmpl w:val="CDFE3938"/>
    <w:lvl w:ilvl="0" w:tplc="AC54B6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1B66097"/>
    <w:multiLevelType w:val="hybridMultilevel"/>
    <w:tmpl w:val="5FCA51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0152B3"/>
    <w:multiLevelType w:val="hybridMultilevel"/>
    <w:tmpl w:val="94F896DA"/>
    <w:lvl w:ilvl="0" w:tplc="63A89D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D962632"/>
    <w:multiLevelType w:val="hybridMultilevel"/>
    <w:tmpl w:val="9718F84C"/>
    <w:lvl w:ilvl="0" w:tplc="11E833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39"/>
    <w:rsid w:val="00003825"/>
    <w:rsid w:val="0006108B"/>
    <w:rsid w:val="00071C35"/>
    <w:rsid w:val="00076496"/>
    <w:rsid w:val="000817EF"/>
    <w:rsid w:val="00087AE6"/>
    <w:rsid w:val="00092DAC"/>
    <w:rsid w:val="000B38EB"/>
    <w:rsid w:val="000C6BC6"/>
    <w:rsid w:val="000F7130"/>
    <w:rsid w:val="000F7C62"/>
    <w:rsid w:val="00102D4D"/>
    <w:rsid w:val="00103564"/>
    <w:rsid w:val="001257F6"/>
    <w:rsid w:val="00143FCD"/>
    <w:rsid w:val="00146930"/>
    <w:rsid w:val="00147258"/>
    <w:rsid w:val="00155418"/>
    <w:rsid w:val="00176B8D"/>
    <w:rsid w:val="00186776"/>
    <w:rsid w:val="001B4915"/>
    <w:rsid w:val="001C399D"/>
    <w:rsid w:val="001D7DC3"/>
    <w:rsid w:val="001E7328"/>
    <w:rsid w:val="001E78C8"/>
    <w:rsid w:val="001F0E6A"/>
    <w:rsid w:val="001F22AA"/>
    <w:rsid w:val="00264E41"/>
    <w:rsid w:val="00272C73"/>
    <w:rsid w:val="00281CF8"/>
    <w:rsid w:val="00283D58"/>
    <w:rsid w:val="002851EA"/>
    <w:rsid w:val="0028638D"/>
    <w:rsid w:val="00294B67"/>
    <w:rsid w:val="002A0600"/>
    <w:rsid w:val="002A58C7"/>
    <w:rsid w:val="002A79A6"/>
    <w:rsid w:val="002D1074"/>
    <w:rsid w:val="002D39D6"/>
    <w:rsid w:val="002E10B9"/>
    <w:rsid w:val="00301477"/>
    <w:rsid w:val="003175C3"/>
    <w:rsid w:val="00324FC5"/>
    <w:rsid w:val="00335071"/>
    <w:rsid w:val="00335DBF"/>
    <w:rsid w:val="00344A94"/>
    <w:rsid w:val="00345E7E"/>
    <w:rsid w:val="003638CA"/>
    <w:rsid w:val="003762D5"/>
    <w:rsid w:val="00383663"/>
    <w:rsid w:val="003A3F88"/>
    <w:rsid w:val="003B06D7"/>
    <w:rsid w:val="003C1987"/>
    <w:rsid w:val="003D3EF5"/>
    <w:rsid w:val="003E630C"/>
    <w:rsid w:val="003E642D"/>
    <w:rsid w:val="004213E9"/>
    <w:rsid w:val="00421707"/>
    <w:rsid w:val="00421DBE"/>
    <w:rsid w:val="00423039"/>
    <w:rsid w:val="00437E12"/>
    <w:rsid w:val="004423FB"/>
    <w:rsid w:val="00446EAB"/>
    <w:rsid w:val="00452261"/>
    <w:rsid w:val="00466D50"/>
    <w:rsid w:val="004673B4"/>
    <w:rsid w:val="004777B2"/>
    <w:rsid w:val="00490635"/>
    <w:rsid w:val="004974F9"/>
    <w:rsid w:val="004B36FB"/>
    <w:rsid w:val="004E4EF3"/>
    <w:rsid w:val="004E541F"/>
    <w:rsid w:val="00501510"/>
    <w:rsid w:val="00504168"/>
    <w:rsid w:val="00514922"/>
    <w:rsid w:val="00524625"/>
    <w:rsid w:val="0053518B"/>
    <w:rsid w:val="0054087A"/>
    <w:rsid w:val="00541F83"/>
    <w:rsid w:val="005463DF"/>
    <w:rsid w:val="00563826"/>
    <w:rsid w:val="00565D5C"/>
    <w:rsid w:val="005924C9"/>
    <w:rsid w:val="0059562F"/>
    <w:rsid w:val="0059774C"/>
    <w:rsid w:val="005D1B63"/>
    <w:rsid w:val="005D62C1"/>
    <w:rsid w:val="00600548"/>
    <w:rsid w:val="00601A5E"/>
    <w:rsid w:val="006119BD"/>
    <w:rsid w:val="00613312"/>
    <w:rsid w:val="00633079"/>
    <w:rsid w:val="00635813"/>
    <w:rsid w:val="00645407"/>
    <w:rsid w:val="006476EF"/>
    <w:rsid w:val="00677823"/>
    <w:rsid w:val="00677EBD"/>
    <w:rsid w:val="00690810"/>
    <w:rsid w:val="006B0054"/>
    <w:rsid w:val="006B3441"/>
    <w:rsid w:val="006B533C"/>
    <w:rsid w:val="006C1822"/>
    <w:rsid w:val="006C488D"/>
    <w:rsid w:val="006D4108"/>
    <w:rsid w:val="006D4DFE"/>
    <w:rsid w:val="006E616D"/>
    <w:rsid w:val="006F767D"/>
    <w:rsid w:val="00722870"/>
    <w:rsid w:val="0072621A"/>
    <w:rsid w:val="00726DAD"/>
    <w:rsid w:val="007345FC"/>
    <w:rsid w:val="00742A6A"/>
    <w:rsid w:val="00753EC5"/>
    <w:rsid w:val="00757AD2"/>
    <w:rsid w:val="007613E4"/>
    <w:rsid w:val="00762A63"/>
    <w:rsid w:val="00790C49"/>
    <w:rsid w:val="007913C3"/>
    <w:rsid w:val="007A1A92"/>
    <w:rsid w:val="007A3450"/>
    <w:rsid w:val="007B1F22"/>
    <w:rsid w:val="007D4F92"/>
    <w:rsid w:val="007F30AD"/>
    <w:rsid w:val="00801AD3"/>
    <w:rsid w:val="00807AE4"/>
    <w:rsid w:val="00815D7D"/>
    <w:rsid w:val="00830CDB"/>
    <w:rsid w:val="008533BD"/>
    <w:rsid w:val="008854A8"/>
    <w:rsid w:val="0088722E"/>
    <w:rsid w:val="00887333"/>
    <w:rsid w:val="008962ED"/>
    <w:rsid w:val="008A4040"/>
    <w:rsid w:val="008B1B96"/>
    <w:rsid w:val="008C4ED9"/>
    <w:rsid w:val="008C6EB9"/>
    <w:rsid w:val="008C7389"/>
    <w:rsid w:val="008F0EB0"/>
    <w:rsid w:val="008F5CA8"/>
    <w:rsid w:val="00901C97"/>
    <w:rsid w:val="009043BC"/>
    <w:rsid w:val="00936424"/>
    <w:rsid w:val="00941082"/>
    <w:rsid w:val="009A2D8F"/>
    <w:rsid w:val="009A5422"/>
    <w:rsid w:val="009B70E8"/>
    <w:rsid w:val="009C700E"/>
    <w:rsid w:val="009D3003"/>
    <w:rsid w:val="009F4141"/>
    <w:rsid w:val="00A02496"/>
    <w:rsid w:val="00A0474E"/>
    <w:rsid w:val="00A05F59"/>
    <w:rsid w:val="00A06997"/>
    <w:rsid w:val="00A451D4"/>
    <w:rsid w:val="00A463C0"/>
    <w:rsid w:val="00A536BB"/>
    <w:rsid w:val="00A5623D"/>
    <w:rsid w:val="00A74FE1"/>
    <w:rsid w:val="00A85F3A"/>
    <w:rsid w:val="00A9731A"/>
    <w:rsid w:val="00AB237F"/>
    <w:rsid w:val="00AB72FB"/>
    <w:rsid w:val="00AE1B44"/>
    <w:rsid w:val="00AE578C"/>
    <w:rsid w:val="00B0165E"/>
    <w:rsid w:val="00B046A5"/>
    <w:rsid w:val="00B11E6A"/>
    <w:rsid w:val="00B134B9"/>
    <w:rsid w:val="00B13651"/>
    <w:rsid w:val="00B241EB"/>
    <w:rsid w:val="00B53AC9"/>
    <w:rsid w:val="00B560B5"/>
    <w:rsid w:val="00B62C92"/>
    <w:rsid w:val="00B929C2"/>
    <w:rsid w:val="00BA64E9"/>
    <w:rsid w:val="00BC7E8A"/>
    <w:rsid w:val="00BD10BC"/>
    <w:rsid w:val="00BD24A9"/>
    <w:rsid w:val="00BD2692"/>
    <w:rsid w:val="00BD31CF"/>
    <w:rsid w:val="00BD47B6"/>
    <w:rsid w:val="00BF275B"/>
    <w:rsid w:val="00C1228B"/>
    <w:rsid w:val="00C166C8"/>
    <w:rsid w:val="00C247CD"/>
    <w:rsid w:val="00C42300"/>
    <w:rsid w:val="00C465B3"/>
    <w:rsid w:val="00C47D33"/>
    <w:rsid w:val="00C915B4"/>
    <w:rsid w:val="00CA2290"/>
    <w:rsid w:val="00CA4C8C"/>
    <w:rsid w:val="00CA51D6"/>
    <w:rsid w:val="00CD7064"/>
    <w:rsid w:val="00CD72DE"/>
    <w:rsid w:val="00D15962"/>
    <w:rsid w:val="00D22372"/>
    <w:rsid w:val="00D24249"/>
    <w:rsid w:val="00D27D42"/>
    <w:rsid w:val="00D34D7B"/>
    <w:rsid w:val="00D35070"/>
    <w:rsid w:val="00D51F39"/>
    <w:rsid w:val="00D55756"/>
    <w:rsid w:val="00D73B6F"/>
    <w:rsid w:val="00D85C8D"/>
    <w:rsid w:val="00DB18BC"/>
    <w:rsid w:val="00DD125E"/>
    <w:rsid w:val="00DD3587"/>
    <w:rsid w:val="00DD5DDA"/>
    <w:rsid w:val="00DE3A15"/>
    <w:rsid w:val="00E0684D"/>
    <w:rsid w:val="00E10587"/>
    <w:rsid w:val="00E17E24"/>
    <w:rsid w:val="00E3130A"/>
    <w:rsid w:val="00E60BD9"/>
    <w:rsid w:val="00E63413"/>
    <w:rsid w:val="00E71995"/>
    <w:rsid w:val="00EA0652"/>
    <w:rsid w:val="00EB5C1A"/>
    <w:rsid w:val="00EC7780"/>
    <w:rsid w:val="00EE1FA4"/>
    <w:rsid w:val="00EE3DC9"/>
    <w:rsid w:val="00F128CB"/>
    <w:rsid w:val="00F162FD"/>
    <w:rsid w:val="00F36BD1"/>
    <w:rsid w:val="00F529C9"/>
    <w:rsid w:val="00F52A98"/>
    <w:rsid w:val="00F6202B"/>
    <w:rsid w:val="00FA0F25"/>
    <w:rsid w:val="00FB22A8"/>
    <w:rsid w:val="00FB657A"/>
    <w:rsid w:val="00FC4C23"/>
    <w:rsid w:val="00FC678C"/>
    <w:rsid w:val="00FE1CED"/>
    <w:rsid w:val="00FE2CDE"/>
    <w:rsid w:val="00FF4B0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23039"/>
    <w:pPr>
      <w:ind w:left="720"/>
      <w:contextualSpacing/>
    </w:pPr>
  </w:style>
  <w:style w:type="table" w:styleId="a4">
    <w:name w:val="Table Grid"/>
    <w:basedOn w:val="a1"/>
    <w:uiPriority w:val="99"/>
    <w:rsid w:val="00C47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C399D"/>
    <w:rPr>
      <w:rFonts w:cs="Times New Roman"/>
    </w:rPr>
  </w:style>
  <w:style w:type="paragraph" w:styleId="a7">
    <w:name w:val="footer"/>
    <w:basedOn w:val="a"/>
    <w:link w:val="a8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C399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9C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D73B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23039"/>
    <w:pPr>
      <w:ind w:left="720"/>
      <w:contextualSpacing/>
    </w:pPr>
  </w:style>
  <w:style w:type="table" w:styleId="a4">
    <w:name w:val="Table Grid"/>
    <w:basedOn w:val="a1"/>
    <w:uiPriority w:val="99"/>
    <w:rsid w:val="00C47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C399D"/>
    <w:rPr>
      <w:rFonts w:cs="Times New Roman"/>
    </w:rPr>
  </w:style>
  <w:style w:type="paragraph" w:styleId="a7">
    <w:name w:val="footer"/>
    <w:basedOn w:val="a"/>
    <w:link w:val="a8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C399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9C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D73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4B6F2A8679753A44AF14E2417223BDC46C7BCEF473BC86B3D4C82BE39F2AF4A9977803900315108B2519AFD3CDC9D92CD9572DE35A4534FB978B39f8O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Мартынов Алексей Андреевич</cp:lastModifiedBy>
  <cp:revision>14</cp:revision>
  <cp:lastPrinted>2021-12-20T07:58:00Z</cp:lastPrinted>
  <dcterms:created xsi:type="dcterms:W3CDTF">2021-12-20T06:27:00Z</dcterms:created>
  <dcterms:modified xsi:type="dcterms:W3CDTF">2021-12-22T07:42:00Z</dcterms:modified>
</cp:coreProperties>
</file>